
<file path=[Content_Types].xml><?xml version="1.0" encoding="utf-8"?>
<Types xmlns="http://schemas.openxmlformats.org/package/2006/content-types">
  <Default Extension="vsd" ContentType="application/vnd.visio"/>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lang w:eastAsia="en-US"/>
        </w:rPr>
        <w:id w:val="339054402"/>
        <w:docPartObj>
          <w:docPartGallery w:val="Cover Pages"/>
          <w:docPartUnique/>
        </w:docPartObj>
      </w:sdtPr>
      <w:sdtEndPr>
        <w:rPr>
          <w:rFonts w:asciiTheme="minorHAnsi" w:eastAsiaTheme="minorHAnsi" w:hAnsiTheme="minorHAnsi" w:cstheme="minorBidi"/>
          <w:caps w:val="0"/>
        </w:rPr>
      </w:sdtEndPr>
      <w:sdtContent>
        <w:tbl>
          <w:tblPr>
            <w:tblW w:w="5000" w:type="pct"/>
            <w:jc w:val="center"/>
            <w:tblLook w:val="04A0" w:firstRow="1" w:lastRow="0" w:firstColumn="1" w:lastColumn="0" w:noHBand="0" w:noVBand="1"/>
          </w:tblPr>
          <w:tblGrid>
            <w:gridCol w:w="9576"/>
          </w:tblGrid>
          <w:tr w:rsidR="00521CF3" w14:paraId="59920991" w14:textId="77777777" w:rsidTr="00521CF3">
            <w:trPr>
              <w:trHeight w:val="2880"/>
              <w:jc w:val="center"/>
            </w:trPr>
            <w:sdt>
              <w:sdtPr>
                <w:rPr>
                  <w:rFonts w:asciiTheme="majorHAnsi" w:eastAsiaTheme="majorEastAsia" w:hAnsiTheme="majorHAnsi" w:cstheme="majorBidi"/>
                  <w:caps/>
                  <w:lang w:eastAsia="en-US"/>
                </w:rPr>
                <w:alias w:val="Company"/>
                <w:id w:val="15524243"/>
                <w:dataBinding w:prefixMappings="xmlns:ns0='http://schemas.openxmlformats.org/officeDocument/2006/extended-properties'" w:xpath="/ns0:Properties[1]/ns0:Company[1]" w:storeItemID="{6668398D-A668-4E3E-A5EB-62B293D839F1}"/>
                <w:text/>
              </w:sdtPr>
              <w:sdtEndPr>
                <w:rPr>
                  <w:lang w:eastAsia="ja-JP"/>
                </w:rPr>
              </w:sdtEndPr>
              <w:sdtContent>
                <w:tc>
                  <w:tcPr>
                    <w:tcW w:w="5000" w:type="pct"/>
                  </w:tcPr>
                  <w:p w14:paraId="710B4CE6" w14:textId="77777777" w:rsidR="00521CF3" w:rsidRDefault="00C545A3" w:rsidP="00521CF3">
                    <w:pPr>
                      <w:pStyle w:val="NoSpacing"/>
                      <w:jc w:val="center"/>
                      <w:rPr>
                        <w:rFonts w:asciiTheme="majorHAnsi" w:eastAsiaTheme="majorEastAsia" w:hAnsiTheme="majorHAnsi" w:cstheme="majorBidi"/>
                        <w:caps/>
                      </w:rPr>
                    </w:pPr>
                    <w:r>
                      <w:rPr>
                        <w:rFonts w:asciiTheme="majorHAnsi" w:eastAsiaTheme="majorEastAsia" w:hAnsiTheme="majorHAnsi" w:cstheme="majorBidi"/>
                        <w:caps/>
                        <w:lang w:eastAsia="en-US"/>
                      </w:rPr>
                      <w:t>The MITRE Corporation</w:t>
                    </w:r>
                  </w:p>
                </w:tc>
              </w:sdtContent>
            </w:sdt>
          </w:tr>
          <w:tr w:rsidR="00521CF3" w14:paraId="7474E8EF" w14:textId="77777777" w:rsidTr="00521CF3">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5285DCD0" w14:textId="77777777" w:rsidR="00521CF3" w:rsidRDefault="00C545A3" w:rsidP="00920C94">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The OVAL® Language UNIX Component Model Specification</w:t>
                    </w:r>
                  </w:p>
                </w:tc>
              </w:sdtContent>
            </w:sdt>
          </w:tr>
          <w:tr w:rsidR="00521CF3" w14:paraId="0DA3642E" w14:textId="77777777" w:rsidTr="00521CF3">
            <w:trPr>
              <w:trHeight w:val="720"/>
              <w:jc w:val="center"/>
            </w:trPr>
            <w:sdt>
              <w:sdtPr>
                <w:rPr>
                  <w:rFonts w:asciiTheme="majorHAnsi" w:eastAsiaTheme="majorEastAsia" w:hAnsiTheme="majorHAnsi" w:cstheme="majorBid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14:paraId="4418FCB4" w14:textId="647759BF" w:rsidR="00521CF3" w:rsidRDefault="00591B1F" w:rsidP="00591B1F">
                    <w:pPr>
                      <w:pStyle w:val="NoSpacing"/>
                      <w:jc w:val="center"/>
                      <w:rPr>
                        <w:rFonts w:asciiTheme="majorHAnsi" w:eastAsiaTheme="majorEastAsia" w:hAnsiTheme="majorHAnsi" w:cstheme="majorBidi"/>
                        <w:sz w:val="44"/>
                        <w:szCs w:val="44"/>
                      </w:rPr>
                    </w:pPr>
                    <w:r>
                      <w:rPr>
                        <w:rFonts w:asciiTheme="majorHAnsi" w:eastAsiaTheme="majorEastAsia" w:hAnsiTheme="majorHAnsi" w:cstheme="majorBidi"/>
                        <w:sz w:val="44"/>
                        <w:szCs w:val="44"/>
                      </w:rPr>
                      <w:t>Version 5.11</w:t>
                    </w:r>
                  </w:p>
                </w:tc>
              </w:sdtContent>
            </w:sdt>
          </w:tr>
          <w:tr w:rsidR="00521CF3" w14:paraId="4A952DFB" w14:textId="77777777" w:rsidTr="00521CF3">
            <w:trPr>
              <w:trHeight w:val="360"/>
              <w:jc w:val="center"/>
            </w:trPr>
            <w:tc>
              <w:tcPr>
                <w:tcW w:w="5000" w:type="pct"/>
                <w:vAlign w:val="center"/>
              </w:tcPr>
              <w:p w14:paraId="5046E392" w14:textId="77777777" w:rsidR="00521CF3" w:rsidRDefault="00521CF3" w:rsidP="00521CF3">
                <w:pPr>
                  <w:pStyle w:val="NoSpacing"/>
                  <w:jc w:val="center"/>
                </w:pPr>
              </w:p>
            </w:tc>
          </w:tr>
          <w:tr w:rsidR="00521CF3" w14:paraId="405D5138" w14:textId="77777777" w:rsidTr="00521CF3">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14:paraId="5811DD22" w14:textId="77777777" w:rsidR="00521CF3" w:rsidRDefault="00C545A3" w:rsidP="000D0F67">
                    <w:pPr>
                      <w:pStyle w:val="NoSpacing"/>
                      <w:jc w:val="center"/>
                      <w:rPr>
                        <w:b/>
                        <w:bCs/>
                      </w:rPr>
                    </w:pPr>
                    <w:r>
                      <w:rPr>
                        <w:b/>
                        <w:bCs/>
                      </w:rPr>
                      <w:t>Danny Haynes, Stelios Melachrinoudis</w:t>
                    </w:r>
                  </w:p>
                </w:tc>
              </w:sdtContent>
            </w:sdt>
          </w:tr>
          <w:tr w:rsidR="00521CF3" w14:paraId="7727CF33" w14:textId="77777777" w:rsidTr="00521CF3">
            <w:trPr>
              <w:trHeight w:val="360"/>
              <w:jc w:val="center"/>
            </w:trPr>
            <w:sdt>
              <w:sdtPr>
                <w:rPr>
                  <w:b/>
                  <w:bCs/>
                </w:rPr>
                <w:alias w:val="Date"/>
                <w:id w:val="516659546"/>
                <w:dataBinding w:prefixMappings="xmlns:ns0='http://schemas.microsoft.com/office/2006/coverPageProps'" w:xpath="/ns0:CoverPageProperties[1]/ns0:PublishDate[1]" w:storeItemID="{55AF091B-3C7A-41E3-B477-F2FDAA23CFDA}"/>
                <w:date w:fullDate="2014-12-18T00:00:00Z">
                  <w:dateFormat w:val="M/d/yyyy"/>
                  <w:lid w:val="en-US"/>
                  <w:storeMappedDataAs w:val="dateTime"/>
                  <w:calendar w:val="gregorian"/>
                </w:date>
              </w:sdtPr>
              <w:sdtEndPr/>
              <w:sdtContent>
                <w:tc>
                  <w:tcPr>
                    <w:tcW w:w="5000" w:type="pct"/>
                    <w:vAlign w:val="center"/>
                  </w:tcPr>
                  <w:p w14:paraId="5701B273" w14:textId="30A8336A" w:rsidR="00521CF3" w:rsidRDefault="00422B65" w:rsidP="0023045B">
                    <w:pPr>
                      <w:pStyle w:val="NoSpacing"/>
                      <w:jc w:val="center"/>
                      <w:rPr>
                        <w:b/>
                        <w:bCs/>
                      </w:rPr>
                    </w:pPr>
                    <w:r>
                      <w:rPr>
                        <w:b/>
                        <w:bCs/>
                      </w:rPr>
                      <w:t>12/18/2014</w:t>
                    </w:r>
                  </w:p>
                </w:tc>
              </w:sdtContent>
            </w:sdt>
          </w:tr>
        </w:tbl>
        <w:p w14:paraId="4D44C72C" w14:textId="77777777" w:rsidR="00521CF3" w:rsidRDefault="00521CF3" w:rsidP="00521CF3"/>
        <w:p w14:paraId="6299AF56" w14:textId="77777777" w:rsidR="00521CF3" w:rsidRDefault="00521CF3" w:rsidP="00521CF3"/>
        <w:tbl>
          <w:tblPr>
            <w:tblpPr w:leftFromText="187" w:rightFromText="187" w:horzAnchor="margin" w:tblpXSpec="center" w:tblpYSpec="bottom"/>
            <w:tblW w:w="5000" w:type="pct"/>
            <w:tblLook w:val="04A0" w:firstRow="1" w:lastRow="0" w:firstColumn="1" w:lastColumn="0" w:noHBand="0" w:noVBand="1"/>
          </w:tblPr>
          <w:tblGrid>
            <w:gridCol w:w="9576"/>
          </w:tblGrid>
          <w:tr w:rsidR="00521CF3" w14:paraId="37DC2139" w14:textId="77777777" w:rsidTr="00521CF3">
            <w:tc>
              <w:tcPr>
                <w:tcW w:w="5000" w:type="pct"/>
              </w:tcPr>
              <w:p w14:paraId="3CE8539A" w14:textId="77777777" w:rsidR="00521CF3" w:rsidRDefault="00652F42" w:rsidP="00920C94">
                <w:pPr>
                  <w:pStyle w:val="NoSpacing"/>
                </w:pPr>
                <w:r>
                  <w:t>The Open Vulnerability and Assessment Language (OVAL®) is an international, information security, community standard to promote open and publicly available security content, and to standardize the transfer of this information across the entire spectrum of security tools and services. By standardizing the three main steps of the assessment process: representing configuration information of systems for testing; analyzing the system for the presence of the specified machine state; and reporting the results of the assessment, the OVAL Language provides a common and structured format that facilitates collaboration and information sharing among the information security community as well as interoperability among tools.  This docume</w:t>
                </w:r>
                <w:r w:rsidR="00920C94">
                  <w:t>nt defines the UNIX platform-specific</w:t>
                </w:r>
                <w:r>
                  <w:t xml:space="preserve"> data model for the OVAL Language.</w:t>
                </w:r>
              </w:p>
            </w:tc>
          </w:tr>
        </w:tbl>
        <w:p w14:paraId="12F35F3A" w14:textId="77777777" w:rsidR="00521CF3" w:rsidRDefault="00521CF3" w:rsidP="00521CF3"/>
        <w:p w14:paraId="1D98ED8B" w14:textId="77777777" w:rsidR="00521CF3" w:rsidRDefault="00521CF3" w:rsidP="00521CF3">
          <w:r>
            <w:br w:type="page"/>
          </w:r>
        </w:p>
        <w:bookmarkStart w:id="0" w:name="_GoBack" w:displacedByCustomXml="next"/>
        <w:bookmarkEnd w:id="0" w:displacedByCustomXml="next"/>
      </w:sdtContent>
    </w:sdt>
    <w:p w14:paraId="0EDDAD30" w14:textId="77777777" w:rsidR="00521CF3" w:rsidRDefault="00521CF3" w:rsidP="00521CF3">
      <w:pPr>
        <w:pStyle w:val="Heading1"/>
      </w:pPr>
      <w:bookmarkStart w:id="1" w:name="_Toc319857981"/>
      <w:r>
        <w:lastRenderedPageBreak/>
        <w:t>Acknowledgements</w:t>
      </w:r>
      <w:bookmarkEnd w:id="1"/>
    </w:p>
    <w:p w14:paraId="6949CD0C" w14:textId="77777777" w:rsidR="00521CF3" w:rsidRDefault="00521CF3" w:rsidP="00521CF3">
      <w:pPr>
        <w:pStyle w:val="Heading1"/>
      </w:pPr>
      <w:bookmarkStart w:id="2" w:name="_Toc319857982"/>
      <w:r>
        <w:t>Trademark Information</w:t>
      </w:r>
      <w:bookmarkEnd w:id="2"/>
    </w:p>
    <w:p w14:paraId="4F4C318E" w14:textId="77777777" w:rsidR="00521CF3" w:rsidRDefault="00521CF3" w:rsidP="00521CF3">
      <w:r>
        <w:t>OVAL and the OVAL logo are registered trademarks of The MITRE Corporation. All other trademarks are the property of their respective owners.</w:t>
      </w:r>
    </w:p>
    <w:p w14:paraId="3915F984" w14:textId="77777777" w:rsidR="00521CF3" w:rsidRDefault="00521CF3" w:rsidP="00521CF3">
      <w:pPr>
        <w:pStyle w:val="Heading1"/>
      </w:pPr>
      <w:bookmarkStart w:id="3" w:name="_Ref315854406"/>
      <w:bookmarkStart w:id="4" w:name="_Ref315854427"/>
      <w:bookmarkStart w:id="5" w:name="_Ref315854428"/>
      <w:bookmarkStart w:id="6" w:name="_Toc319857983"/>
      <w:r>
        <w:t>Warnings</w:t>
      </w:r>
      <w:bookmarkEnd w:id="3"/>
      <w:bookmarkEnd w:id="4"/>
      <w:bookmarkEnd w:id="5"/>
      <w:bookmarkEnd w:id="6"/>
    </w:p>
    <w:p w14:paraId="1B120A22" w14:textId="77777777" w:rsidR="00521CF3" w:rsidRPr="00A26B85" w:rsidRDefault="00521CF3" w:rsidP="00521CF3">
      <w:r w:rsidRPr="00587B2E">
        <w:t xml:space="preserve">MITRE </w:t>
      </w:r>
      <w:r>
        <w:t xml:space="preserve">PROVIDES </w:t>
      </w:r>
      <w:r w:rsidRPr="00587B2E">
        <w:t xml:space="preserve">OVAL </w:t>
      </w:r>
      <w:r w:rsidR="00336F22">
        <w:t>"</w:t>
      </w:r>
      <w:r w:rsidRPr="00587B2E">
        <w:t>AS IS</w:t>
      </w:r>
      <w:r w:rsidR="00336F22">
        <w:t>"</w:t>
      </w:r>
      <w:r w:rsidRPr="00587B2E">
        <w:t xml:space="preserve"> AND MAKES NO WARRANTY, EXPRESS OR IMPLIED, AS TO THE ACCURACY, CAPABILITY, EFFICIENCY, MERCHANTABILITY, OR FUNCTIONING OF OVAL. IN NO EVENT WILL MITRE BE LIABLE FOR ANY GENERAL, CONSEQUENTIAL, INDIRECT, INCIDENTAL, EXEMPLARY, OR SPECIAL DAMAGES, RELATED TO OVAL OR ANY DERIVATIVE THEREOF, WHETHER SUCH CLAIM IS BASED ON WARRANTY, CONTRACT, OR TORT, EVEN IF MITRE HAS BEEN ADVISED OF </w:t>
      </w:r>
      <w:r>
        <w:t>THE POSSIBILITY OF SUCH DAMAGES</w:t>
      </w:r>
      <w:r w:rsidR="009A3D47">
        <w:rPr>
          <w:rStyle w:val="FootnoteReference"/>
        </w:rPr>
        <w:footnoteReference w:id="1"/>
      </w:r>
      <w:r>
        <w:t>.</w:t>
      </w:r>
    </w:p>
    <w:p w14:paraId="1E1B7147" w14:textId="77777777" w:rsidR="00521CF3" w:rsidRDefault="00521CF3" w:rsidP="00521CF3">
      <w:pPr>
        <w:pStyle w:val="Heading1"/>
      </w:pPr>
      <w:bookmarkStart w:id="7" w:name="_Toc319857984"/>
      <w:r>
        <w:t>Feedback</w:t>
      </w:r>
      <w:bookmarkEnd w:id="7"/>
    </w:p>
    <w:p w14:paraId="1DD569BE" w14:textId="77777777" w:rsidR="00521CF3" w:rsidRDefault="00521CF3" w:rsidP="00521CF3">
      <w:r>
        <w:t xml:space="preserve">The MITRE Corporation welcomes any feedback regarding the OVAL Language </w:t>
      </w:r>
      <w:r w:rsidR="00920C94">
        <w:t>UNIX</w:t>
      </w:r>
      <w:r w:rsidR="006C2F8E">
        <w:t xml:space="preserve"> Component Model </w:t>
      </w:r>
      <w:r>
        <w:t xml:space="preserve">Specification. Please send any comments, questions, </w:t>
      </w:r>
      <w:r w:rsidRPr="00980742">
        <w:t xml:space="preserve">or suggestions to the public </w:t>
      </w:r>
      <w:r w:rsidRPr="00F94B3B">
        <w:rPr>
          <w:rFonts w:cs="Times"/>
        </w:rPr>
        <w:t>OVAL Developer</w:t>
      </w:r>
      <w:r w:rsidR="00336F22">
        <w:rPr>
          <w:rFonts w:cs="Times"/>
        </w:rPr>
        <w:t>'</w:t>
      </w:r>
      <w:r w:rsidRPr="00F94B3B">
        <w:rPr>
          <w:rFonts w:cs="Times"/>
        </w:rPr>
        <w:t>s Forum</w:t>
      </w:r>
      <w:r w:rsidRPr="00980742">
        <w:t xml:space="preserve"> </w:t>
      </w:r>
      <w:r>
        <w:t xml:space="preserve">at </w:t>
      </w:r>
      <w:hyperlink r:id="rId9" w:history="1">
        <w:r w:rsidR="00D44F69" w:rsidRPr="0031002D">
          <w:rPr>
            <w:rStyle w:val="Hyperlink"/>
          </w:rPr>
          <w:t>oval-developer-list@lists.mitre.org</w:t>
        </w:r>
      </w:hyperlink>
      <w:r w:rsidR="00D44F69">
        <w:t xml:space="preserve"> </w:t>
      </w:r>
      <w:r w:rsidRPr="00980742">
        <w:t xml:space="preserve">or directly to the </w:t>
      </w:r>
      <w:r w:rsidRPr="00F94B3B">
        <w:rPr>
          <w:rFonts w:cs="Times"/>
        </w:rPr>
        <w:t xml:space="preserve">OVAL </w:t>
      </w:r>
      <w:r>
        <w:rPr>
          <w:rFonts w:cs="Times"/>
        </w:rPr>
        <w:t xml:space="preserve">Moderator at </w:t>
      </w:r>
      <w:hyperlink r:id="rId10" w:history="1">
        <w:r w:rsidR="00BF00BE" w:rsidRPr="001D084C">
          <w:rPr>
            <w:rStyle w:val="Hyperlink"/>
            <w:rFonts w:cs="Times"/>
          </w:rPr>
          <w:t>oval@mitre.org</w:t>
        </w:r>
      </w:hyperlink>
      <w:r w:rsidR="009A3D47">
        <w:rPr>
          <w:rStyle w:val="FootnoteReference"/>
        </w:rPr>
        <w:footnoteReference w:id="2"/>
      </w:r>
      <w:r>
        <w:t>.</w:t>
      </w:r>
    </w:p>
    <w:p w14:paraId="1F46534D" w14:textId="77777777" w:rsidR="00521CF3" w:rsidRDefault="00521CF3" w:rsidP="00521CF3"/>
    <w:p w14:paraId="67F66A11" w14:textId="77777777" w:rsidR="00521CF3" w:rsidRDefault="00521CF3" w:rsidP="00521CF3"/>
    <w:p w14:paraId="734FF7BF" w14:textId="77777777" w:rsidR="00521CF3" w:rsidRDefault="00521CF3" w:rsidP="00521CF3"/>
    <w:p w14:paraId="5DE057F7" w14:textId="77777777" w:rsidR="00521CF3" w:rsidRDefault="00521CF3" w:rsidP="00521CF3"/>
    <w:p w14:paraId="029B890F" w14:textId="77777777" w:rsidR="00521CF3" w:rsidRDefault="00521CF3" w:rsidP="00521CF3"/>
    <w:p w14:paraId="23E5AE43" w14:textId="77777777" w:rsidR="00521CF3" w:rsidRDefault="00521CF3" w:rsidP="00521CF3"/>
    <w:p w14:paraId="3D5B0175" w14:textId="77777777" w:rsidR="00521CF3" w:rsidRDefault="00521CF3" w:rsidP="00521CF3"/>
    <w:p w14:paraId="6753AA10" w14:textId="77777777" w:rsidR="00521CF3" w:rsidRDefault="00521CF3" w:rsidP="00521CF3"/>
    <w:p w14:paraId="0FB0095F" w14:textId="77777777" w:rsidR="00521CF3" w:rsidRDefault="00521CF3" w:rsidP="00521CF3"/>
    <w:p w14:paraId="6F644804" w14:textId="77777777" w:rsidR="00907E82" w:rsidRDefault="00907E82" w:rsidP="00521CF3"/>
    <w:sdt>
      <w:sdtPr>
        <w:rPr>
          <w:rFonts w:asciiTheme="minorHAnsi" w:eastAsiaTheme="minorHAnsi" w:hAnsiTheme="minorHAnsi" w:cstheme="minorBidi"/>
          <w:b w:val="0"/>
          <w:bCs w:val="0"/>
          <w:color w:val="auto"/>
          <w:sz w:val="22"/>
          <w:szCs w:val="22"/>
          <w:lang w:eastAsia="en-US"/>
        </w:rPr>
        <w:id w:val="1971867560"/>
        <w:docPartObj>
          <w:docPartGallery w:val="Table of Contents"/>
          <w:docPartUnique/>
        </w:docPartObj>
      </w:sdtPr>
      <w:sdtEndPr>
        <w:rPr>
          <w:noProof/>
        </w:rPr>
      </w:sdtEndPr>
      <w:sdtContent>
        <w:p w14:paraId="752BBEBB" w14:textId="77777777" w:rsidR="00871EAA" w:rsidRDefault="00871EAA">
          <w:pPr>
            <w:pStyle w:val="TOCHeading"/>
          </w:pPr>
          <w:r>
            <w:t>Contents</w:t>
          </w:r>
        </w:p>
        <w:p w14:paraId="2A4100C0" w14:textId="77777777" w:rsidR="00095DC4" w:rsidRPr="00631FFA" w:rsidRDefault="00941079">
          <w:pPr>
            <w:pStyle w:val="TOC1"/>
            <w:tabs>
              <w:tab w:val="right" w:leader="dot" w:pos="9350"/>
            </w:tabs>
            <w:rPr>
              <w:rFonts w:eastAsiaTheme="minorEastAsia"/>
              <w:noProof/>
            </w:rPr>
          </w:pPr>
          <w:r>
            <w:fldChar w:fldCharType="begin"/>
          </w:r>
          <w:r w:rsidR="00871EAA">
            <w:instrText xml:space="preserve"> TOC \o "1-3" \h \z \u </w:instrText>
          </w:r>
          <w:r>
            <w:fldChar w:fldCharType="separate"/>
          </w:r>
          <w:hyperlink w:anchor="_Toc319857981" w:history="1">
            <w:r w:rsidR="00095DC4" w:rsidRPr="00631FFA">
              <w:rPr>
                <w:rStyle w:val="Hyperlink"/>
                <w:noProof/>
              </w:rPr>
              <w:t>Acknowledgements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_Toc319857981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1AC6801F" w14:textId="77777777" w:rsidR="00095DC4" w:rsidRPr="00631FFA" w:rsidRDefault="00422B65">
          <w:pPr>
            <w:pStyle w:val="TOC1"/>
            <w:tabs>
              <w:tab w:val="right" w:leader="dot" w:pos="9350"/>
            </w:tabs>
            <w:rPr>
              <w:rFonts w:eastAsiaTheme="minorEastAsia"/>
              <w:noProof/>
            </w:rPr>
          </w:pPr>
          <w:hyperlink w:anchor="_Toc319857982" w:history="1">
            <w:r w:rsidR="00095DC4" w:rsidRPr="00631FFA">
              <w:rPr>
                <w:rStyle w:val="Hyperlink"/>
                <w:noProof/>
              </w:rPr>
              <w:t>Trademark Information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_Toc319857982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4C2DEBD8" w14:textId="77777777" w:rsidR="00095DC4" w:rsidRPr="00631FFA" w:rsidRDefault="00422B65">
          <w:pPr>
            <w:pStyle w:val="TOC1"/>
            <w:tabs>
              <w:tab w:val="right" w:leader="dot" w:pos="9350"/>
            </w:tabs>
            <w:rPr>
              <w:rFonts w:eastAsiaTheme="minorEastAsia"/>
              <w:noProof/>
            </w:rPr>
          </w:pPr>
          <w:hyperlink w:anchor="_Toc319857983" w:history="1">
            <w:r w:rsidR="00095DC4" w:rsidRPr="00631FFA">
              <w:rPr>
                <w:rStyle w:val="Hyperlink"/>
                <w:noProof/>
              </w:rPr>
              <w:t>Warnings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_Toc319857983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18BD9B5B" w14:textId="77777777" w:rsidR="00095DC4" w:rsidRPr="00631FFA" w:rsidRDefault="00422B65">
          <w:pPr>
            <w:pStyle w:val="TOC1"/>
            <w:tabs>
              <w:tab w:val="right" w:leader="dot" w:pos="9350"/>
            </w:tabs>
            <w:rPr>
              <w:rFonts w:eastAsiaTheme="minorEastAsia"/>
              <w:noProof/>
            </w:rPr>
          </w:pPr>
          <w:hyperlink w:anchor="_Toc319857984" w:history="1">
            <w:r w:rsidR="00095DC4" w:rsidRPr="00631FFA">
              <w:rPr>
                <w:rStyle w:val="Hyperlink"/>
                <w:noProof/>
              </w:rPr>
              <w:t>Feedback</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_Toc319857984 \h </w:instrText>
            </w:r>
            <w:r w:rsidR="00095DC4" w:rsidRPr="00631FFA">
              <w:rPr>
                <w:noProof/>
                <w:webHidden/>
              </w:rPr>
            </w:r>
            <w:r w:rsidR="00095DC4" w:rsidRPr="00631FFA">
              <w:rPr>
                <w:noProof/>
                <w:webHidden/>
              </w:rPr>
              <w:fldChar w:fldCharType="separate"/>
            </w:r>
            <w:r w:rsidR="00994A38">
              <w:rPr>
                <w:noProof/>
                <w:webHidden/>
              </w:rPr>
              <w:t>1</w:t>
            </w:r>
            <w:r w:rsidR="00095DC4" w:rsidRPr="00631FFA">
              <w:rPr>
                <w:noProof/>
                <w:webHidden/>
              </w:rPr>
              <w:fldChar w:fldCharType="end"/>
            </w:r>
          </w:hyperlink>
        </w:p>
        <w:p w14:paraId="3CFDBC63" w14:textId="77777777" w:rsidR="00095DC4" w:rsidRPr="00631FFA" w:rsidRDefault="00422B65">
          <w:pPr>
            <w:pStyle w:val="TOC1"/>
            <w:tabs>
              <w:tab w:val="left" w:pos="440"/>
              <w:tab w:val="right" w:leader="dot" w:pos="9350"/>
            </w:tabs>
            <w:rPr>
              <w:rFonts w:eastAsiaTheme="minorEastAsia"/>
              <w:noProof/>
            </w:rPr>
          </w:pPr>
          <w:hyperlink w:anchor="_Toc319857985" w:history="1">
            <w:r w:rsidR="00095DC4" w:rsidRPr="00631FFA">
              <w:rPr>
                <w:rStyle w:val="Hyperlink"/>
                <w:noProof/>
              </w:rPr>
              <w:t>1.</w:t>
            </w:r>
            <w:r w:rsidR="00095DC4" w:rsidRPr="00631FFA">
              <w:rPr>
                <w:rFonts w:eastAsiaTheme="minorEastAsia"/>
                <w:noProof/>
              </w:rPr>
              <w:tab/>
            </w:r>
            <w:r w:rsidR="00095DC4" w:rsidRPr="00631FFA">
              <w:rPr>
                <w:rStyle w:val="Hyperlink"/>
                <w:noProof/>
              </w:rPr>
              <w:t>Introduction</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_Toc319857985 \h </w:instrText>
            </w:r>
            <w:r w:rsidR="00095DC4" w:rsidRPr="00631FFA">
              <w:rPr>
                <w:noProof/>
                <w:webHidden/>
              </w:rPr>
            </w:r>
            <w:r w:rsidR="00095DC4" w:rsidRPr="00631FFA">
              <w:rPr>
                <w:noProof/>
                <w:webHidden/>
              </w:rPr>
              <w:fldChar w:fldCharType="separate"/>
            </w:r>
            <w:r w:rsidR="00994A38">
              <w:rPr>
                <w:noProof/>
                <w:webHidden/>
              </w:rPr>
              <w:t>4</w:t>
            </w:r>
            <w:r w:rsidR="00095DC4" w:rsidRPr="00631FFA">
              <w:rPr>
                <w:noProof/>
                <w:webHidden/>
              </w:rPr>
              <w:fldChar w:fldCharType="end"/>
            </w:r>
          </w:hyperlink>
        </w:p>
        <w:p w14:paraId="6D3102FF" w14:textId="77777777" w:rsidR="00095DC4" w:rsidRPr="00631FFA" w:rsidRDefault="00422B65">
          <w:pPr>
            <w:pStyle w:val="TOC2"/>
            <w:tabs>
              <w:tab w:val="right" w:leader="dot" w:pos="9350"/>
            </w:tabs>
            <w:rPr>
              <w:rFonts w:eastAsiaTheme="minorEastAsia"/>
              <w:noProof/>
            </w:rPr>
          </w:pPr>
          <w:hyperlink w:anchor="_Toc319857986" w:history="1">
            <w:r w:rsidR="00095DC4" w:rsidRPr="00631FFA">
              <w:rPr>
                <w:rStyle w:val="Hyperlink"/>
                <w:noProof/>
              </w:rPr>
              <w:t>1.1 Document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_Toc319857986 \h </w:instrText>
            </w:r>
            <w:r w:rsidR="00095DC4" w:rsidRPr="00631FFA">
              <w:rPr>
                <w:noProof/>
                <w:webHidden/>
              </w:rPr>
            </w:r>
            <w:r w:rsidR="00095DC4" w:rsidRPr="00631FFA">
              <w:rPr>
                <w:noProof/>
                <w:webHidden/>
              </w:rPr>
              <w:fldChar w:fldCharType="separate"/>
            </w:r>
            <w:r w:rsidR="00994A38">
              <w:rPr>
                <w:noProof/>
                <w:webHidden/>
              </w:rPr>
              <w:t>4</w:t>
            </w:r>
            <w:r w:rsidR="00095DC4" w:rsidRPr="00631FFA">
              <w:rPr>
                <w:noProof/>
                <w:webHidden/>
              </w:rPr>
              <w:fldChar w:fldCharType="end"/>
            </w:r>
          </w:hyperlink>
        </w:p>
        <w:p w14:paraId="0C4CD319" w14:textId="77777777" w:rsidR="00095DC4" w:rsidRPr="00631FFA" w:rsidRDefault="00422B65">
          <w:pPr>
            <w:pStyle w:val="TOC2"/>
            <w:tabs>
              <w:tab w:val="right" w:leader="dot" w:pos="9350"/>
            </w:tabs>
            <w:rPr>
              <w:rFonts w:eastAsiaTheme="minorEastAsia"/>
              <w:noProof/>
            </w:rPr>
          </w:pPr>
          <w:hyperlink w:anchor="_Toc319857987" w:history="1">
            <w:r w:rsidR="00095DC4" w:rsidRPr="00631FFA">
              <w:rPr>
                <w:rStyle w:val="Hyperlink"/>
                <w:rFonts w:eastAsia="Times New Roman"/>
                <w:noProof/>
              </w:rPr>
              <w:t>1.2 Document Structure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_Toc319857987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7A4B0D44" w14:textId="77777777" w:rsidR="00095DC4" w:rsidRPr="00631FFA" w:rsidRDefault="00422B65">
          <w:pPr>
            <w:pStyle w:val="TOC1"/>
            <w:tabs>
              <w:tab w:val="left" w:pos="440"/>
              <w:tab w:val="right" w:leader="dot" w:pos="9350"/>
            </w:tabs>
            <w:rPr>
              <w:rFonts w:eastAsiaTheme="minorEastAsia"/>
              <w:noProof/>
            </w:rPr>
          </w:pPr>
          <w:hyperlink w:anchor="_Toc319857988" w:history="1">
            <w:r w:rsidR="00095DC4" w:rsidRPr="00631FFA">
              <w:rPr>
                <w:rStyle w:val="Hyperlink"/>
                <w:noProof/>
              </w:rPr>
              <w:t>2.</w:t>
            </w:r>
            <w:r w:rsidR="00095DC4" w:rsidRPr="00631FFA">
              <w:rPr>
                <w:rFonts w:eastAsiaTheme="minorEastAsia"/>
                <w:noProof/>
              </w:rPr>
              <w:tab/>
            </w:r>
            <w:r w:rsidR="00095DC4" w:rsidRPr="00631FFA">
              <w:rPr>
                <w:rStyle w:val="Hyperlink"/>
                <w:noProof/>
              </w:rPr>
              <w:t>OVAL Language UNIX Component Model</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_Toc319857988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2C48E9D5" w14:textId="77777777" w:rsidR="00095DC4" w:rsidRPr="00631FFA" w:rsidRDefault="00422B65">
          <w:pPr>
            <w:pStyle w:val="TOC2"/>
            <w:tabs>
              <w:tab w:val="left" w:pos="880"/>
              <w:tab w:val="right" w:leader="dot" w:pos="9350"/>
            </w:tabs>
            <w:rPr>
              <w:rFonts w:eastAsiaTheme="minorEastAsia"/>
              <w:noProof/>
            </w:rPr>
          </w:pPr>
          <w:hyperlink w:anchor="_Toc319857989" w:history="1">
            <w:r w:rsidR="00095DC4" w:rsidRPr="00631FFA">
              <w:rPr>
                <w:rStyle w:val="Hyperlink"/>
                <w:noProof/>
              </w:rPr>
              <w:t>2.1</w:t>
            </w:r>
            <w:r w:rsidR="00095DC4" w:rsidRPr="00631FFA">
              <w:rPr>
                <w:rFonts w:eastAsiaTheme="minorEastAsia"/>
                <w:noProof/>
              </w:rPr>
              <w:tab/>
            </w:r>
            <w:r w:rsidR="00095DC4" w:rsidRPr="00631FFA">
              <w:rPr>
                <w:rStyle w:val="Hyperlink"/>
                <w:noProof/>
              </w:rPr>
              <w:t>Data Model Conventions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_Toc319857989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043F5B3C" w14:textId="77777777" w:rsidR="00095DC4" w:rsidRPr="00631FFA" w:rsidRDefault="00422B65">
          <w:pPr>
            <w:pStyle w:val="TOC2"/>
            <w:tabs>
              <w:tab w:val="left" w:pos="880"/>
              <w:tab w:val="right" w:leader="dot" w:pos="9350"/>
            </w:tabs>
            <w:rPr>
              <w:rFonts w:eastAsiaTheme="minorEastAsia"/>
              <w:noProof/>
            </w:rPr>
          </w:pPr>
          <w:hyperlink w:anchor="_Toc319857990" w:history="1">
            <w:r w:rsidR="00095DC4" w:rsidRPr="00631FFA">
              <w:rPr>
                <w:rStyle w:val="Hyperlink"/>
                <w:noProof/>
              </w:rPr>
              <w:t>2.2</w:t>
            </w:r>
            <w:r w:rsidR="00095DC4" w:rsidRPr="00631FFA">
              <w:rPr>
                <w:rFonts w:eastAsiaTheme="minorEastAsia"/>
                <w:noProof/>
              </w:rPr>
              <w:tab/>
            </w:r>
            <w:r w:rsidR="00095DC4" w:rsidRPr="00631FFA">
              <w:rPr>
                <w:rStyle w:val="Hyperlink"/>
                <w:noProof/>
              </w:rPr>
              <w:t>unix-def:file_test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_Toc319857990 \h </w:instrText>
            </w:r>
            <w:r w:rsidR="00095DC4" w:rsidRPr="00631FFA">
              <w:rPr>
                <w:noProof/>
                <w:webHidden/>
              </w:rPr>
            </w:r>
            <w:r w:rsidR="00095DC4" w:rsidRPr="00631FFA">
              <w:rPr>
                <w:noProof/>
                <w:webHidden/>
              </w:rPr>
              <w:fldChar w:fldCharType="separate"/>
            </w:r>
            <w:r w:rsidR="00994A38">
              <w:rPr>
                <w:noProof/>
                <w:webHidden/>
              </w:rPr>
              <w:t>5</w:t>
            </w:r>
            <w:r w:rsidR="00095DC4" w:rsidRPr="00631FFA">
              <w:rPr>
                <w:noProof/>
                <w:webHidden/>
              </w:rPr>
              <w:fldChar w:fldCharType="end"/>
            </w:r>
          </w:hyperlink>
        </w:p>
        <w:p w14:paraId="0D9BD1E2" w14:textId="77777777" w:rsidR="00095DC4" w:rsidRPr="00631FFA" w:rsidRDefault="00422B65">
          <w:pPr>
            <w:pStyle w:val="TOC3"/>
            <w:tabs>
              <w:tab w:val="left" w:pos="1320"/>
              <w:tab w:val="right" w:leader="dot" w:pos="9350"/>
            </w:tabs>
            <w:rPr>
              <w:rFonts w:eastAsiaTheme="minorEastAsia"/>
              <w:noProof/>
            </w:rPr>
          </w:pPr>
          <w:hyperlink w:anchor="_Toc319857991" w:history="1">
            <w:r w:rsidR="00095DC4" w:rsidRPr="00631FFA">
              <w:rPr>
                <w:rStyle w:val="Hyperlink"/>
                <w:noProof/>
              </w:rPr>
              <w:t>2.2.1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_Toc319857991 \h </w:instrText>
            </w:r>
            <w:r w:rsidR="00095DC4" w:rsidRPr="00631FFA">
              <w:rPr>
                <w:noProof/>
                <w:webHidden/>
              </w:rPr>
            </w:r>
            <w:r w:rsidR="00095DC4" w:rsidRPr="00631FFA">
              <w:rPr>
                <w:noProof/>
                <w:webHidden/>
              </w:rPr>
              <w:fldChar w:fldCharType="separate"/>
            </w:r>
            <w:r w:rsidR="00994A38">
              <w:rPr>
                <w:noProof/>
                <w:webHidden/>
              </w:rPr>
              <w:t>6</w:t>
            </w:r>
            <w:r w:rsidR="00095DC4" w:rsidRPr="00631FFA">
              <w:rPr>
                <w:noProof/>
                <w:webHidden/>
              </w:rPr>
              <w:fldChar w:fldCharType="end"/>
            </w:r>
          </w:hyperlink>
        </w:p>
        <w:p w14:paraId="2DCF90B6" w14:textId="77777777" w:rsidR="00095DC4" w:rsidRPr="00631FFA" w:rsidRDefault="00422B65">
          <w:pPr>
            <w:pStyle w:val="TOC2"/>
            <w:tabs>
              <w:tab w:val="left" w:pos="880"/>
              <w:tab w:val="right" w:leader="dot" w:pos="9350"/>
            </w:tabs>
            <w:rPr>
              <w:rFonts w:eastAsiaTheme="minorEastAsia"/>
              <w:noProof/>
            </w:rPr>
          </w:pPr>
          <w:hyperlink w:anchor="_Toc319857992" w:history="1">
            <w:r w:rsidR="00095DC4" w:rsidRPr="00631FFA">
              <w:rPr>
                <w:rStyle w:val="Hyperlink"/>
                <w:noProof/>
              </w:rPr>
              <w:t>2.3</w:t>
            </w:r>
            <w:r w:rsidR="00095DC4" w:rsidRPr="00631FFA">
              <w:rPr>
                <w:rFonts w:eastAsiaTheme="minorEastAsia"/>
                <w:noProof/>
              </w:rPr>
              <w:tab/>
            </w:r>
            <w:r w:rsidR="00095DC4" w:rsidRPr="00631FFA">
              <w:rPr>
                <w:rStyle w:val="Hyperlink"/>
                <w:noProof/>
              </w:rPr>
              <w:t>unix-def:file_object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_Toc319857992 \h </w:instrText>
            </w:r>
            <w:r w:rsidR="00095DC4" w:rsidRPr="00631FFA">
              <w:rPr>
                <w:noProof/>
                <w:webHidden/>
              </w:rPr>
            </w:r>
            <w:r w:rsidR="00095DC4" w:rsidRPr="00631FFA">
              <w:rPr>
                <w:noProof/>
                <w:webHidden/>
              </w:rPr>
              <w:fldChar w:fldCharType="separate"/>
            </w:r>
            <w:r w:rsidR="00994A38">
              <w:rPr>
                <w:noProof/>
                <w:webHidden/>
              </w:rPr>
              <w:t>6</w:t>
            </w:r>
            <w:r w:rsidR="00095DC4" w:rsidRPr="00631FFA">
              <w:rPr>
                <w:noProof/>
                <w:webHidden/>
              </w:rPr>
              <w:fldChar w:fldCharType="end"/>
            </w:r>
          </w:hyperlink>
        </w:p>
        <w:p w14:paraId="0EEF6625" w14:textId="77777777" w:rsidR="00095DC4" w:rsidRPr="00631FFA" w:rsidRDefault="00422B65">
          <w:pPr>
            <w:pStyle w:val="TOC2"/>
            <w:tabs>
              <w:tab w:val="left" w:pos="880"/>
              <w:tab w:val="right" w:leader="dot" w:pos="9350"/>
            </w:tabs>
            <w:rPr>
              <w:rFonts w:eastAsiaTheme="minorEastAsia"/>
              <w:noProof/>
            </w:rPr>
          </w:pPr>
          <w:hyperlink w:anchor="_Toc319857993" w:history="1">
            <w:r w:rsidR="00095DC4" w:rsidRPr="00631FFA">
              <w:rPr>
                <w:rStyle w:val="Hyperlink"/>
                <w:noProof/>
              </w:rPr>
              <w:t>2.4</w:t>
            </w:r>
            <w:r w:rsidR="00095DC4" w:rsidRPr="00631FFA">
              <w:rPr>
                <w:rFonts w:eastAsiaTheme="minorEastAsia"/>
                <w:noProof/>
              </w:rPr>
              <w:tab/>
            </w:r>
            <w:r w:rsidR="00095DC4" w:rsidRPr="00631FFA">
              <w:rPr>
                <w:rStyle w:val="Hyperlink"/>
                <w:noProof/>
              </w:rPr>
              <w:t>unix-def:FileBehaviors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_Toc319857993 \h </w:instrText>
            </w:r>
            <w:r w:rsidR="00095DC4" w:rsidRPr="00631FFA">
              <w:rPr>
                <w:noProof/>
                <w:webHidden/>
              </w:rPr>
            </w:r>
            <w:r w:rsidR="00095DC4" w:rsidRPr="00631FFA">
              <w:rPr>
                <w:noProof/>
                <w:webHidden/>
              </w:rPr>
              <w:fldChar w:fldCharType="separate"/>
            </w:r>
            <w:r w:rsidR="00994A38">
              <w:rPr>
                <w:noProof/>
                <w:webHidden/>
              </w:rPr>
              <w:t>8</w:t>
            </w:r>
            <w:r w:rsidR="00095DC4" w:rsidRPr="00631FFA">
              <w:rPr>
                <w:noProof/>
                <w:webHidden/>
              </w:rPr>
              <w:fldChar w:fldCharType="end"/>
            </w:r>
          </w:hyperlink>
        </w:p>
        <w:p w14:paraId="112E4C9F" w14:textId="77777777" w:rsidR="00095DC4" w:rsidRPr="00631FFA" w:rsidRDefault="00422B65">
          <w:pPr>
            <w:pStyle w:val="TOC2"/>
            <w:tabs>
              <w:tab w:val="left" w:pos="880"/>
              <w:tab w:val="right" w:leader="dot" w:pos="9350"/>
            </w:tabs>
            <w:rPr>
              <w:rFonts w:eastAsiaTheme="minorEastAsia"/>
              <w:noProof/>
            </w:rPr>
          </w:pPr>
          <w:hyperlink w:anchor="_Toc319857994" w:history="1">
            <w:r w:rsidR="00095DC4" w:rsidRPr="00631FFA">
              <w:rPr>
                <w:rStyle w:val="Hyperlink"/>
                <w:noProof/>
              </w:rPr>
              <w:t>2.5</w:t>
            </w:r>
            <w:r w:rsidR="00095DC4" w:rsidRPr="00631FFA">
              <w:rPr>
                <w:rFonts w:eastAsiaTheme="minorEastAsia"/>
                <w:noProof/>
              </w:rPr>
              <w:tab/>
            </w:r>
            <w:r w:rsidR="00095DC4" w:rsidRPr="00631FFA">
              <w:rPr>
                <w:rStyle w:val="Hyperlink"/>
                <w:noProof/>
              </w:rPr>
              <w:t>unix-def:file_state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_Toc319857994 \h </w:instrText>
            </w:r>
            <w:r w:rsidR="00095DC4" w:rsidRPr="00631FFA">
              <w:rPr>
                <w:noProof/>
                <w:webHidden/>
              </w:rPr>
            </w:r>
            <w:r w:rsidR="00095DC4" w:rsidRPr="00631FFA">
              <w:rPr>
                <w:noProof/>
                <w:webHidden/>
              </w:rPr>
              <w:fldChar w:fldCharType="separate"/>
            </w:r>
            <w:r w:rsidR="00994A38">
              <w:rPr>
                <w:noProof/>
                <w:webHidden/>
              </w:rPr>
              <w:t>11</w:t>
            </w:r>
            <w:r w:rsidR="00095DC4" w:rsidRPr="00631FFA">
              <w:rPr>
                <w:noProof/>
                <w:webHidden/>
              </w:rPr>
              <w:fldChar w:fldCharType="end"/>
            </w:r>
          </w:hyperlink>
        </w:p>
        <w:p w14:paraId="383E2590" w14:textId="77777777" w:rsidR="00095DC4" w:rsidRPr="00631FFA" w:rsidRDefault="00422B65">
          <w:pPr>
            <w:pStyle w:val="TOC2"/>
            <w:tabs>
              <w:tab w:val="left" w:pos="880"/>
              <w:tab w:val="right" w:leader="dot" w:pos="9350"/>
            </w:tabs>
            <w:rPr>
              <w:rFonts w:eastAsiaTheme="minorEastAsia"/>
              <w:noProof/>
            </w:rPr>
          </w:pPr>
          <w:hyperlink w:anchor="_Toc319857995" w:history="1">
            <w:r w:rsidR="00095DC4" w:rsidRPr="00631FFA">
              <w:rPr>
                <w:rStyle w:val="Hyperlink"/>
                <w:noProof/>
              </w:rPr>
              <w:t>2.6</w:t>
            </w:r>
            <w:r w:rsidR="00095DC4" w:rsidRPr="00631FFA">
              <w:rPr>
                <w:rFonts w:eastAsiaTheme="minorEastAsia"/>
                <w:noProof/>
              </w:rPr>
              <w:tab/>
            </w:r>
            <w:r w:rsidR="00095DC4" w:rsidRPr="00631FFA">
              <w:rPr>
                <w:rStyle w:val="Hyperlink"/>
                <w:noProof/>
              </w:rPr>
              <w:t>unix-sc:file_item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_Toc319857995 \h </w:instrText>
            </w:r>
            <w:r w:rsidR="00095DC4" w:rsidRPr="00631FFA">
              <w:rPr>
                <w:noProof/>
                <w:webHidden/>
              </w:rPr>
            </w:r>
            <w:r w:rsidR="00095DC4" w:rsidRPr="00631FFA">
              <w:rPr>
                <w:noProof/>
                <w:webHidden/>
              </w:rPr>
              <w:fldChar w:fldCharType="separate"/>
            </w:r>
            <w:r w:rsidR="00994A38">
              <w:rPr>
                <w:noProof/>
                <w:webHidden/>
              </w:rPr>
              <w:t>18</w:t>
            </w:r>
            <w:r w:rsidR="00095DC4" w:rsidRPr="00631FFA">
              <w:rPr>
                <w:noProof/>
                <w:webHidden/>
              </w:rPr>
              <w:fldChar w:fldCharType="end"/>
            </w:r>
          </w:hyperlink>
        </w:p>
        <w:p w14:paraId="4333C8D3" w14:textId="77777777" w:rsidR="00095DC4" w:rsidRPr="00631FFA" w:rsidRDefault="00422B65">
          <w:pPr>
            <w:pStyle w:val="TOC2"/>
            <w:tabs>
              <w:tab w:val="left" w:pos="1100"/>
              <w:tab w:val="right" w:leader="dot" w:pos="9350"/>
            </w:tabs>
            <w:rPr>
              <w:rFonts w:eastAsiaTheme="minorEastAsia"/>
              <w:noProof/>
            </w:rPr>
          </w:pPr>
          <w:hyperlink w:anchor="_Toc319857996"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unix-def:uname_test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_Toc319857996 \h </w:instrText>
            </w:r>
            <w:r w:rsidR="00095DC4" w:rsidRPr="00631FFA">
              <w:rPr>
                <w:noProof/>
                <w:webHidden/>
              </w:rPr>
            </w:r>
            <w:r w:rsidR="00095DC4" w:rsidRPr="00631FFA">
              <w:rPr>
                <w:noProof/>
                <w:webHidden/>
              </w:rPr>
              <w:fldChar w:fldCharType="separate"/>
            </w:r>
            <w:r w:rsidR="00994A38">
              <w:rPr>
                <w:noProof/>
                <w:webHidden/>
              </w:rPr>
              <w:t>25</w:t>
            </w:r>
            <w:r w:rsidR="00095DC4" w:rsidRPr="00631FFA">
              <w:rPr>
                <w:noProof/>
                <w:webHidden/>
              </w:rPr>
              <w:fldChar w:fldCharType="end"/>
            </w:r>
          </w:hyperlink>
        </w:p>
        <w:p w14:paraId="34AC1361" w14:textId="77777777" w:rsidR="00095DC4" w:rsidRPr="00631FFA" w:rsidRDefault="00422B65">
          <w:pPr>
            <w:pStyle w:val="TOC3"/>
            <w:tabs>
              <w:tab w:val="left" w:pos="1320"/>
              <w:tab w:val="right" w:leader="dot" w:pos="9350"/>
            </w:tabs>
            <w:rPr>
              <w:rFonts w:eastAsiaTheme="minorEastAsia"/>
              <w:noProof/>
            </w:rPr>
          </w:pPr>
          <w:hyperlink w:anchor="_Toc319857997" w:history="1">
            <w:r w:rsidR="00095DC4" w:rsidRPr="00631FFA">
              <w:rPr>
                <w:rStyle w:val="Hyperlink"/>
                <w:iCs/>
                <w:noProof/>
              </w:rPr>
              <w:t>2.12.1.</w:t>
            </w:r>
            <w:r w:rsidR="00095DC4" w:rsidRPr="00631FFA">
              <w:rPr>
                <w:rFonts w:eastAsiaTheme="minorEastAsia"/>
                <w:noProof/>
              </w:rPr>
              <w:tab/>
            </w:r>
            <w:r w:rsidR="00095DC4" w:rsidRPr="00631FFA">
              <w:rPr>
                <w:rStyle w:val="Hyperlink"/>
                <w:iCs/>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_Toc319857997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48704A14" w14:textId="77777777" w:rsidR="00095DC4" w:rsidRPr="00631FFA" w:rsidRDefault="00422B65">
          <w:pPr>
            <w:pStyle w:val="TOC2"/>
            <w:tabs>
              <w:tab w:val="left" w:pos="1100"/>
              <w:tab w:val="right" w:leader="dot" w:pos="9350"/>
            </w:tabs>
            <w:rPr>
              <w:rFonts w:eastAsiaTheme="minorEastAsia"/>
              <w:noProof/>
            </w:rPr>
          </w:pPr>
          <w:hyperlink w:anchor="_Toc319857998"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unix-def:uname_object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_Toc319857998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16D6B2F1" w14:textId="77777777" w:rsidR="00095DC4" w:rsidRPr="00631FFA" w:rsidRDefault="00422B65">
          <w:pPr>
            <w:pStyle w:val="TOC2"/>
            <w:tabs>
              <w:tab w:val="left" w:pos="1100"/>
              <w:tab w:val="right" w:leader="dot" w:pos="9350"/>
            </w:tabs>
            <w:rPr>
              <w:rFonts w:eastAsiaTheme="minorEastAsia"/>
              <w:noProof/>
            </w:rPr>
          </w:pPr>
          <w:hyperlink w:anchor="_Toc319857999" w:history="1">
            <w:r w:rsidR="00095DC4" w:rsidRPr="00631FFA">
              <w:rPr>
                <w:rStyle w:val="Hyperlink"/>
                <w:noProof/>
              </w:rPr>
              <w:t>2.14.</w:t>
            </w:r>
            <w:r w:rsidR="00095DC4" w:rsidRPr="00631FFA">
              <w:rPr>
                <w:rFonts w:eastAsiaTheme="minorEastAsia"/>
                <w:noProof/>
              </w:rPr>
              <w:tab/>
            </w:r>
            <w:r w:rsidR="00095DC4" w:rsidRPr="00631FFA">
              <w:rPr>
                <w:rStyle w:val="Hyperlink"/>
                <w:noProof/>
              </w:rPr>
              <w:t>unix-def:uname_state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_Toc319857999 \h </w:instrText>
            </w:r>
            <w:r w:rsidR="00095DC4" w:rsidRPr="00631FFA">
              <w:rPr>
                <w:noProof/>
                <w:webHidden/>
              </w:rPr>
            </w:r>
            <w:r w:rsidR="00095DC4" w:rsidRPr="00631FFA">
              <w:rPr>
                <w:noProof/>
                <w:webHidden/>
              </w:rPr>
              <w:fldChar w:fldCharType="separate"/>
            </w:r>
            <w:r w:rsidR="00994A38">
              <w:rPr>
                <w:noProof/>
                <w:webHidden/>
              </w:rPr>
              <w:t>26</w:t>
            </w:r>
            <w:r w:rsidR="00095DC4" w:rsidRPr="00631FFA">
              <w:rPr>
                <w:noProof/>
                <w:webHidden/>
              </w:rPr>
              <w:fldChar w:fldCharType="end"/>
            </w:r>
          </w:hyperlink>
        </w:p>
        <w:p w14:paraId="459B7A94" w14:textId="77777777" w:rsidR="00095DC4" w:rsidRPr="00631FFA" w:rsidRDefault="00422B65">
          <w:pPr>
            <w:pStyle w:val="TOC2"/>
            <w:tabs>
              <w:tab w:val="left" w:pos="1100"/>
              <w:tab w:val="right" w:leader="dot" w:pos="9350"/>
            </w:tabs>
            <w:rPr>
              <w:rFonts w:eastAsiaTheme="minorEastAsia"/>
              <w:noProof/>
            </w:rPr>
          </w:pPr>
          <w:hyperlink w:anchor="_Toc319858000" w:history="1">
            <w:r w:rsidR="00095DC4" w:rsidRPr="00631FFA">
              <w:rPr>
                <w:rStyle w:val="Hyperlink"/>
                <w:noProof/>
              </w:rPr>
              <w:t>2.15.</w:t>
            </w:r>
            <w:r w:rsidR="00095DC4" w:rsidRPr="00631FFA">
              <w:rPr>
                <w:rFonts w:eastAsiaTheme="minorEastAsia"/>
                <w:noProof/>
              </w:rPr>
              <w:tab/>
            </w:r>
            <w:r w:rsidR="00095DC4" w:rsidRPr="00631FFA">
              <w:rPr>
                <w:rStyle w:val="Hyperlink"/>
                <w:noProof/>
              </w:rPr>
              <w:t>unix-sc:uname_item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_Toc319858000 \h </w:instrText>
            </w:r>
            <w:r w:rsidR="00095DC4" w:rsidRPr="00631FFA">
              <w:rPr>
                <w:noProof/>
                <w:webHidden/>
              </w:rPr>
            </w:r>
            <w:r w:rsidR="00095DC4" w:rsidRPr="00631FFA">
              <w:rPr>
                <w:noProof/>
                <w:webHidden/>
              </w:rPr>
              <w:fldChar w:fldCharType="separate"/>
            </w:r>
            <w:r w:rsidR="00994A38">
              <w:rPr>
                <w:noProof/>
                <w:webHidden/>
              </w:rPr>
              <w:t>28</w:t>
            </w:r>
            <w:r w:rsidR="00095DC4" w:rsidRPr="00631FFA">
              <w:rPr>
                <w:noProof/>
                <w:webHidden/>
              </w:rPr>
              <w:fldChar w:fldCharType="end"/>
            </w:r>
          </w:hyperlink>
        </w:p>
        <w:p w14:paraId="78BA4DFD" w14:textId="77777777" w:rsidR="00095DC4" w:rsidRPr="00631FFA" w:rsidRDefault="00422B65">
          <w:pPr>
            <w:pStyle w:val="TOC2"/>
            <w:tabs>
              <w:tab w:val="left" w:pos="880"/>
              <w:tab w:val="right" w:leader="dot" w:pos="9350"/>
            </w:tabs>
            <w:rPr>
              <w:rFonts w:eastAsiaTheme="minorEastAsia"/>
              <w:noProof/>
            </w:rPr>
          </w:pPr>
          <w:hyperlink w:anchor="_Toc319858001" w:history="1">
            <w:r w:rsidR="00095DC4" w:rsidRPr="00631FFA">
              <w:rPr>
                <w:rStyle w:val="Hyperlink"/>
                <w:noProof/>
              </w:rPr>
              <w:t>2.7</w:t>
            </w:r>
            <w:r w:rsidR="00095DC4" w:rsidRPr="00631FFA">
              <w:rPr>
                <w:rFonts w:eastAsiaTheme="minorEastAsia"/>
                <w:noProof/>
              </w:rPr>
              <w:tab/>
            </w:r>
            <w:r w:rsidR="00095DC4" w:rsidRPr="00631FFA">
              <w:rPr>
                <w:rStyle w:val="Hyperlink"/>
                <w:noProof/>
              </w:rPr>
              <w:t>unix-def:runlevel_test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_Toc319858001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1E4ED507" w14:textId="77777777" w:rsidR="00095DC4" w:rsidRPr="00631FFA" w:rsidRDefault="00422B65">
          <w:pPr>
            <w:pStyle w:val="TOC3"/>
            <w:tabs>
              <w:tab w:val="left" w:pos="1320"/>
              <w:tab w:val="right" w:leader="dot" w:pos="9350"/>
            </w:tabs>
            <w:rPr>
              <w:rFonts w:eastAsiaTheme="minorEastAsia"/>
              <w:noProof/>
            </w:rPr>
          </w:pPr>
          <w:hyperlink w:anchor="_Toc319858002" w:history="1">
            <w:r w:rsidR="00095DC4" w:rsidRPr="00631FFA">
              <w:rPr>
                <w:rStyle w:val="Hyperlink"/>
                <w:noProof/>
              </w:rPr>
              <w:t>2.7.1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_Toc319858002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514F3998" w14:textId="77777777" w:rsidR="00095DC4" w:rsidRPr="00631FFA" w:rsidRDefault="00422B65">
          <w:pPr>
            <w:pStyle w:val="TOC2"/>
            <w:tabs>
              <w:tab w:val="left" w:pos="880"/>
              <w:tab w:val="right" w:leader="dot" w:pos="9350"/>
            </w:tabs>
            <w:rPr>
              <w:rFonts w:eastAsiaTheme="minorEastAsia"/>
              <w:noProof/>
            </w:rPr>
          </w:pPr>
          <w:hyperlink w:anchor="_Toc319858003" w:history="1">
            <w:r w:rsidR="00095DC4" w:rsidRPr="00631FFA">
              <w:rPr>
                <w:rStyle w:val="Hyperlink"/>
                <w:noProof/>
              </w:rPr>
              <w:t>2.8</w:t>
            </w:r>
            <w:r w:rsidR="00095DC4" w:rsidRPr="00631FFA">
              <w:rPr>
                <w:rFonts w:eastAsiaTheme="minorEastAsia"/>
                <w:noProof/>
              </w:rPr>
              <w:tab/>
            </w:r>
            <w:r w:rsidR="00095DC4" w:rsidRPr="00631FFA">
              <w:rPr>
                <w:rStyle w:val="Hyperlink"/>
                <w:noProof/>
              </w:rPr>
              <w:t>unix-def:runlevel 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_Toc319858003 \h </w:instrText>
            </w:r>
            <w:r w:rsidR="00095DC4" w:rsidRPr="00631FFA">
              <w:rPr>
                <w:noProof/>
                <w:webHidden/>
              </w:rPr>
            </w:r>
            <w:r w:rsidR="00095DC4" w:rsidRPr="00631FFA">
              <w:rPr>
                <w:noProof/>
                <w:webHidden/>
              </w:rPr>
              <w:fldChar w:fldCharType="separate"/>
            </w:r>
            <w:r w:rsidR="00994A38">
              <w:rPr>
                <w:noProof/>
                <w:webHidden/>
              </w:rPr>
              <w:t>29</w:t>
            </w:r>
            <w:r w:rsidR="00095DC4" w:rsidRPr="00631FFA">
              <w:rPr>
                <w:noProof/>
                <w:webHidden/>
              </w:rPr>
              <w:fldChar w:fldCharType="end"/>
            </w:r>
          </w:hyperlink>
        </w:p>
        <w:p w14:paraId="67616411" w14:textId="77777777" w:rsidR="00095DC4" w:rsidRPr="00631FFA" w:rsidRDefault="00422B65">
          <w:pPr>
            <w:pStyle w:val="TOC2"/>
            <w:tabs>
              <w:tab w:val="left" w:pos="880"/>
              <w:tab w:val="right" w:leader="dot" w:pos="9350"/>
            </w:tabs>
            <w:rPr>
              <w:rFonts w:eastAsiaTheme="minorEastAsia"/>
              <w:noProof/>
            </w:rPr>
          </w:pPr>
          <w:hyperlink w:anchor="_Toc319858004" w:history="1">
            <w:r w:rsidR="00095DC4" w:rsidRPr="00631FFA">
              <w:rPr>
                <w:rStyle w:val="Hyperlink"/>
                <w:noProof/>
              </w:rPr>
              <w:t>2.9</w:t>
            </w:r>
            <w:r w:rsidR="00095DC4" w:rsidRPr="00631FFA">
              <w:rPr>
                <w:rFonts w:eastAsiaTheme="minorEastAsia"/>
                <w:noProof/>
              </w:rPr>
              <w:tab/>
            </w:r>
            <w:r w:rsidR="00095DC4" w:rsidRPr="00631FFA">
              <w:rPr>
                <w:rStyle w:val="Hyperlink"/>
                <w:noProof/>
              </w:rPr>
              <w:t>unix-def: runlevel_state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_Toc319858004 \h </w:instrText>
            </w:r>
            <w:r w:rsidR="00095DC4" w:rsidRPr="00631FFA">
              <w:rPr>
                <w:noProof/>
                <w:webHidden/>
              </w:rPr>
            </w:r>
            <w:r w:rsidR="00095DC4" w:rsidRPr="00631FFA">
              <w:rPr>
                <w:noProof/>
                <w:webHidden/>
              </w:rPr>
              <w:fldChar w:fldCharType="separate"/>
            </w:r>
            <w:r w:rsidR="00994A38">
              <w:rPr>
                <w:noProof/>
                <w:webHidden/>
              </w:rPr>
              <w:t>31</w:t>
            </w:r>
            <w:r w:rsidR="00095DC4" w:rsidRPr="00631FFA">
              <w:rPr>
                <w:noProof/>
                <w:webHidden/>
              </w:rPr>
              <w:fldChar w:fldCharType="end"/>
            </w:r>
          </w:hyperlink>
        </w:p>
        <w:p w14:paraId="1E48D6F1" w14:textId="77777777" w:rsidR="00095DC4" w:rsidRPr="00631FFA" w:rsidRDefault="00422B65">
          <w:pPr>
            <w:pStyle w:val="TOC2"/>
            <w:tabs>
              <w:tab w:val="left" w:pos="880"/>
              <w:tab w:val="right" w:leader="dot" w:pos="9350"/>
            </w:tabs>
            <w:rPr>
              <w:rFonts w:eastAsiaTheme="minorEastAsia"/>
              <w:noProof/>
            </w:rPr>
          </w:pPr>
          <w:hyperlink w:anchor="_Toc319858005" w:history="1">
            <w:r w:rsidR="00095DC4" w:rsidRPr="00631FFA">
              <w:rPr>
                <w:rStyle w:val="Hyperlink"/>
                <w:noProof/>
              </w:rPr>
              <w:t>2.10</w:t>
            </w:r>
            <w:r w:rsidR="00095DC4" w:rsidRPr="00631FFA">
              <w:rPr>
                <w:rFonts w:eastAsiaTheme="minorEastAsia"/>
                <w:noProof/>
              </w:rPr>
              <w:tab/>
            </w:r>
            <w:r w:rsidR="00095DC4" w:rsidRPr="00631FFA">
              <w:rPr>
                <w:rStyle w:val="Hyperlink"/>
                <w:noProof/>
              </w:rPr>
              <w:t>unix-sc:runlevel_item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_Toc319858005 \h </w:instrText>
            </w:r>
            <w:r w:rsidR="00095DC4" w:rsidRPr="00631FFA">
              <w:rPr>
                <w:noProof/>
                <w:webHidden/>
              </w:rPr>
            </w:r>
            <w:r w:rsidR="00095DC4" w:rsidRPr="00631FFA">
              <w:rPr>
                <w:noProof/>
                <w:webHidden/>
              </w:rPr>
              <w:fldChar w:fldCharType="separate"/>
            </w:r>
            <w:r w:rsidR="00994A38">
              <w:rPr>
                <w:noProof/>
                <w:webHidden/>
              </w:rPr>
              <w:t>32</w:t>
            </w:r>
            <w:r w:rsidR="00095DC4" w:rsidRPr="00631FFA">
              <w:rPr>
                <w:noProof/>
                <w:webHidden/>
              </w:rPr>
              <w:fldChar w:fldCharType="end"/>
            </w:r>
          </w:hyperlink>
        </w:p>
        <w:p w14:paraId="6B6A8B34" w14:textId="77777777" w:rsidR="00095DC4" w:rsidRPr="00631FFA" w:rsidRDefault="00422B65">
          <w:pPr>
            <w:pStyle w:val="TOC2"/>
            <w:tabs>
              <w:tab w:val="left" w:pos="880"/>
              <w:tab w:val="right" w:leader="dot" w:pos="9350"/>
            </w:tabs>
            <w:rPr>
              <w:rFonts w:eastAsiaTheme="minorEastAsia"/>
              <w:noProof/>
            </w:rPr>
          </w:pPr>
          <w:hyperlink w:anchor="_Toc319858006" w:history="1">
            <w:r w:rsidR="00095DC4" w:rsidRPr="00631FFA">
              <w:rPr>
                <w:rStyle w:val="Hyperlink"/>
                <w:noProof/>
              </w:rPr>
              <w:t>2.11</w:t>
            </w:r>
            <w:r w:rsidR="00095DC4" w:rsidRPr="00631FFA">
              <w:rPr>
                <w:rFonts w:eastAsiaTheme="minorEastAsia"/>
                <w:noProof/>
              </w:rPr>
              <w:tab/>
            </w:r>
            <w:r w:rsidR="00095DC4" w:rsidRPr="00631FFA">
              <w:rPr>
                <w:rStyle w:val="Hyperlink"/>
                <w:noProof/>
              </w:rPr>
              <w:t>unix-def:process_test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_Toc319858006 \h </w:instrText>
            </w:r>
            <w:r w:rsidR="00095DC4" w:rsidRPr="00631FFA">
              <w:rPr>
                <w:noProof/>
                <w:webHidden/>
              </w:rPr>
            </w:r>
            <w:r w:rsidR="00095DC4" w:rsidRPr="00631FFA">
              <w:rPr>
                <w:noProof/>
                <w:webHidden/>
              </w:rPr>
              <w:fldChar w:fldCharType="separate"/>
            </w:r>
            <w:r w:rsidR="00994A38">
              <w:rPr>
                <w:noProof/>
                <w:webHidden/>
              </w:rPr>
              <w:t>32</w:t>
            </w:r>
            <w:r w:rsidR="00095DC4" w:rsidRPr="00631FFA">
              <w:rPr>
                <w:noProof/>
                <w:webHidden/>
              </w:rPr>
              <w:fldChar w:fldCharType="end"/>
            </w:r>
          </w:hyperlink>
        </w:p>
        <w:p w14:paraId="716B37CF" w14:textId="77777777" w:rsidR="00095DC4" w:rsidRPr="00631FFA" w:rsidRDefault="00422B65">
          <w:pPr>
            <w:pStyle w:val="TOC3"/>
            <w:tabs>
              <w:tab w:val="left" w:pos="1320"/>
              <w:tab w:val="right" w:leader="dot" w:pos="9350"/>
            </w:tabs>
            <w:rPr>
              <w:rFonts w:eastAsiaTheme="minorEastAsia"/>
              <w:noProof/>
            </w:rPr>
          </w:pPr>
          <w:hyperlink w:anchor="_Toc319858007" w:history="1">
            <w:r w:rsidR="00095DC4" w:rsidRPr="00631FFA">
              <w:rPr>
                <w:rStyle w:val="Hyperlink"/>
                <w:noProof/>
              </w:rPr>
              <w:t>2.11.1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_Toc319858007 \h </w:instrText>
            </w:r>
            <w:r w:rsidR="00095DC4" w:rsidRPr="00631FFA">
              <w:rPr>
                <w:noProof/>
                <w:webHidden/>
              </w:rPr>
            </w:r>
            <w:r w:rsidR="00095DC4" w:rsidRPr="00631FFA">
              <w:rPr>
                <w:noProof/>
                <w:webHidden/>
              </w:rPr>
              <w:fldChar w:fldCharType="separate"/>
            </w:r>
            <w:r w:rsidR="00994A38">
              <w:rPr>
                <w:noProof/>
                <w:webHidden/>
              </w:rPr>
              <w:t>33</w:t>
            </w:r>
            <w:r w:rsidR="00095DC4" w:rsidRPr="00631FFA">
              <w:rPr>
                <w:noProof/>
                <w:webHidden/>
              </w:rPr>
              <w:fldChar w:fldCharType="end"/>
            </w:r>
          </w:hyperlink>
        </w:p>
        <w:p w14:paraId="3948EC06" w14:textId="77777777" w:rsidR="00095DC4" w:rsidRPr="00631FFA" w:rsidRDefault="00422B65">
          <w:pPr>
            <w:pStyle w:val="TOC2"/>
            <w:tabs>
              <w:tab w:val="left" w:pos="880"/>
              <w:tab w:val="right" w:leader="dot" w:pos="9350"/>
            </w:tabs>
            <w:rPr>
              <w:rFonts w:eastAsiaTheme="minorEastAsia"/>
              <w:noProof/>
            </w:rPr>
          </w:pPr>
          <w:hyperlink w:anchor="_Toc319858008" w:history="1">
            <w:r w:rsidR="00095DC4" w:rsidRPr="00631FFA">
              <w:rPr>
                <w:rStyle w:val="Hyperlink"/>
                <w:noProof/>
              </w:rPr>
              <w:t>2.12</w:t>
            </w:r>
            <w:r w:rsidR="00095DC4" w:rsidRPr="00631FFA">
              <w:rPr>
                <w:rFonts w:eastAsiaTheme="minorEastAsia"/>
                <w:noProof/>
              </w:rPr>
              <w:tab/>
            </w:r>
            <w:r w:rsidR="00095DC4" w:rsidRPr="00631FFA">
              <w:rPr>
                <w:rStyle w:val="Hyperlink"/>
                <w:noProof/>
              </w:rPr>
              <w:t>unix-def:process_object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_Toc319858008 \h </w:instrText>
            </w:r>
            <w:r w:rsidR="00095DC4" w:rsidRPr="00631FFA">
              <w:rPr>
                <w:noProof/>
                <w:webHidden/>
              </w:rPr>
            </w:r>
            <w:r w:rsidR="00095DC4" w:rsidRPr="00631FFA">
              <w:rPr>
                <w:noProof/>
                <w:webHidden/>
              </w:rPr>
              <w:fldChar w:fldCharType="separate"/>
            </w:r>
            <w:r w:rsidR="00994A38">
              <w:rPr>
                <w:noProof/>
                <w:webHidden/>
              </w:rPr>
              <w:t>33</w:t>
            </w:r>
            <w:r w:rsidR="00095DC4" w:rsidRPr="00631FFA">
              <w:rPr>
                <w:noProof/>
                <w:webHidden/>
              </w:rPr>
              <w:fldChar w:fldCharType="end"/>
            </w:r>
          </w:hyperlink>
        </w:p>
        <w:p w14:paraId="3D936458" w14:textId="77777777" w:rsidR="00095DC4" w:rsidRPr="00631FFA" w:rsidRDefault="00422B65">
          <w:pPr>
            <w:pStyle w:val="TOC2"/>
            <w:tabs>
              <w:tab w:val="left" w:pos="880"/>
              <w:tab w:val="right" w:leader="dot" w:pos="9350"/>
            </w:tabs>
            <w:rPr>
              <w:rFonts w:eastAsiaTheme="minorEastAsia"/>
              <w:noProof/>
            </w:rPr>
          </w:pPr>
          <w:hyperlink w:anchor="_Toc319858009" w:history="1">
            <w:r w:rsidR="00095DC4" w:rsidRPr="00631FFA">
              <w:rPr>
                <w:rStyle w:val="Hyperlink"/>
                <w:noProof/>
              </w:rPr>
              <w:t>2.13</w:t>
            </w:r>
            <w:r w:rsidR="00095DC4" w:rsidRPr="00631FFA">
              <w:rPr>
                <w:rFonts w:eastAsiaTheme="minorEastAsia"/>
                <w:noProof/>
              </w:rPr>
              <w:tab/>
            </w:r>
            <w:r w:rsidR="00095DC4" w:rsidRPr="00631FFA">
              <w:rPr>
                <w:rStyle w:val="Hyperlink"/>
                <w:noProof/>
              </w:rPr>
              <w:t>unix-def:process_state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_Toc319858009 \h </w:instrText>
            </w:r>
            <w:r w:rsidR="00095DC4" w:rsidRPr="00631FFA">
              <w:rPr>
                <w:noProof/>
                <w:webHidden/>
              </w:rPr>
            </w:r>
            <w:r w:rsidR="00095DC4" w:rsidRPr="00631FFA">
              <w:rPr>
                <w:noProof/>
                <w:webHidden/>
              </w:rPr>
              <w:fldChar w:fldCharType="separate"/>
            </w:r>
            <w:r w:rsidR="00994A38">
              <w:rPr>
                <w:noProof/>
                <w:webHidden/>
              </w:rPr>
              <w:t>34</w:t>
            </w:r>
            <w:r w:rsidR="00095DC4" w:rsidRPr="00631FFA">
              <w:rPr>
                <w:noProof/>
                <w:webHidden/>
              </w:rPr>
              <w:fldChar w:fldCharType="end"/>
            </w:r>
          </w:hyperlink>
        </w:p>
        <w:p w14:paraId="5A7D465B" w14:textId="77777777" w:rsidR="00095DC4" w:rsidRPr="00631FFA" w:rsidRDefault="00422B65">
          <w:pPr>
            <w:pStyle w:val="TOC2"/>
            <w:tabs>
              <w:tab w:val="left" w:pos="880"/>
              <w:tab w:val="right" w:leader="dot" w:pos="9350"/>
            </w:tabs>
            <w:rPr>
              <w:rFonts w:eastAsiaTheme="minorEastAsia"/>
              <w:noProof/>
            </w:rPr>
          </w:pPr>
          <w:hyperlink w:anchor="_Toc319858010" w:history="1">
            <w:r w:rsidR="00095DC4" w:rsidRPr="00631FFA">
              <w:rPr>
                <w:rStyle w:val="Hyperlink"/>
                <w:noProof/>
              </w:rPr>
              <w:t>2.14</w:t>
            </w:r>
            <w:r w:rsidR="00095DC4" w:rsidRPr="00631FFA">
              <w:rPr>
                <w:rFonts w:eastAsiaTheme="minorEastAsia"/>
                <w:noProof/>
              </w:rPr>
              <w:tab/>
            </w:r>
            <w:r w:rsidR="00095DC4" w:rsidRPr="00631FFA">
              <w:rPr>
                <w:rStyle w:val="Hyperlink"/>
                <w:noProof/>
              </w:rPr>
              <w:t>unix-sc:process_item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_Toc319858010 \h </w:instrText>
            </w:r>
            <w:r w:rsidR="00095DC4" w:rsidRPr="00631FFA">
              <w:rPr>
                <w:noProof/>
                <w:webHidden/>
              </w:rPr>
            </w:r>
            <w:r w:rsidR="00095DC4" w:rsidRPr="00631FFA">
              <w:rPr>
                <w:noProof/>
                <w:webHidden/>
              </w:rPr>
              <w:fldChar w:fldCharType="separate"/>
            </w:r>
            <w:r w:rsidR="00994A38">
              <w:rPr>
                <w:noProof/>
                <w:webHidden/>
              </w:rPr>
              <w:t>37</w:t>
            </w:r>
            <w:r w:rsidR="00095DC4" w:rsidRPr="00631FFA">
              <w:rPr>
                <w:noProof/>
                <w:webHidden/>
              </w:rPr>
              <w:fldChar w:fldCharType="end"/>
            </w:r>
          </w:hyperlink>
        </w:p>
        <w:p w14:paraId="1300E85A" w14:textId="77777777" w:rsidR="00095DC4" w:rsidRPr="00631FFA" w:rsidRDefault="00422B65">
          <w:pPr>
            <w:pStyle w:val="TOC2"/>
            <w:tabs>
              <w:tab w:val="left" w:pos="880"/>
              <w:tab w:val="right" w:leader="dot" w:pos="9350"/>
            </w:tabs>
            <w:rPr>
              <w:rFonts w:eastAsiaTheme="minorEastAsia"/>
              <w:noProof/>
            </w:rPr>
          </w:pPr>
          <w:hyperlink w:anchor="_Toc319858011" w:history="1">
            <w:r w:rsidR="00095DC4" w:rsidRPr="00631FFA">
              <w:rPr>
                <w:rStyle w:val="Hyperlink"/>
                <w:noProof/>
              </w:rPr>
              <w:t>2.15</w:t>
            </w:r>
            <w:r w:rsidR="00095DC4" w:rsidRPr="00631FFA">
              <w:rPr>
                <w:rFonts w:eastAsiaTheme="minorEastAsia"/>
                <w:noProof/>
              </w:rPr>
              <w:tab/>
            </w:r>
            <w:r w:rsidR="00095DC4" w:rsidRPr="00631FFA">
              <w:rPr>
                <w:rStyle w:val="Hyperlink"/>
                <w:noProof/>
              </w:rPr>
              <w:t>unix-def:process58_test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_Toc319858011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24DE8FA0" w14:textId="77777777" w:rsidR="00095DC4" w:rsidRPr="00631FFA" w:rsidRDefault="00422B65">
          <w:pPr>
            <w:pStyle w:val="TOC3"/>
            <w:tabs>
              <w:tab w:val="left" w:pos="1320"/>
              <w:tab w:val="right" w:leader="dot" w:pos="9350"/>
            </w:tabs>
            <w:rPr>
              <w:rFonts w:eastAsiaTheme="minorEastAsia"/>
              <w:noProof/>
            </w:rPr>
          </w:pPr>
          <w:hyperlink w:anchor="_Toc319858012" w:history="1">
            <w:r w:rsidR="00095DC4" w:rsidRPr="00631FFA">
              <w:rPr>
                <w:rStyle w:val="Hyperlink"/>
                <w:noProof/>
              </w:rPr>
              <w:t>2.15.1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_Toc319858012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0938B92E" w14:textId="77777777" w:rsidR="00095DC4" w:rsidRPr="00631FFA" w:rsidRDefault="00422B65">
          <w:pPr>
            <w:pStyle w:val="TOC2"/>
            <w:tabs>
              <w:tab w:val="left" w:pos="880"/>
              <w:tab w:val="right" w:leader="dot" w:pos="9350"/>
            </w:tabs>
            <w:rPr>
              <w:rFonts w:eastAsiaTheme="minorEastAsia"/>
              <w:noProof/>
            </w:rPr>
          </w:pPr>
          <w:hyperlink w:anchor="_Toc319858013" w:history="1">
            <w:r w:rsidR="00095DC4" w:rsidRPr="00631FFA">
              <w:rPr>
                <w:rStyle w:val="Hyperlink"/>
                <w:noProof/>
              </w:rPr>
              <w:t>2.16</w:t>
            </w:r>
            <w:r w:rsidR="00095DC4" w:rsidRPr="00631FFA">
              <w:rPr>
                <w:rFonts w:eastAsiaTheme="minorEastAsia"/>
                <w:noProof/>
              </w:rPr>
              <w:tab/>
            </w:r>
            <w:r w:rsidR="00095DC4" w:rsidRPr="00631FFA">
              <w:rPr>
                <w:rStyle w:val="Hyperlink"/>
                <w:noProof/>
              </w:rPr>
              <w:t>unix-def:process58_object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_Toc319858013 \h </w:instrText>
            </w:r>
            <w:r w:rsidR="00095DC4" w:rsidRPr="00631FFA">
              <w:rPr>
                <w:noProof/>
                <w:webHidden/>
              </w:rPr>
            </w:r>
            <w:r w:rsidR="00095DC4" w:rsidRPr="00631FFA">
              <w:rPr>
                <w:noProof/>
                <w:webHidden/>
              </w:rPr>
              <w:fldChar w:fldCharType="separate"/>
            </w:r>
            <w:r w:rsidR="00994A38">
              <w:rPr>
                <w:noProof/>
                <w:webHidden/>
              </w:rPr>
              <w:t>41</w:t>
            </w:r>
            <w:r w:rsidR="00095DC4" w:rsidRPr="00631FFA">
              <w:rPr>
                <w:noProof/>
                <w:webHidden/>
              </w:rPr>
              <w:fldChar w:fldCharType="end"/>
            </w:r>
          </w:hyperlink>
        </w:p>
        <w:p w14:paraId="6024DB32" w14:textId="77777777" w:rsidR="00095DC4" w:rsidRPr="00631FFA" w:rsidRDefault="00422B65">
          <w:pPr>
            <w:pStyle w:val="TOC2"/>
            <w:tabs>
              <w:tab w:val="left" w:pos="880"/>
              <w:tab w:val="right" w:leader="dot" w:pos="9350"/>
            </w:tabs>
            <w:rPr>
              <w:rFonts w:eastAsiaTheme="minorEastAsia"/>
              <w:noProof/>
            </w:rPr>
          </w:pPr>
          <w:hyperlink w:anchor="_Toc319858014" w:history="1">
            <w:r w:rsidR="00095DC4" w:rsidRPr="00631FFA">
              <w:rPr>
                <w:rStyle w:val="Hyperlink"/>
                <w:noProof/>
              </w:rPr>
              <w:t>2.17</w:t>
            </w:r>
            <w:r w:rsidR="00095DC4" w:rsidRPr="00631FFA">
              <w:rPr>
                <w:rFonts w:eastAsiaTheme="minorEastAsia"/>
                <w:noProof/>
              </w:rPr>
              <w:tab/>
            </w:r>
            <w:r w:rsidR="00095DC4" w:rsidRPr="00631FFA">
              <w:rPr>
                <w:rStyle w:val="Hyperlink"/>
                <w:noProof/>
              </w:rPr>
              <w:t>unix-def: process58_state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_Toc319858014 \h </w:instrText>
            </w:r>
            <w:r w:rsidR="00095DC4" w:rsidRPr="00631FFA">
              <w:rPr>
                <w:noProof/>
                <w:webHidden/>
              </w:rPr>
            </w:r>
            <w:r w:rsidR="00095DC4" w:rsidRPr="00631FFA">
              <w:rPr>
                <w:noProof/>
                <w:webHidden/>
              </w:rPr>
              <w:fldChar w:fldCharType="separate"/>
            </w:r>
            <w:r w:rsidR="00994A38">
              <w:rPr>
                <w:noProof/>
                <w:webHidden/>
              </w:rPr>
              <w:t>42</w:t>
            </w:r>
            <w:r w:rsidR="00095DC4" w:rsidRPr="00631FFA">
              <w:rPr>
                <w:noProof/>
                <w:webHidden/>
              </w:rPr>
              <w:fldChar w:fldCharType="end"/>
            </w:r>
          </w:hyperlink>
        </w:p>
        <w:p w14:paraId="00FA03EE" w14:textId="77777777" w:rsidR="00095DC4" w:rsidRPr="00631FFA" w:rsidRDefault="00422B65">
          <w:pPr>
            <w:pStyle w:val="TOC2"/>
            <w:tabs>
              <w:tab w:val="left" w:pos="880"/>
              <w:tab w:val="right" w:leader="dot" w:pos="9350"/>
            </w:tabs>
            <w:rPr>
              <w:rFonts w:eastAsiaTheme="minorEastAsia"/>
              <w:noProof/>
            </w:rPr>
          </w:pPr>
          <w:hyperlink w:anchor="_Toc319858015" w:history="1">
            <w:r w:rsidR="00095DC4" w:rsidRPr="00631FFA">
              <w:rPr>
                <w:rStyle w:val="Hyperlink"/>
                <w:noProof/>
              </w:rPr>
              <w:t>2.18</w:t>
            </w:r>
            <w:r w:rsidR="00095DC4" w:rsidRPr="00631FFA">
              <w:rPr>
                <w:rFonts w:eastAsiaTheme="minorEastAsia"/>
                <w:noProof/>
              </w:rPr>
              <w:tab/>
            </w:r>
            <w:r w:rsidR="00095DC4" w:rsidRPr="00631FFA">
              <w:rPr>
                <w:rStyle w:val="Hyperlink"/>
                <w:noProof/>
              </w:rPr>
              <w:t>unix-sc:process58_item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_Toc319858015 \h </w:instrText>
            </w:r>
            <w:r w:rsidR="00095DC4" w:rsidRPr="00631FFA">
              <w:rPr>
                <w:noProof/>
                <w:webHidden/>
              </w:rPr>
            </w:r>
            <w:r w:rsidR="00095DC4" w:rsidRPr="00631FFA">
              <w:rPr>
                <w:noProof/>
                <w:webHidden/>
              </w:rPr>
              <w:fldChar w:fldCharType="separate"/>
            </w:r>
            <w:r w:rsidR="00994A38">
              <w:rPr>
                <w:noProof/>
                <w:webHidden/>
              </w:rPr>
              <w:t>47</w:t>
            </w:r>
            <w:r w:rsidR="00095DC4" w:rsidRPr="00631FFA">
              <w:rPr>
                <w:noProof/>
                <w:webHidden/>
              </w:rPr>
              <w:fldChar w:fldCharType="end"/>
            </w:r>
          </w:hyperlink>
        </w:p>
        <w:p w14:paraId="1275711E" w14:textId="77777777" w:rsidR="00095DC4" w:rsidRPr="00631FFA" w:rsidRDefault="00422B65">
          <w:pPr>
            <w:pStyle w:val="TOC2"/>
            <w:tabs>
              <w:tab w:val="left" w:pos="1100"/>
              <w:tab w:val="right" w:leader="dot" w:pos="9350"/>
            </w:tabs>
            <w:rPr>
              <w:rFonts w:eastAsiaTheme="minorEastAsia"/>
              <w:noProof/>
            </w:rPr>
          </w:pPr>
          <w:hyperlink w:anchor="_Toc319858016" w:history="1">
            <w:r w:rsidR="00095DC4" w:rsidRPr="00631FFA">
              <w:rPr>
                <w:rStyle w:val="Hyperlink"/>
                <w:noProof/>
              </w:rPr>
              <w:t>2.19.</w:t>
            </w:r>
            <w:r w:rsidR="00095DC4" w:rsidRPr="00631FFA">
              <w:rPr>
                <w:rFonts w:eastAsiaTheme="minorEastAsia"/>
                <w:noProof/>
              </w:rPr>
              <w:tab/>
            </w:r>
            <w:r w:rsidR="00095DC4" w:rsidRPr="00631FFA">
              <w:rPr>
                <w:rStyle w:val="Hyperlink"/>
                <w:noProof/>
              </w:rPr>
              <w:t>unix-def:EntityStateCapabilityType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_Toc319858016 \h </w:instrText>
            </w:r>
            <w:r w:rsidR="00095DC4" w:rsidRPr="00631FFA">
              <w:rPr>
                <w:noProof/>
                <w:webHidden/>
              </w:rPr>
            </w:r>
            <w:r w:rsidR="00095DC4" w:rsidRPr="00631FFA">
              <w:rPr>
                <w:noProof/>
                <w:webHidden/>
              </w:rPr>
              <w:fldChar w:fldCharType="separate"/>
            </w:r>
            <w:r w:rsidR="00994A38">
              <w:rPr>
                <w:noProof/>
                <w:webHidden/>
              </w:rPr>
              <w:t>51</w:t>
            </w:r>
            <w:r w:rsidR="00095DC4" w:rsidRPr="00631FFA">
              <w:rPr>
                <w:noProof/>
                <w:webHidden/>
              </w:rPr>
              <w:fldChar w:fldCharType="end"/>
            </w:r>
          </w:hyperlink>
        </w:p>
        <w:p w14:paraId="3E815375" w14:textId="77777777" w:rsidR="00095DC4" w:rsidRPr="00631FFA" w:rsidRDefault="00422B65">
          <w:pPr>
            <w:pStyle w:val="TOC2"/>
            <w:tabs>
              <w:tab w:val="left" w:pos="1100"/>
              <w:tab w:val="right" w:leader="dot" w:pos="9350"/>
            </w:tabs>
            <w:rPr>
              <w:rFonts w:eastAsiaTheme="minorEastAsia"/>
              <w:noProof/>
            </w:rPr>
          </w:pPr>
          <w:hyperlink w:anchor="_Toc319858017" w:history="1">
            <w:r w:rsidR="00095DC4" w:rsidRPr="00631FFA">
              <w:rPr>
                <w:rStyle w:val="Hyperlink"/>
                <w:noProof/>
              </w:rPr>
              <w:t>2.20.</w:t>
            </w:r>
            <w:r w:rsidR="00095DC4" w:rsidRPr="00631FFA">
              <w:rPr>
                <w:rFonts w:eastAsiaTheme="minorEastAsia"/>
                <w:noProof/>
              </w:rPr>
              <w:tab/>
            </w:r>
            <w:r w:rsidR="00095DC4" w:rsidRPr="00631FFA">
              <w:rPr>
                <w:rStyle w:val="Hyperlink"/>
                <w:noProof/>
              </w:rPr>
              <w:t>unix-sc:EntityItemCapabilityType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_Toc319858017 \h </w:instrText>
            </w:r>
            <w:r w:rsidR="00095DC4" w:rsidRPr="00631FFA">
              <w:rPr>
                <w:noProof/>
                <w:webHidden/>
              </w:rPr>
            </w:r>
            <w:r w:rsidR="00095DC4" w:rsidRPr="00631FFA">
              <w:rPr>
                <w:noProof/>
                <w:webHidden/>
              </w:rPr>
              <w:fldChar w:fldCharType="separate"/>
            </w:r>
            <w:r w:rsidR="00994A38">
              <w:rPr>
                <w:noProof/>
                <w:webHidden/>
              </w:rPr>
              <w:t>53</w:t>
            </w:r>
            <w:r w:rsidR="00095DC4" w:rsidRPr="00631FFA">
              <w:rPr>
                <w:noProof/>
                <w:webHidden/>
              </w:rPr>
              <w:fldChar w:fldCharType="end"/>
            </w:r>
          </w:hyperlink>
        </w:p>
        <w:p w14:paraId="026B8065" w14:textId="77777777" w:rsidR="00095DC4" w:rsidRPr="00631FFA" w:rsidRDefault="00422B65">
          <w:pPr>
            <w:pStyle w:val="TOC2"/>
            <w:tabs>
              <w:tab w:val="left" w:pos="880"/>
              <w:tab w:val="right" w:leader="dot" w:pos="9350"/>
            </w:tabs>
            <w:rPr>
              <w:rFonts w:eastAsiaTheme="minorEastAsia"/>
              <w:noProof/>
            </w:rPr>
          </w:pPr>
          <w:hyperlink w:anchor="_Toc319858018" w:history="1">
            <w:r w:rsidR="00095DC4" w:rsidRPr="00631FFA">
              <w:rPr>
                <w:rStyle w:val="Hyperlink"/>
                <w:noProof/>
              </w:rPr>
              <w:t>2.21</w:t>
            </w:r>
            <w:r w:rsidR="00095DC4" w:rsidRPr="00631FFA">
              <w:rPr>
                <w:rFonts w:eastAsiaTheme="minorEastAsia"/>
                <w:noProof/>
              </w:rPr>
              <w:tab/>
            </w:r>
            <w:r w:rsidR="00095DC4" w:rsidRPr="00631FFA">
              <w:rPr>
                <w:rStyle w:val="Hyperlink"/>
                <w:noProof/>
              </w:rPr>
              <w:t>unix-def:inetd_test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_Toc319858018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7129460E" w14:textId="77777777" w:rsidR="00095DC4" w:rsidRPr="00631FFA" w:rsidRDefault="00422B65">
          <w:pPr>
            <w:pStyle w:val="TOC3"/>
            <w:tabs>
              <w:tab w:val="left" w:pos="1320"/>
              <w:tab w:val="right" w:leader="dot" w:pos="9350"/>
            </w:tabs>
            <w:rPr>
              <w:rFonts w:eastAsiaTheme="minorEastAsia"/>
              <w:noProof/>
            </w:rPr>
          </w:pPr>
          <w:hyperlink w:anchor="_Toc319858019" w:history="1">
            <w:r w:rsidR="00095DC4" w:rsidRPr="00631FFA">
              <w:rPr>
                <w:rStyle w:val="Hyperlink"/>
                <w:noProof/>
              </w:rPr>
              <w:t>2.21.1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_Toc319858019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57717D19" w14:textId="77777777" w:rsidR="00095DC4" w:rsidRPr="00631FFA" w:rsidRDefault="00422B65">
          <w:pPr>
            <w:pStyle w:val="TOC2"/>
            <w:tabs>
              <w:tab w:val="left" w:pos="880"/>
              <w:tab w:val="right" w:leader="dot" w:pos="9350"/>
            </w:tabs>
            <w:rPr>
              <w:rFonts w:eastAsiaTheme="minorEastAsia"/>
              <w:noProof/>
            </w:rPr>
          </w:pPr>
          <w:hyperlink w:anchor="_Toc319858020" w:history="1">
            <w:r w:rsidR="00095DC4" w:rsidRPr="00631FFA">
              <w:rPr>
                <w:rStyle w:val="Hyperlink"/>
                <w:noProof/>
              </w:rPr>
              <w:t>2.22</w:t>
            </w:r>
            <w:r w:rsidR="00095DC4" w:rsidRPr="00631FFA">
              <w:rPr>
                <w:rFonts w:eastAsiaTheme="minorEastAsia"/>
                <w:noProof/>
              </w:rPr>
              <w:tab/>
            </w:r>
            <w:r w:rsidR="00095DC4" w:rsidRPr="00631FFA">
              <w:rPr>
                <w:rStyle w:val="Hyperlink"/>
                <w:noProof/>
              </w:rPr>
              <w:t>unix-def:inetd_object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_Toc319858020 \h </w:instrText>
            </w:r>
            <w:r w:rsidR="00095DC4" w:rsidRPr="00631FFA">
              <w:rPr>
                <w:noProof/>
                <w:webHidden/>
              </w:rPr>
            </w:r>
            <w:r w:rsidR="00095DC4" w:rsidRPr="00631FFA">
              <w:rPr>
                <w:noProof/>
                <w:webHidden/>
              </w:rPr>
              <w:fldChar w:fldCharType="separate"/>
            </w:r>
            <w:r w:rsidR="00994A38">
              <w:rPr>
                <w:noProof/>
                <w:webHidden/>
              </w:rPr>
              <w:t>56</w:t>
            </w:r>
            <w:r w:rsidR="00095DC4" w:rsidRPr="00631FFA">
              <w:rPr>
                <w:noProof/>
                <w:webHidden/>
              </w:rPr>
              <w:fldChar w:fldCharType="end"/>
            </w:r>
          </w:hyperlink>
        </w:p>
        <w:p w14:paraId="37D91C26" w14:textId="77777777" w:rsidR="00095DC4" w:rsidRPr="00631FFA" w:rsidRDefault="00422B65">
          <w:pPr>
            <w:pStyle w:val="TOC2"/>
            <w:tabs>
              <w:tab w:val="left" w:pos="880"/>
              <w:tab w:val="right" w:leader="dot" w:pos="9350"/>
            </w:tabs>
            <w:rPr>
              <w:rFonts w:eastAsiaTheme="minorEastAsia"/>
              <w:noProof/>
            </w:rPr>
          </w:pPr>
          <w:hyperlink w:anchor="_Toc319858021" w:history="1">
            <w:r w:rsidR="00095DC4" w:rsidRPr="00631FFA">
              <w:rPr>
                <w:rStyle w:val="Hyperlink"/>
                <w:noProof/>
              </w:rPr>
              <w:t>2.23</w:t>
            </w:r>
            <w:r w:rsidR="00095DC4" w:rsidRPr="00631FFA">
              <w:rPr>
                <w:rFonts w:eastAsiaTheme="minorEastAsia"/>
                <w:noProof/>
              </w:rPr>
              <w:tab/>
            </w:r>
            <w:r w:rsidR="00095DC4" w:rsidRPr="00631FFA">
              <w:rPr>
                <w:rStyle w:val="Hyperlink"/>
                <w:noProof/>
              </w:rPr>
              <w:t>unix-def:inetd_state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_Toc319858021 \h </w:instrText>
            </w:r>
            <w:r w:rsidR="00095DC4" w:rsidRPr="00631FFA">
              <w:rPr>
                <w:noProof/>
                <w:webHidden/>
              </w:rPr>
            </w:r>
            <w:r w:rsidR="00095DC4" w:rsidRPr="00631FFA">
              <w:rPr>
                <w:noProof/>
                <w:webHidden/>
              </w:rPr>
              <w:fldChar w:fldCharType="separate"/>
            </w:r>
            <w:r w:rsidR="00994A38">
              <w:rPr>
                <w:noProof/>
                <w:webHidden/>
              </w:rPr>
              <w:t>58</w:t>
            </w:r>
            <w:r w:rsidR="00095DC4" w:rsidRPr="00631FFA">
              <w:rPr>
                <w:noProof/>
                <w:webHidden/>
              </w:rPr>
              <w:fldChar w:fldCharType="end"/>
            </w:r>
          </w:hyperlink>
        </w:p>
        <w:p w14:paraId="1F199F25" w14:textId="77777777" w:rsidR="00095DC4" w:rsidRPr="00631FFA" w:rsidRDefault="00422B65">
          <w:pPr>
            <w:pStyle w:val="TOC2"/>
            <w:tabs>
              <w:tab w:val="left" w:pos="880"/>
              <w:tab w:val="right" w:leader="dot" w:pos="9350"/>
            </w:tabs>
            <w:rPr>
              <w:rFonts w:eastAsiaTheme="minorEastAsia"/>
              <w:noProof/>
            </w:rPr>
          </w:pPr>
          <w:hyperlink w:anchor="_Toc319858022" w:history="1">
            <w:r w:rsidR="00095DC4" w:rsidRPr="00631FFA">
              <w:rPr>
                <w:rStyle w:val="Hyperlink"/>
                <w:noProof/>
              </w:rPr>
              <w:t>2.24</w:t>
            </w:r>
            <w:r w:rsidR="00095DC4" w:rsidRPr="00631FFA">
              <w:rPr>
                <w:rFonts w:eastAsiaTheme="minorEastAsia"/>
                <w:noProof/>
              </w:rPr>
              <w:tab/>
            </w:r>
            <w:r w:rsidR="00095DC4" w:rsidRPr="00631FFA">
              <w:rPr>
                <w:rStyle w:val="Hyperlink"/>
                <w:noProof/>
              </w:rPr>
              <w:t>unix-sc:inetd_item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_Toc319858022 \h </w:instrText>
            </w:r>
            <w:r w:rsidR="00095DC4" w:rsidRPr="00631FFA">
              <w:rPr>
                <w:noProof/>
                <w:webHidden/>
              </w:rPr>
            </w:r>
            <w:r w:rsidR="00095DC4" w:rsidRPr="00631FFA">
              <w:rPr>
                <w:noProof/>
                <w:webHidden/>
              </w:rPr>
              <w:fldChar w:fldCharType="separate"/>
            </w:r>
            <w:r w:rsidR="00994A38">
              <w:rPr>
                <w:noProof/>
                <w:webHidden/>
              </w:rPr>
              <w:t>60</w:t>
            </w:r>
            <w:r w:rsidR="00095DC4" w:rsidRPr="00631FFA">
              <w:rPr>
                <w:noProof/>
                <w:webHidden/>
              </w:rPr>
              <w:fldChar w:fldCharType="end"/>
            </w:r>
          </w:hyperlink>
        </w:p>
        <w:p w14:paraId="34FB10E7" w14:textId="77777777" w:rsidR="00095DC4" w:rsidRPr="00631FFA" w:rsidRDefault="00422B65">
          <w:pPr>
            <w:pStyle w:val="TOC2"/>
            <w:tabs>
              <w:tab w:val="left" w:pos="880"/>
              <w:tab w:val="right" w:leader="dot" w:pos="9350"/>
            </w:tabs>
            <w:rPr>
              <w:rFonts w:eastAsiaTheme="minorEastAsia"/>
              <w:noProof/>
            </w:rPr>
          </w:pPr>
          <w:hyperlink w:anchor="_Toc319858023" w:history="1">
            <w:r w:rsidR="00095DC4" w:rsidRPr="00631FFA">
              <w:rPr>
                <w:rStyle w:val="Hyperlink"/>
                <w:noProof/>
              </w:rPr>
              <w:t>2.25</w:t>
            </w:r>
            <w:r w:rsidR="00095DC4" w:rsidRPr="00631FFA">
              <w:rPr>
                <w:rFonts w:eastAsiaTheme="minorEastAsia"/>
                <w:noProof/>
              </w:rPr>
              <w:tab/>
            </w:r>
            <w:r w:rsidR="00095DC4" w:rsidRPr="00631FFA">
              <w:rPr>
                <w:rStyle w:val="Hyperlink"/>
                <w:noProof/>
              </w:rPr>
              <w:t>unix-def:EntityStateEndpointType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_Toc319858023 \h </w:instrText>
            </w:r>
            <w:r w:rsidR="00095DC4" w:rsidRPr="00631FFA">
              <w:rPr>
                <w:noProof/>
                <w:webHidden/>
              </w:rPr>
            </w:r>
            <w:r w:rsidR="00095DC4" w:rsidRPr="00631FFA">
              <w:rPr>
                <w:noProof/>
                <w:webHidden/>
              </w:rPr>
              <w:fldChar w:fldCharType="separate"/>
            </w:r>
            <w:r w:rsidR="00994A38">
              <w:rPr>
                <w:noProof/>
                <w:webHidden/>
              </w:rPr>
              <w:t>63</w:t>
            </w:r>
            <w:r w:rsidR="00095DC4" w:rsidRPr="00631FFA">
              <w:rPr>
                <w:noProof/>
                <w:webHidden/>
              </w:rPr>
              <w:fldChar w:fldCharType="end"/>
            </w:r>
          </w:hyperlink>
        </w:p>
        <w:p w14:paraId="1EC44C2E" w14:textId="77777777" w:rsidR="00095DC4" w:rsidRPr="00631FFA" w:rsidRDefault="00422B65">
          <w:pPr>
            <w:pStyle w:val="TOC2"/>
            <w:tabs>
              <w:tab w:val="left" w:pos="880"/>
              <w:tab w:val="right" w:leader="dot" w:pos="9350"/>
            </w:tabs>
            <w:rPr>
              <w:rFonts w:eastAsiaTheme="minorEastAsia"/>
              <w:noProof/>
            </w:rPr>
          </w:pPr>
          <w:hyperlink w:anchor="_Toc319858024" w:history="1">
            <w:r w:rsidR="00095DC4" w:rsidRPr="00631FFA">
              <w:rPr>
                <w:rStyle w:val="Hyperlink"/>
                <w:noProof/>
              </w:rPr>
              <w:t>2.26</w:t>
            </w:r>
            <w:r w:rsidR="00095DC4" w:rsidRPr="00631FFA">
              <w:rPr>
                <w:rFonts w:eastAsiaTheme="minorEastAsia"/>
                <w:noProof/>
              </w:rPr>
              <w:tab/>
            </w:r>
            <w:r w:rsidR="00095DC4" w:rsidRPr="00631FFA">
              <w:rPr>
                <w:rStyle w:val="Hyperlink"/>
                <w:noProof/>
              </w:rPr>
              <w:t>unix-sc:EntityItemEndpointType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_Toc319858024 \h </w:instrText>
            </w:r>
            <w:r w:rsidR="00095DC4" w:rsidRPr="00631FFA">
              <w:rPr>
                <w:noProof/>
                <w:webHidden/>
              </w:rPr>
            </w:r>
            <w:r w:rsidR="00095DC4" w:rsidRPr="00631FFA">
              <w:rPr>
                <w:noProof/>
                <w:webHidden/>
              </w:rPr>
              <w:fldChar w:fldCharType="separate"/>
            </w:r>
            <w:r w:rsidR="00994A38">
              <w:rPr>
                <w:noProof/>
                <w:webHidden/>
              </w:rPr>
              <w:t>63</w:t>
            </w:r>
            <w:r w:rsidR="00095DC4" w:rsidRPr="00631FFA">
              <w:rPr>
                <w:noProof/>
                <w:webHidden/>
              </w:rPr>
              <w:fldChar w:fldCharType="end"/>
            </w:r>
          </w:hyperlink>
        </w:p>
        <w:p w14:paraId="6BAB4784" w14:textId="77777777" w:rsidR="00095DC4" w:rsidRPr="00631FFA" w:rsidRDefault="00422B65">
          <w:pPr>
            <w:pStyle w:val="TOC2"/>
            <w:tabs>
              <w:tab w:val="left" w:pos="880"/>
              <w:tab w:val="right" w:leader="dot" w:pos="9350"/>
            </w:tabs>
            <w:rPr>
              <w:rFonts w:eastAsiaTheme="minorEastAsia"/>
              <w:noProof/>
            </w:rPr>
          </w:pPr>
          <w:hyperlink w:anchor="_Toc319858025" w:history="1">
            <w:r w:rsidR="00095DC4" w:rsidRPr="00631FFA">
              <w:rPr>
                <w:rStyle w:val="Hyperlink"/>
                <w:noProof/>
              </w:rPr>
              <w:t>2.27</w:t>
            </w:r>
            <w:r w:rsidR="00095DC4" w:rsidRPr="00631FFA">
              <w:rPr>
                <w:rFonts w:eastAsiaTheme="minorEastAsia"/>
                <w:noProof/>
              </w:rPr>
              <w:tab/>
            </w:r>
            <w:r w:rsidR="00095DC4" w:rsidRPr="00631FFA">
              <w:rPr>
                <w:rStyle w:val="Hyperlink"/>
                <w:noProof/>
              </w:rPr>
              <w:t>unix-def:EntityStateWaitStatusType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_Toc319858025 \h </w:instrText>
            </w:r>
            <w:r w:rsidR="00095DC4" w:rsidRPr="00631FFA">
              <w:rPr>
                <w:noProof/>
                <w:webHidden/>
              </w:rPr>
            </w:r>
            <w:r w:rsidR="00095DC4" w:rsidRPr="00631FFA">
              <w:rPr>
                <w:noProof/>
                <w:webHidden/>
              </w:rPr>
              <w:fldChar w:fldCharType="separate"/>
            </w:r>
            <w:r w:rsidR="00994A38">
              <w:rPr>
                <w:noProof/>
                <w:webHidden/>
              </w:rPr>
              <w:t>64</w:t>
            </w:r>
            <w:r w:rsidR="00095DC4" w:rsidRPr="00631FFA">
              <w:rPr>
                <w:noProof/>
                <w:webHidden/>
              </w:rPr>
              <w:fldChar w:fldCharType="end"/>
            </w:r>
          </w:hyperlink>
        </w:p>
        <w:p w14:paraId="24E385BF" w14:textId="77777777" w:rsidR="00095DC4" w:rsidRPr="00631FFA" w:rsidRDefault="00422B65">
          <w:pPr>
            <w:pStyle w:val="TOC2"/>
            <w:tabs>
              <w:tab w:val="left" w:pos="880"/>
              <w:tab w:val="right" w:leader="dot" w:pos="9350"/>
            </w:tabs>
            <w:rPr>
              <w:rFonts w:eastAsiaTheme="minorEastAsia"/>
              <w:noProof/>
            </w:rPr>
          </w:pPr>
          <w:hyperlink w:anchor="_Toc319858026" w:history="1">
            <w:r w:rsidR="00095DC4" w:rsidRPr="00631FFA">
              <w:rPr>
                <w:rStyle w:val="Hyperlink"/>
                <w:noProof/>
              </w:rPr>
              <w:t>2.28</w:t>
            </w:r>
            <w:r w:rsidR="00095DC4" w:rsidRPr="00631FFA">
              <w:rPr>
                <w:rFonts w:eastAsiaTheme="minorEastAsia"/>
                <w:noProof/>
              </w:rPr>
              <w:tab/>
            </w:r>
            <w:r w:rsidR="00095DC4" w:rsidRPr="00631FFA">
              <w:rPr>
                <w:rStyle w:val="Hyperlink"/>
                <w:noProof/>
              </w:rPr>
              <w:t>unix-sc:EntityItemWaitStatusType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_Toc319858026 \h </w:instrText>
            </w:r>
            <w:r w:rsidR="00095DC4" w:rsidRPr="00631FFA">
              <w:rPr>
                <w:noProof/>
                <w:webHidden/>
              </w:rPr>
            </w:r>
            <w:r w:rsidR="00095DC4" w:rsidRPr="00631FFA">
              <w:rPr>
                <w:noProof/>
                <w:webHidden/>
              </w:rPr>
              <w:fldChar w:fldCharType="separate"/>
            </w:r>
            <w:r w:rsidR="00994A38">
              <w:rPr>
                <w:noProof/>
                <w:webHidden/>
              </w:rPr>
              <w:t>64</w:t>
            </w:r>
            <w:r w:rsidR="00095DC4" w:rsidRPr="00631FFA">
              <w:rPr>
                <w:noProof/>
                <w:webHidden/>
              </w:rPr>
              <w:fldChar w:fldCharType="end"/>
            </w:r>
          </w:hyperlink>
        </w:p>
        <w:p w14:paraId="478EAE5A" w14:textId="77777777" w:rsidR="00095DC4" w:rsidRPr="00631FFA" w:rsidRDefault="00422B65">
          <w:pPr>
            <w:pStyle w:val="TOC2"/>
            <w:tabs>
              <w:tab w:val="left" w:pos="880"/>
              <w:tab w:val="right" w:leader="dot" w:pos="9350"/>
            </w:tabs>
            <w:rPr>
              <w:rFonts w:eastAsiaTheme="minorEastAsia"/>
              <w:noProof/>
            </w:rPr>
          </w:pPr>
          <w:hyperlink w:anchor="_Toc319858027" w:history="1">
            <w:r w:rsidR="00095DC4" w:rsidRPr="00631FFA">
              <w:rPr>
                <w:rStyle w:val="Hyperlink"/>
                <w:noProof/>
              </w:rPr>
              <w:t>2.29</w:t>
            </w:r>
            <w:r w:rsidR="00095DC4" w:rsidRPr="00631FFA">
              <w:rPr>
                <w:rFonts w:eastAsiaTheme="minorEastAsia"/>
                <w:noProof/>
              </w:rPr>
              <w:tab/>
            </w:r>
            <w:r w:rsidR="00095DC4" w:rsidRPr="00631FFA">
              <w:rPr>
                <w:rStyle w:val="Hyperlink"/>
                <w:noProof/>
              </w:rPr>
              <w:t>unix-def:xinetd_test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_Toc319858027 \h </w:instrText>
            </w:r>
            <w:r w:rsidR="00095DC4" w:rsidRPr="00631FFA">
              <w:rPr>
                <w:noProof/>
                <w:webHidden/>
              </w:rPr>
            </w:r>
            <w:r w:rsidR="00095DC4" w:rsidRPr="00631FFA">
              <w:rPr>
                <w:noProof/>
                <w:webHidden/>
              </w:rPr>
              <w:fldChar w:fldCharType="separate"/>
            </w:r>
            <w:r w:rsidR="00994A38">
              <w:rPr>
                <w:noProof/>
                <w:webHidden/>
              </w:rPr>
              <w:t>65</w:t>
            </w:r>
            <w:r w:rsidR="00095DC4" w:rsidRPr="00631FFA">
              <w:rPr>
                <w:noProof/>
                <w:webHidden/>
              </w:rPr>
              <w:fldChar w:fldCharType="end"/>
            </w:r>
          </w:hyperlink>
        </w:p>
        <w:p w14:paraId="47C394DA" w14:textId="77777777" w:rsidR="00095DC4" w:rsidRPr="00631FFA" w:rsidRDefault="00422B65">
          <w:pPr>
            <w:pStyle w:val="TOC3"/>
            <w:tabs>
              <w:tab w:val="left" w:pos="1320"/>
              <w:tab w:val="right" w:leader="dot" w:pos="9350"/>
            </w:tabs>
            <w:rPr>
              <w:rFonts w:eastAsiaTheme="minorEastAsia"/>
              <w:noProof/>
            </w:rPr>
          </w:pPr>
          <w:hyperlink w:anchor="_Toc319858028" w:history="1">
            <w:r w:rsidR="00095DC4" w:rsidRPr="00631FFA">
              <w:rPr>
                <w:rStyle w:val="Hyperlink"/>
                <w:noProof/>
              </w:rPr>
              <w:t>2.29.1</w:t>
            </w:r>
            <w:r w:rsidR="00095DC4" w:rsidRPr="00631FFA">
              <w:rPr>
                <w:rFonts w:eastAsiaTheme="minorEastAsia"/>
                <w:noProof/>
              </w:rPr>
              <w:tab/>
            </w:r>
            <w:r w:rsidR="00095DC4" w:rsidRPr="00631FFA">
              <w:rPr>
                <w:rStyle w:val="Hyperlink"/>
                <w:noProof/>
              </w:rPr>
              <w:t>Known Supported Platforms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_Toc319858028 \h </w:instrText>
            </w:r>
            <w:r w:rsidR="00095DC4" w:rsidRPr="00631FFA">
              <w:rPr>
                <w:noProof/>
                <w:webHidden/>
              </w:rPr>
            </w:r>
            <w:r w:rsidR="00095DC4" w:rsidRPr="00631FFA">
              <w:rPr>
                <w:noProof/>
                <w:webHidden/>
              </w:rPr>
              <w:fldChar w:fldCharType="separate"/>
            </w:r>
            <w:r w:rsidR="00994A38">
              <w:rPr>
                <w:noProof/>
                <w:webHidden/>
              </w:rPr>
              <w:t>65</w:t>
            </w:r>
            <w:r w:rsidR="00095DC4" w:rsidRPr="00631FFA">
              <w:rPr>
                <w:noProof/>
                <w:webHidden/>
              </w:rPr>
              <w:fldChar w:fldCharType="end"/>
            </w:r>
          </w:hyperlink>
        </w:p>
        <w:p w14:paraId="35324716" w14:textId="77777777" w:rsidR="00095DC4" w:rsidRPr="00631FFA" w:rsidRDefault="00422B65">
          <w:pPr>
            <w:pStyle w:val="TOC2"/>
            <w:tabs>
              <w:tab w:val="left" w:pos="880"/>
              <w:tab w:val="right" w:leader="dot" w:pos="9350"/>
            </w:tabs>
            <w:rPr>
              <w:rFonts w:eastAsiaTheme="minorEastAsia"/>
              <w:noProof/>
            </w:rPr>
          </w:pPr>
          <w:hyperlink w:anchor="_Toc319858029" w:history="1">
            <w:r w:rsidR="00095DC4" w:rsidRPr="00631FFA">
              <w:rPr>
                <w:rStyle w:val="Hyperlink"/>
                <w:noProof/>
              </w:rPr>
              <w:t>2.30</w:t>
            </w:r>
            <w:r w:rsidR="00095DC4" w:rsidRPr="00631FFA">
              <w:rPr>
                <w:rFonts w:eastAsiaTheme="minorEastAsia"/>
                <w:noProof/>
              </w:rPr>
              <w:tab/>
            </w:r>
            <w:r w:rsidR="00095DC4" w:rsidRPr="00631FFA">
              <w:rPr>
                <w:rStyle w:val="Hyperlink"/>
                <w:noProof/>
              </w:rPr>
              <w:t>unix-def:xinetd_object</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_Toc319858029 \h </w:instrText>
            </w:r>
            <w:r w:rsidR="00095DC4" w:rsidRPr="00631FFA">
              <w:rPr>
                <w:noProof/>
                <w:webHidden/>
              </w:rPr>
            </w:r>
            <w:r w:rsidR="00095DC4" w:rsidRPr="00631FFA">
              <w:rPr>
                <w:noProof/>
                <w:webHidden/>
              </w:rPr>
              <w:fldChar w:fldCharType="separate"/>
            </w:r>
            <w:r w:rsidR="00994A38">
              <w:rPr>
                <w:noProof/>
                <w:webHidden/>
              </w:rPr>
              <w:t>66</w:t>
            </w:r>
            <w:r w:rsidR="00095DC4" w:rsidRPr="00631FFA">
              <w:rPr>
                <w:noProof/>
                <w:webHidden/>
              </w:rPr>
              <w:fldChar w:fldCharType="end"/>
            </w:r>
          </w:hyperlink>
        </w:p>
        <w:p w14:paraId="64DDF34D" w14:textId="77777777" w:rsidR="00095DC4" w:rsidRPr="00631FFA" w:rsidRDefault="00422B65">
          <w:pPr>
            <w:pStyle w:val="TOC2"/>
            <w:tabs>
              <w:tab w:val="left" w:pos="880"/>
              <w:tab w:val="right" w:leader="dot" w:pos="9350"/>
            </w:tabs>
            <w:rPr>
              <w:rFonts w:eastAsiaTheme="minorEastAsia"/>
              <w:noProof/>
            </w:rPr>
          </w:pPr>
          <w:hyperlink w:anchor="_Toc319858030" w:history="1">
            <w:r w:rsidR="00095DC4" w:rsidRPr="00631FFA">
              <w:rPr>
                <w:rStyle w:val="Hyperlink"/>
                <w:noProof/>
              </w:rPr>
              <w:t>2.31</w:t>
            </w:r>
            <w:r w:rsidR="00095DC4" w:rsidRPr="00631FFA">
              <w:rPr>
                <w:rFonts w:eastAsiaTheme="minorEastAsia"/>
                <w:noProof/>
              </w:rPr>
              <w:tab/>
            </w:r>
            <w:r w:rsidR="00095DC4" w:rsidRPr="00631FFA">
              <w:rPr>
                <w:rStyle w:val="Hyperlink"/>
                <w:noProof/>
              </w:rPr>
              <w:t>unix-def:xinetd_state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_Toc319858030 \h </w:instrText>
            </w:r>
            <w:r w:rsidR="00095DC4" w:rsidRPr="00631FFA">
              <w:rPr>
                <w:noProof/>
                <w:webHidden/>
              </w:rPr>
            </w:r>
            <w:r w:rsidR="00095DC4" w:rsidRPr="00631FFA">
              <w:rPr>
                <w:noProof/>
                <w:webHidden/>
              </w:rPr>
              <w:fldChar w:fldCharType="separate"/>
            </w:r>
            <w:r w:rsidR="00994A38">
              <w:rPr>
                <w:noProof/>
                <w:webHidden/>
              </w:rPr>
              <w:t>67</w:t>
            </w:r>
            <w:r w:rsidR="00095DC4" w:rsidRPr="00631FFA">
              <w:rPr>
                <w:noProof/>
                <w:webHidden/>
              </w:rPr>
              <w:fldChar w:fldCharType="end"/>
            </w:r>
          </w:hyperlink>
        </w:p>
        <w:p w14:paraId="31CBC8C9" w14:textId="77777777" w:rsidR="00095DC4" w:rsidRPr="00631FFA" w:rsidRDefault="00422B65">
          <w:pPr>
            <w:pStyle w:val="TOC2"/>
            <w:tabs>
              <w:tab w:val="left" w:pos="880"/>
              <w:tab w:val="right" w:leader="dot" w:pos="9350"/>
            </w:tabs>
            <w:rPr>
              <w:rFonts w:eastAsiaTheme="minorEastAsia"/>
              <w:noProof/>
            </w:rPr>
          </w:pPr>
          <w:hyperlink w:anchor="_Toc319858031" w:history="1">
            <w:r w:rsidR="00095DC4" w:rsidRPr="00631FFA">
              <w:rPr>
                <w:rStyle w:val="Hyperlink"/>
                <w:noProof/>
              </w:rPr>
              <w:t>2.32</w:t>
            </w:r>
            <w:r w:rsidR="00095DC4" w:rsidRPr="00631FFA">
              <w:rPr>
                <w:rFonts w:eastAsiaTheme="minorEastAsia"/>
                <w:noProof/>
              </w:rPr>
              <w:tab/>
            </w:r>
            <w:r w:rsidR="00095DC4" w:rsidRPr="00631FFA">
              <w:rPr>
                <w:rStyle w:val="Hyperlink"/>
                <w:noProof/>
              </w:rPr>
              <w:t>unix-sc:xinetd_item</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_Toc319858031 \h </w:instrText>
            </w:r>
            <w:r w:rsidR="00095DC4" w:rsidRPr="00631FFA">
              <w:rPr>
                <w:noProof/>
                <w:webHidden/>
              </w:rPr>
            </w:r>
            <w:r w:rsidR="00095DC4" w:rsidRPr="00631FFA">
              <w:rPr>
                <w:noProof/>
                <w:webHidden/>
              </w:rPr>
              <w:fldChar w:fldCharType="separate"/>
            </w:r>
            <w:r w:rsidR="00994A38">
              <w:rPr>
                <w:noProof/>
                <w:webHidden/>
              </w:rPr>
              <w:t>71</w:t>
            </w:r>
            <w:r w:rsidR="00095DC4" w:rsidRPr="00631FFA">
              <w:rPr>
                <w:noProof/>
                <w:webHidden/>
              </w:rPr>
              <w:fldChar w:fldCharType="end"/>
            </w:r>
          </w:hyperlink>
        </w:p>
        <w:p w14:paraId="71E28B80" w14:textId="77777777" w:rsidR="00095DC4" w:rsidRPr="00631FFA" w:rsidRDefault="00422B65">
          <w:pPr>
            <w:pStyle w:val="TOC2"/>
            <w:tabs>
              <w:tab w:val="left" w:pos="880"/>
              <w:tab w:val="right" w:leader="dot" w:pos="9350"/>
            </w:tabs>
            <w:rPr>
              <w:rFonts w:eastAsiaTheme="minorEastAsia"/>
              <w:noProof/>
            </w:rPr>
          </w:pPr>
          <w:hyperlink w:anchor="_Toc319858032" w:history="1">
            <w:r w:rsidR="00095DC4" w:rsidRPr="00631FFA">
              <w:rPr>
                <w:rStyle w:val="Hyperlink"/>
                <w:noProof/>
              </w:rPr>
              <w:t>2.33</w:t>
            </w:r>
            <w:r w:rsidR="00095DC4" w:rsidRPr="00631FFA">
              <w:rPr>
                <w:rFonts w:eastAsiaTheme="minorEastAsia"/>
                <w:noProof/>
              </w:rPr>
              <w:tab/>
            </w:r>
            <w:r w:rsidR="00095DC4" w:rsidRPr="00631FFA">
              <w:rPr>
                <w:rStyle w:val="Hyperlink"/>
                <w:noProof/>
              </w:rPr>
              <w:t>unix-def:EntityStateXinetdTypeStatusType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_Toc319858032 \h </w:instrText>
            </w:r>
            <w:r w:rsidR="00095DC4" w:rsidRPr="00631FFA">
              <w:rPr>
                <w:noProof/>
                <w:webHidden/>
              </w:rPr>
            </w:r>
            <w:r w:rsidR="00095DC4" w:rsidRPr="00631FFA">
              <w:rPr>
                <w:noProof/>
                <w:webHidden/>
              </w:rPr>
              <w:fldChar w:fldCharType="separate"/>
            </w:r>
            <w:r w:rsidR="00994A38">
              <w:rPr>
                <w:noProof/>
                <w:webHidden/>
              </w:rPr>
              <w:t>74</w:t>
            </w:r>
            <w:r w:rsidR="00095DC4" w:rsidRPr="00631FFA">
              <w:rPr>
                <w:noProof/>
                <w:webHidden/>
              </w:rPr>
              <w:fldChar w:fldCharType="end"/>
            </w:r>
          </w:hyperlink>
        </w:p>
        <w:p w14:paraId="1B0EAE74" w14:textId="77777777" w:rsidR="00095DC4" w:rsidRPr="00631FFA" w:rsidRDefault="00422B65">
          <w:pPr>
            <w:pStyle w:val="TOC2"/>
            <w:tabs>
              <w:tab w:val="left" w:pos="880"/>
              <w:tab w:val="right" w:leader="dot" w:pos="9350"/>
            </w:tabs>
            <w:rPr>
              <w:rFonts w:eastAsiaTheme="minorEastAsia"/>
              <w:noProof/>
            </w:rPr>
          </w:pPr>
          <w:hyperlink w:anchor="_Toc319858033" w:history="1">
            <w:r w:rsidR="00095DC4" w:rsidRPr="00631FFA">
              <w:rPr>
                <w:rStyle w:val="Hyperlink"/>
                <w:noProof/>
              </w:rPr>
              <w:t>2.34</w:t>
            </w:r>
            <w:r w:rsidR="00095DC4" w:rsidRPr="00631FFA">
              <w:rPr>
                <w:rFonts w:eastAsiaTheme="minorEastAsia"/>
                <w:noProof/>
              </w:rPr>
              <w:tab/>
            </w:r>
            <w:r w:rsidR="00095DC4" w:rsidRPr="00631FFA">
              <w:rPr>
                <w:rStyle w:val="Hyperlink"/>
                <w:noProof/>
              </w:rPr>
              <w:t>unix-sc:EntityItemXinetdTypeStatusType</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_Toc319858033 \h </w:instrText>
            </w:r>
            <w:r w:rsidR="00095DC4" w:rsidRPr="00631FFA">
              <w:rPr>
                <w:noProof/>
                <w:webHidden/>
              </w:rPr>
            </w:r>
            <w:r w:rsidR="00095DC4" w:rsidRPr="00631FFA">
              <w:rPr>
                <w:noProof/>
                <w:webHidden/>
              </w:rPr>
              <w:fldChar w:fldCharType="separate"/>
            </w:r>
            <w:r w:rsidR="00994A38">
              <w:rPr>
                <w:noProof/>
                <w:webHidden/>
              </w:rPr>
              <w:t>75</w:t>
            </w:r>
            <w:r w:rsidR="00095DC4" w:rsidRPr="00631FFA">
              <w:rPr>
                <w:noProof/>
                <w:webHidden/>
              </w:rPr>
              <w:fldChar w:fldCharType="end"/>
            </w:r>
          </w:hyperlink>
        </w:p>
        <w:p w14:paraId="1D4762D9" w14:textId="77777777" w:rsidR="00095DC4" w:rsidRDefault="00422B65">
          <w:pPr>
            <w:pStyle w:val="TOC1"/>
            <w:tabs>
              <w:tab w:val="right" w:leader="dot" w:pos="9350"/>
            </w:tabs>
            <w:rPr>
              <w:rFonts w:eastAsiaTheme="minorEastAsia"/>
              <w:noProof/>
            </w:rPr>
          </w:pPr>
          <w:hyperlink w:anchor="_Toc319858034" w:history="1">
            <w:r w:rsidR="00095DC4" w:rsidRPr="00631FFA">
              <w:rPr>
                <w:rStyle w:val="Hyperlink"/>
                <w:noProof/>
              </w:rPr>
              <w:t>Appendix A – Normative References</w:t>
            </w:r>
            <w:r w:rsidR="00095DC4" w:rsidRPr="00631FFA">
              <w:rPr>
                <w:noProof/>
                <w:webHidden/>
              </w:rPr>
              <w:tab/>
            </w:r>
            <w:r w:rsidR="00095DC4" w:rsidRPr="00631FFA">
              <w:rPr>
                <w:noProof/>
                <w:webHidden/>
              </w:rPr>
              <w:fldChar w:fldCharType="begin"/>
            </w:r>
            <w:r w:rsidR="00095DC4" w:rsidRPr="00631FFA">
              <w:rPr>
                <w:noProof/>
                <w:webHidden/>
              </w:rPr>
              <w:instrText xml:space="preserve"> PAGEREF _Toc319858034 \h </w:instrText>
            </w:r>
            <w:r w:rsidR="00095DC4" w:rsidRPr="00631FFA">
              <w:rPr>
                <w:noProof/>
                <w:webHidden/>
              </w:rPr>
            </w:r>
            <w:r w:rsidR="00095DC4" w:rsidRPr="00631FFA">
              <w:rPr>
                <w:noProof/>
                <w:webHidden/>
              </w:rPr>
              <w:fldChar w:fldCharType="separate"/>
            </w:r>
            <w:r w:rsidR="00994A38">
              <w:rPr>
                <w:noProof/>
                <w:webHidden/>
              </w:rPr>
              <w:t>76</w:t>
            </w:r>
            <w:r w:rsidR="00095DC4" w:rsidRPr="00631FFA">
              <w:rPr>
                <w:noProof/>
                <w:webHidden/>
              </w:rPr>
              <w:fldChar w:fldCharType="end"/>
            </w:r>
          </w:hyperlink>
        </w:p>
        <w:p w14:paraId="56A7D5FA" w14:textId="77777777" w:rsidR="00095DC4" w:rsidRDefault="00422B65">
          <w:pPr>
            <w:pStyle w:val="TOC1"/>
            <w:tabs>
              <w:tab w:val="right" w:leader="dot" w:pos="9350"/>
            </w:tabs>
            <w:rPr>
              <w:rFonts w:eastAsiaTheme="minorEastAsia"/>
              <w:noProof/>
            </w:rPr>
          </w:pPr>
          <w:hyperlink w:anchor="_Toc319858035" w:history="1">
            <w:r w:rsidR="00095DC4" w:rsidRPr="00B663B3">
              <w:rPr>
                <w:rStyle w:val="Hyperlink"/>
                <w:noProof/>
              </w:rPr>
              <w:t>Appendix B - Change Log</w:t>
            </w:r>
            <w:r w:rsidR="00095DC4">
              <w:rPr>
                <w:noProof/>
                <w:webHidden/>
              </w:rPr>
              <w:tab/>
            </w:r>
            <w:r w:rsidR="00095DC4">
              <w:rPr>
                <w:noProof/>
                <w:webHidden/>
              </w:rPr>
              <w:fldChar w:fldCharType="begin"/>
            </w:r>
            <w:r w:rsidR="00095DC4">
              <w:rPr>
                <w:noProof/>
                <w:webHidden/>
              </w:rPr>
              <w:instrText xml:space="preserve"> PAGEREF _Toc319858035 \h </w:instrText>
            </w:r>
            <w:r w:rsidR="00095DC4">
              <w:rPr>
                <w:noProof/>
                <w:webHidden/>
              </w:rPr>
            </w:r>
            <w:r w:rsidR="00095DC4">
              <w:rPr>
                <w:noProof/>
                <w:webHidden/>
              </w:rPr>
              <w:fldChar w:fldCharType="separate"/>
            </w:r>
            <w:r w:rsidR="00994A38">
              <w:rPr>
                <w:noProof/>
                <w:webHidden/>
              </w:rPr>
              <w:t>76</w:t>
            </w:r>
            <w:r w:rsidR="00095DC4">
              <w:rPr>
                <w:noProof/>
                <w:webHidden/>
              </w:rPr>
              <w:fldChar w:fldCharType="end"/>
            </w:r>
          </w:hyperlink>
        </w:p>
        <w:p w14:paraId="7FC8CC08" w14:textId="77777777" w:rsidR="00095DC4" w:rsidRDefault="00422B65">
          <w:pPr>
            <w:pStyle w:val="TOC1"/>
            <w:tabs>
              <w:tab w:val="right" w:leader="dot" w:pos="9350"/>
            </w:tabs>
            <w:rPr>
              <w:rFonts w:eastAsiaTheme="minorEastAsia"/>
              <w:noProof/>
            </w:rPr>
          </w:pPr>
          <w:hyperlink w:anchor="_Toc319858036" w:history="1">
            <w:r w:rsidR="00095DC4" w:rsidRPr="00B663B3">
              <w:rPr>
                <w:rStyle w:val="Hyperlink"/>
                <w:noProof/>
              </w:rPr>
              <w:t>Appendix C – Terms and Acronyms</w:t>
            </w:r>
            <w:r w:rsidR="00095DC4">
              <w:rPr>
                <w:noProof/>
                <w:webHidden/>
              </w:rPr>
              <w:tab/>
            </w:r>
            <w:r w:rsidR="00095DC4">
              <w:rPr>
                <w:noProof/>
                <w:webHidden/>
              </w:rPr>
              <w:fldChar w:fldCharType="begin"/>
            </w:r>
            <w:r w:rsidR="00095DC4">
              <w:rPr>
                <w:noProof/>
                <w:webHidden/>
              </w:rPr>
              <w:instrText xml:space="preserve"> PAGEREF _Toc319858036 \h </w:instrText>
            </w:r>
            <w:r w:rsidR="00095DC4">
              <w:rPr>
                <w:noProof/>
                <w:webHidden/>
              </w:rPr>
            </w:r>
            <w:r w:rsidR="00095DC4">
              <w:rPr>
                <w:noProof/>
                <w:webHidden/>
              </w:rPr>
              <w:fldChar w:fldCharType="separate"/>
            </w:r>
            <w:r w:rsidR="00994A38">
              <w:rPr>
                <w:noProof/>
                <w:webHidden/>
              </w:rPr>
              <w:t>76</w:t>
            </w:r>
            <w:r w:rsidR="00095DC4">
              <w:rPr>
                <w:noProof/>
                <w:webHidden/>
              </w:rPr>
              <w:fldChar w:fldCharType="end"/>
            </w:r>
          </w:hyperlink>
        </w:p>
        <w:p w14:paraId="5548448B" w14:textId="77777777" w:rsidR="00871EAA" w:rsidRDefault="00941079">
          <w:r>
            <w:rPr>
              <w:b/>
              <w:bCs/>
              <w:noProof/>
            </w:rPr>
            <w:fldChar w:fldCharType="end"/>
          </w:r>
        </w:p>
      </w:sdtContent>
    </w:sdt>
    <w:p w14:paraId="507A693A" w14:textId="77777777" w:rsidR="00521CF3" w:rsidRDefault="00521CF3" w:rsidP="00BE7B76">
      <w:pPr>
        <w:pStyle w:val="Heading1"/>
        <w:numPr>
          <w:ilvl w:val="0"/>
          <w:numId w:val="4"/>
        </w:numPr>
      </w:pPr>
      <w:bookmarkStart w:id="8" w:name="_Toc319857985"/>
      <w:r>
        <w:lastRenderedPageBreak/>
        <w:t>Introduction</w:t>
      </w:r>
      <w:bookmarkEnd w:id="8"/>
    </w:p>
    <w:p w14:paraId="0323C305" w14:textId="77777777" w:rsidR="00521CF3" w:rsidRPr="00673D19" w:rsidRDefault="002E54CA" w:rsidP="00521CF3">
      <w:pPr>
        <w:pStyle w:val="Heading2"/>
      </w:pPr>
      <w:bookmarkStart w:id="9" w:name="_Toc319857986"/>
      <w:r>
        <w:t xml:space="preserve">1.1 </w:t>
      </w:r>
      <w:r w:rsidR="00521CF3">
        <w:t>Document Conventions</w:t>
      </w:r>
      <w:bookmarkEnd w:id="9"/>
    </w:p>
    <w:p w14:paraId="0DFD4E57" w14:textId="77777777" w:rsidR="00521CF3" w:rsidRDefault="00521CF3" w:rsidP="00521CF3">
      <w:pPr>
        <w:rPr>
          <w:rFonts w:eastAsia="Times New Roman"/>
        </w:rPr>
      </w:pPr>
      <w:r w:rsidRPr="007C6127">
        <w:rPr>
          <w:rFonts w:eastAsia="Times New Roman"/>
        </w:rPr>
        <w:t xml:space="preserve">The key words </w:t>
      </w:r>
      <w:r w:rsidR="00336F22">
        <w:rPr>
          <w:rFonts w:eastAsia="Times New Roman"/>
        </w:rPr>
        <w:t>"</w:t>
      </w:r>
      <w:r w:rsidRPr="007C6127">
        <w:rPr>
          <w:rFonts w:eastAsia="Times New Roman"/>
        </w:rPr>
        <w:t>MUST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MUST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REQUIRED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SHALL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SHOULD NOT</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RECOMMENDED</w:t>
      </w:r>
      <w:r w:rsidR="00336F22">
        <w:rPr>
          <w:rFonts w:eastAsia="Times New Roman"/>
        </w:rPr>
        <w:t>"</w:t>
      </w:r>
      <w:r w:rsidRPr="007C6127">
        <w:rPr>
          <w:rFonts w:eastAsia="Times New Roman"/>
        </w:rPr>
        <w:t xml:space="preserve">, </w:t>
      </w:r>
      <w:r w:rsidR="00336F22">
        <w:rPr>
          <w:rFonts w:eastAsia="Times New Roman"/>
        </w:rPr>
        <w:t>"</w:t>
      </w:r>
      <w:r w:rsidRPr="007C6127">
        <w:rPr>
          <w:rFonts w:eastAsia="Times New Roman"/>
        </w:rPr>
        <w:t>MAY</w:t>
      </w:r>
      <w:r w:rsidR="00336F22">
        <w:rPr>
          <w:rFonts w:eastAsia="Times New Roman"/>
        </w:rPr>
        <w:t>"</w:t>
      </w:r>
      <w:r w:rsidRPr="007C6127">
        <w:rPr>
          <w:rFonts w:eastAsia="Times New Roman"/>
        </w:rPr>
        <w:t xml:space="preserve">, and </w:t>
      </w:r>
      <w:r w:rsidR="00336F22">
        <w:rPr>
          <w:rFonts w:eastAsia="Times New Roman"/>
        </w:rPr>
        <w:t>"</w:t>
      </w:r>
      <w:r w:rsidRPr="007C6127">
        <w:rPr>
          <w:rFonts w:eastAsia="Times New Roman"/>
        </w:rPr>
        <w:t>OPTIONAL</w:t>
      </w:r>
      <w:r w:rsidR="00336F22">
        <w:rPr>
          <w:rFonts w:eastAsia="Times New Roman"/>
        </w:rPr>
        <w:t>"</w:t>
      </w:r>
      <w:r w:rsidRPr="007C6127">
        <w:rPr>
          <w:rFonts w:eastAsia="Times New Roman"/>
        </w:rPr>
        <w:t xml:space="preserve"> in this document are to be interpreted as described in </w:t>
      </w:r>
      <w:r w:rsidRPr="008A640C">
        <w:rPr>
          <w:rFonts w:eastAsia="Times New Roman"/>
          <w:i/>
        </w:rPr>
        <w:t>RFC 2119</w:t>
      </w:r>
      <w:r w:rsidR="008A16B0">
        <w:rPr>
          <w:rFonts w:eastAsia="Times New Roman"/>
          <w:i/>
        </w:rPr>
        <w:t xml:space="preserve"> </w:t>
      </w:r>
      <w:r>
        <w:rPr>
          <w:rFonts w:eastAsia="Times New Roman"/>
        </w:rPr>
        <w:t>[</w:t>
      </w:r>
      <w:r w:rsidR="00605808">
        <w:rPr>
          <w:rFonts w:eastAsia="Times New Roman"/>
        </w:rPr>
        <w:t>1</w:t>
      </w:r>
      <w:r>
        <w:rPr>
          <w:rFonts w:eastAsia="Times New Roman"/>
        </w:rPr>
        <w:t>]</w:t>
      </w:r>
      <w:r w:rsidR="008A16B0">
        <w:rPr>
          <w:rFonts w:eastAsia="Times New Roman"/>
        </w:rPr>
        <w:t>.</w:t>
      </w:r>
    </w:p>
    <w:p w14:paraId="49B329F0" w14:textId="77777777" w:rsidR="00521CF3" w:rsidRDefault="00521CF3" w:rsidP="00521CF3">
      <w:pPr>
        <w:rPr>
          <w:rFonts w:eastAsia="Times New Roman"/>
        </w:rPr>
      </w:pPr>
      <w:r>
        <w:rPr>
          <w:rFonts w:eastAsia="Times New Roman"/>
        </w:rPr>
        <w:t>The following font and font style conventions are used throughout the remainder of this document:</w:t>
      </w:r>
    </w:p>
    <w:p w14:paraId="795CADDB" w14:textId="77777777" w:rsidR="00521CF3" w:rsidRDefault="00521CF3" w:rsidP="00BE7B76">
      <w:pPr>
        <w:pStyle w:val="ListParagraph"/>
        <w:numPr>
          <w:ilvl w:val="0"/>
          <w:numId w:val="2"/>
        </w:numPr>
      </w:pPr>
      <w:r w:rsidRPr="00D829F3">
        <w:rPr>
          <w:rFonts w:eastAsia="Times New Roman"/>
        </w:rPr>
        <w:t xml:space="preserve">The </w:t>
      </w:r>
      <w:r w:rsidRPr="00D829F3">
        <w:rPr>
          <w:rFonts w:ascii="Courier New" w:hAnsi="Courier New" w:cs="Courier New"/>
        </w:rPr>
        <w:t xml:space="preserve">Courier New </w:t>
      </w:r>
      <w:r>
        <w:t>font</w:t>
      </w:r>
      <w:r w:rsidR="001C5BAE">
        <w:t xml:space="preserve"> without formatting</w:t>
      </w:r>
      <w:r>
        <w:t xml:space="preserve"> is used for writing constructs in the OVAL Language Data Model</w:t>
      </w:r>
      <w:r w:rsidR="001C5BAE">
        <w:t xml:space="preserve">. When the font is </w:t>
      </w:r>
      <w:r w:rsidR="001C5BAE" w:rsidRPr="001C5BAE">
        <w:rPr>
          <w:rFonts w:ascii="Courier New" w:hAnsi="Courier New" w:cs="Courier New"/>
          <w:b/>
        </w:rPr>
        <w:t>boldfaced</w:t>
      </w:r>
      <w:r w:rsidR="001C5BAE">
        <w:t>, it i</w:t>
      </w:r>
      <w:r w:rsidR="00611CAD">
        <w:t>ndicate</w:t>
      </w:r>
      <w:r w:rsidR="001C5BAE">
        <w:t>s</w:t>
      </w:r>
      <w:r w:rsidR="00611CAD">
        <w:t xml:space="preserve"> commands on the UNIX command line</w:t>
      </w:r>
      <w:r>
        <w:t>.</w:t>
      </w:r>
    </w:p>
    <w:p w14:paraId="7386AA4F" w14:textId="77777777" w:rsidR="00521CF3" w:rsidRPr="00611CAD" w:rsidRDefault="00521CF3" w:rsidP="00521CF3">
      <w:pPr>
        <w:pStyle w:val="ListParagraph"/>
        <w:rPr>
          <w:rFonts w:cstheme="minorHAnsi"/>
        </w:rPr>
      </w:pPr>
      <w:r>
        <w:t>Example</w:t>
      </w:r>
      <w:r w:rsidR="00611CAD">
        <w:t>s</w:t>
      </w:r>
      <w:r>
        <w:t xml:space="preserve">: </w:t>
      </w:r>
      <w:r w:rsidRPr="00252970">
        <w:rPr>
          <w:rFonts w:ascii="Courier New" w:hAnsi="Courier New" w:cs="Courier New"/>
        </w:rPr>
        <w:t>generator</w:t>
      </w:r>
      <w:r w:rsidR="00611CAD">
        <w:rPr>
          <w:rFonts w:ascii="Courier New" w:hAnsi="Courier New" w:cs="Courier New"/>
        </w:rPr>
        <w:t xml:space="preserve"> </w:t>
      </w:r>
      <w:r w:rsidR="00611CAD" w:rsidRPr="00611CAD">
        <w:rPr>
          <w:rFonts w:cstheme="minorHAnsi"/>
        </w:rPr>
        <w:t>(OVAL Construct),</w:t>
      </w:r>
      <w:r w:rsidR="00611CAD">
        <w:rPr>
          <w:rFonts w:ascii="Courier New" w:hAnsi="Courier New" w:cs="Courier New"/>
        </w:rPr>
        <w:t xml:space="preserve"> </w:t>
      </w:r>
      <w:r w:rsidR="00611CAD" w:rsidRPr="001C5BAE">
        <w:rPr>
          <w:rFonts w:ascii="Courier New" w:hAnsi="Courier New" w:cs="Courier New"/>
          <w:b/>
        </w:rPr>
        <w:t xml:space="preserve">ls –al </w:t>
      </w:r>
      <w:r w:rsidR="00611CAD" w:rsidRPr="001C5BAE">
        <w:rPr>
          <w:rFonts w:cstheme="minorHAnsi"/>
        </w:rPr>
        <w:t>(UNIX command)</w:t>
      </w:r>
    </w:p>
    <w:p w14:paraId="10408D5E" w14:textId="77777777" w:rsidR="00521CF3" w:rsidRDefault="00521CF3" w:rsidP="00BE7B76">
      <w:pPr>
        <w:pStyle w:val="ListParagraph"/>
        <w:numPr>
          <w:ilvl w:val="0"/>
          <w:numId w:val="2"/>
        </w:numPr>
      </w:pPr>
      <w:r>
        <w:t>T</w:t>
      </w:r>
      <w:r w:rsidRPr="00252970">
        <w:rPr>
          <w:rFonts w:eastAsia="Times New Roman"/>
        </w:rPr>
        <w:t>he</w:t>
      </w:r>
      <w:r>
        <w:rPr>
          <w:rFonts w:eastAsia="Times New Roman"/>
          <w:i/>
        </w:rPr>
        <w:t xml:space="preserve"> </w:t>
      </w:r>
      <w:r w:rsidR="00336F22">
        <w:rPr>
          <w:rFonts w:eastAsia="Times New Roman"/>
          <w:i/>
        </w:rPr>
        <w:t>'</w:t>
      </w:r>
      <w:r w:rsidRPr="00252970">
        <w:rPr>
          <w:rFonts w:eastAsia="Times New Roman"/>
          <w:i/>
        </w:rPr>
        <w:t>italic, with single quotes</w:t>
      </w:r>
      <w:r w:rsidR="00336F22">
        <w:rPr>
          <w:rFonts w:eastAsia="Times New Roman"/>
          <w:i/>
        </w:rPr>
        <w:t>'</w:t>
      </w:r>
      <w:r w:rsidRPr="00252970">
        <w:rPr>
          <w:rFonts w:eastAsia="Times New Roman"/>
        </w:rPr>
        <w:t xml:space="preserve"> font </w:t>
      </w:r>
      <w:r>
        <w:rPr>
          <w:rFonts w:eastAsia="Times New Roman"/>
        </w:rPr>
        <w:t>is</w:t>
      </w:r>
      <w:r w:rsidRPr="00252970">
        <w:rPr>
          <w:rFonts w:eastAsia="Times New Roman"/>
        </w:rPr>
        <w:t xml:space="preserve"> used for noting values for OVAL Language properties.</w:t>
      </w:r>
    </w:p>
    <w:p w14:paraId="177BFB95" w14:textId="77777777" w:rsidR="00C94D2F" w:rsidRDefault="00521CF3" w:rsidP="00521CF3">
      <w:pPr>
        <w:pStyle w:val="ListParagraph"/>
        <w:rPr>
          <w:rFonts w:ascii="Calibri" w:hAnsi="Calibri"/>
          <w:i/>
        </w:rPr>
      </w:pPr>
      <w:r w:rsidRPr="006E320F">
        <w:rPr>
          <w:rFonts w:eastAsia="Times New Roman"/>
        </w:rPr>
        <w:t>Example</w:t>
      </w:r>
      <w:r>
        <w:rPr>
          <w:rFonts w:eastAsia="Times New Roman"/>
        </w:rPr>
        <w:t xml:space="preserve">: </w:t>
      </w:r>
      <w:r w:rsidR="00336F22">
        <w:rPr>
          <w:rFonts w:eastAsia="Times New Roman"/>
          <w:i/>
        </w:rPr>
        <w:t>'</w:t>
      </w:r>
      <w:r w:rsidRPr="0017137D">
        <w:rPr>
          <w:rFonts w:ascii="Calibri" w:hAnsi="Calibri"/>
          <w:i/>
        </w:rPr>
        <w:t>does not exist</w:t>
      </w:r>
      <w:r w:rsidR="00336F22">
        <w:rPr>
          <w:rFonts w:ascii="Calibri" w:hAnsi="Calibri"/>
          <w:i/>
        </w:rPr>
        <w:t>'</w:t>
      </w:r>
    </w:p>
    <w:p w14:paraId="0A6F51F5" w14:textId="77777777" w:rsidR="00587AEB" w:rsidRPr="004A31A8" w:rsidRDefault="00587AEB" w:rsidP="00BE7B76">
      <w:pPr>
        <w:pStyle w:val="ListParagraph"/>
        <w:numPr>
          <w:ilvl w:val="0"/>
          <w:numId w:val="2"/>
        </w:numPr>
      </w:pPr>
      <w:r>
        <w:rPr>
          <w:rFonts w:ascii="Calibri" w:hAnsi="Calibri"/>
        </w:rPr>
        <w:t xml:space="preserve">The bold font and the keyword </w:t>
      </w:r>
      <w:r w:rsidRPr="004A31A8">
        <w:rPr>
          <w:rFonts w:ascii="Calibri" w:hAnsi="Calibri"/>
          <w:b/>
        </w:rPr>
        <w:t>Default Value:</w:t>
      </w:r>
      <w:r>
        <w:rPr>
          <w:rFonts w:ascii="Calibri" w:hAnsi="Calibri"/>
        </w:rPr>
        <w:t xml:space="preserve"> are used to indicate a property</w:t>
      </w:r>
      <w:r w:rsidR="00336F22">
        <w:rPr>
          <w:rFonts w:ascii="Calibri" w:hAnsi="Calibri"/>
        </w:rPr>
        <w:t>'</w:t>
      </w:r>
      <w:r>
        <w:rPr>
          <w:rFonts w:ascii="Calibri" w:hAnsi="Calibri"/>
        </w:rPr>
        <w:t>s default value.</w:t>
      </w:r>
    </w:p>
    <w:p w14:paraId="6BA7DAC6" w14:textId="77777777" w:rsidR="00040394" w:rsidRPr="004A31A8" w:rsidRDefault="00040394" w:rsidP="00040394">
      <w:pPr>
        <w:pStyle w:val="ListParagraph"/>
      </w:pPr>
      <w:r>
        <w:rPr>
          <w:rFonts w:ascii="Calibri" w:hAnsi="Calibri"/>
        </w:rPr>
        <w:t xml:space="preserve">Example: </w:t>
      </w:r>
      <w:r w:rsidRPr="00810AEC">
        <w:rPr>
          <w:rFonts w:cstheme="minorHAnsi"/>
          <w:b/>
          <w:color w:val="000000"/>
          <w:sz w:val="24"/>
          <w:szCs w:val="24"/>
        </w:rPr>
        <w:t>Default Value: -1</w:t>
      </w:r>
    </w:p>
    <w:p w14:paraId="2180D5AB" w14:textId="77777777" w:rsidR="009413A7" w:rsidRPr="004A31A8" w:rsidRDefault="009413A7" w:rsidP="00BE7B76">
      <w:pPr>
        <w:pStyle w:val="ListParagraph"/>
        <w:numPr>
          <w:ilvl w:val="0"/>
          <w:numId w:val="2"/>
        </w:numPr>
      </w:pPr>
      <w:r>
        <w:rPr>
          <w:rFonts w:ascii="Calibri" w:hAnsi="Calibri"/>
        </w:rPr>
        <w:t xml:space="preserve">The bold font and the keyword </w:t>
      </w:r>
      <w:r w:rsidRPr="004A31A8">
        <w:rPr>
          <w:rFonts w:ascii="Calibri" w:hAnsi="Calibri"/>
          <w:b/>
        </w:rPr>
        <w:t>xsi:nil=</w:t>
      </w:r>
      <w:r w:rsidR="00336F22">
        <w:rPr>
          <w:rFonts w:ascii="Calibri" w:hAnsi="Calibri"/>
          <w:b/>
        </w:rPr>
        <w:t>"</w:t>
      </w:r>
      <w:r w:rsidRPr="004A31A8">
        <w:rPr>
          <w:rFonts w:ascii="Calibri" w:hAnsi="Calibri"/>
          <w:b/>
        </w:rPr>
        <w:t>true</w:t>
      </w:r>
      <w:r w:rsidR="00336F22">
        <w:rPr>
          <w:rFonts w:ascii="Calibri" w:hAnsi="Calibri"/>
          <w:b/>
        </w:rPr>
        <w:t>"</w:t>
      </w:r>
      <w:r w:rsidRPr="004A31A8">
        <w:rPr>
          <w:rFonts w:ascii="Calibri" w:hAnsi="Calibri"/>
          <w:b/>
        </w:rPr>
        <w:t>:</w:t>
      </w:r>
      <w:r>
        <w:rPr>
          <w:rFonts w:ascii="Calibri" w:hAnsi="Calibri"/>
        </w:rPr>
        <w:t xml:space="preserve"> are used to indicate the meaning of an entity when the xsi:nil property is set to true.</w:t>
      </w:r>
    </w:p>
    <w:p w14:paraId="6691BEC9" w14:textId="77777777" w:rsidR="00040394" w:rsidRPr="009F13AA" w:rsidRDefault="00040394" w:rsidP="00040394">
      <w:pPr>
        <w:pStyle w:val="ListParagraph"/>
      </w:pPr>
      <w:r>
        <w:rPr>
          <w:rFonts w:ascii="Calibri" w:hAnsi="Calibri"/>
        </w:rPr>
        <w:t xml:space="preserve">Example: </w:t>
      </w: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D14202">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filename entity, MUST NOT be specified.</w:t>
      </w:r>
      <w:r w:rsidRPr="00E74797">
        <w:rPr>
          <w:rFonts w:cstheme="minorHAnsi"/>
          <w:color w:val="000000"/>
        </w:rPr>
        <w:t xml:space="preserve"> </w:t>
      </w:r>
    </w:p>
    <w:p w14:paraId="005111AB" w14:textId="77777777" w:rsidR="00521CF3" w:rsidRDefault="00521CF3" w:rsidP="00521CF3">
      <w:r>
        <w:t>This document uses the concept of namespaces</w:t>
      </w:r>
      <w:r w:rsidR="0091418B">
        <w:rPr>
          <w:rStyle w:val="FootnoteReference"/>
        </w:rPr>
        <w:footnoteReference w:id="3"/>
      </w:r>
      <w:r>
        <w:t xml:space="preserve"> to logically group OVAL constructs throughout both the Data Model section of the document, as well as other parts of the specification. The format of these namespaces is </w:t>
      </w:r>
      <w:r w:rsidRPr="00D829F3">
        <w:rPr>
          <w:rFonts w:ascii="Courier New" w:hAnsi="Courier New" w:cs="Courier New"/>
        </w:rPr>
        <w:t>prefix:element</w:t>
      </w:r>
      <w:r>
        <w:t>, where the prefix is the namespace component, and the element is the name of the qualified construct. The following table lists the namespaces used in this document:</w:t>
      </w:r>
    </w:p>
    <w:tbl>
      <w:tblPr>
        <w:tblStyle w:val="LightList1"/>
        <w:tblW w:w="0" w:type="auto"/>
        <w:tblBorders>
          <w:insideH w:val="single" w:sz="8" w:space="0" w:color="000000" w:themeColor="text1"/>
          <w:insideV w:val="single" w:sz="4" w:space="0" w:color="auto"/>
        </w:tblBorders>
        <w:tblLayout w:type="fixed"/>
        <w:tblLook w:val="04A0" w:firstRow="1" w:lastRow="0" w:firstColumn="1" w:lastColumn="0" w:noHBand="0" w:noVBand="1"/>
      </w:tblPr>
      <w:tblGrid>
        <w:gridCol w:w="1758"/>
        <w:gridCol w:w="1277"/>
        <w:gridCol w:w="3734"/>
        <w:gridCol w:w="2807"/>
      </w:tblGrid>
      <w:tr w:rsidR="00521CF3" w14:paraId="6A1F5B12" w14:textId="77777777" w:rsidTr="004A31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411F8F22" w14:textId="77777777" w:rsidR="00521CF3" w:rsidRDefault="00521CF3" w:rsidP="00521CF3">
            <w:pPr>
              <w:jc w:val="center"/>
              <w:rPr>
                <w:b w:val="0"/>
                <w:bCs w:val="0"/>
              </w:rPr>
            </w:pPr>
            <w:r>
              <w:t>Data Model</w:t>
            </w:r>
          </w:p>
        </w:tc>
        <w:tc>
          <w:tcPr>
            <w:tcW w:w="1277" w:type="dxa"/>
          </w:tcPr>
          <w:p w14:paraId="72C2E62A"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Namespace</w:t>
            </w:r>
          </w:p>
        </w:tc>
        <w:tc>
          <w:tcPr>
            <w:tcW w:w="3734" w:type="dxa"/>
          </w:tcPr>
          <w:p w14:paraId="3A04C72E"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c>
          <w:tcPr>
            <w:tcW w:w="2807" w:type="dxa"/>
          </w:tcPr>
          <w:p w14:paraId="6459F52B" w14:textId="77777777" w:rsidR="00521CF3" w:rsidRDefault="00521CF3" w:rsidP="00521CF3">
            <w:pPr>
              <w:jc w:val="center"/>
              <w:cnfStyle w:val="100000000000" w:firstRow="1" w:lastRow="0" w:firstColumn="0" w:lastColumn="0" w:oddVBand="0" w:evenVBand="0" w:oddHBand="0" w:evenHBand="0" w:firstRowFirstColumn="0" w:firstRowLastColumn="0" w:lastRowFirstColumn="0" w:lastRowLastColumn="0"/>
              <w:rPr>
                <w:b w:val="0"/>
                <w:bCs w:val="0"/>
              </w:rPr>
            </w:pPr>
            <w:r>
              <w:t>Example</w:t>
            </w:r>
          </w:p>
        </w:tc>
      </w:tr>
      <w:tr w:rsidR="00521CF3" w14:paraId="2C955D27"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4FF5A352" w14:textId="77777777" w:rsidR="00521CF3" w:rsidRDefault="00521CF3" w:rsidP="00521CF3">
            <w:r>
              <w:t>OVAL Definitions</w:t>
            </w:r>
          </w:p>
        </w:tc>
        <w:tc>
          <w:tcPr>
            <w:tcW w:w="1277" w:type="dxa"/>
          </w:tcPr>
          <w:p w14:paraId="1D875C34" w14:textId="77777777" w:rsidR="00521CF3" w:rsidRPr="001C03AC" w:rsidRDefault="00521CF3" w:rsidP="00521CF3">
            <w:pPr>
              <w:cnfStyle w:val="000000100000" w:firstRow="0" w:lastRow="0" w:firstColumn="0" w:lastColumn="0" w:oddVBand="0" w:evenVBand="0" w:oddHBand="1" w:evenHBand="0" w:firstRowFirstColumn="0" w:firstRowLastColumn="0" w:lastRowFirstColumn="0" w:lastRowLastColumn="0"/>
            </w:pPr>
            <w:r>
              <w:t>oval-def</w:t>
            </w:r>
          </w:p>
        </w:tc>
        <w:tc>
          <w:tcPr>
            <w:tcW w:w="3734" w:type="dxa"/>
          </w:tcPr>
          <w:p w14:paraId="6CE90171" w14:textId="77777777" w:rsidR="00521CF3" w:rsidRPr="006D68EF" w:rsidRDefault="00521CF3" w:rsidP="004A31A8">
            <w:pPr>
              <w:cnfStyle w:val="000000100000" w:firstRow="0" w:lastRow="0" w:firstColumn="0" w:lastColumn="0" w:oddVBand="0" w:evenVBand="0" w:oddHBand="1" w:evenHBand="0" w:firstRowFirstColumn="0" w:firstRowLastColumn="0" w:lastRowFirstColumn="0" w:lastRowLastColumn="0"/>
              <w:rPr>
                <w:rFonts w:eastAsiaTheme="minorHAnsi"/>
                <w:lang w:bidi="ar-SA"/>
              </w:rPr>
            </w:pPr>
            <w:r w:rsidRPr="006D68EF">
              <w:t>The OVAL Definitions data model that defines the core framework constructs for creating OVAL</w:t>
            </w:r>
            <w:r>
              <w:t xml:space="preserve"> </w:t>
            </w:r>
            <w:r w:rsidRPr="006D68EF">
              <w:t>Definitions.</w:t>
            </w:r>
            <w:r w:rsidR="007A2A61">
              <w:t xml:space="preserve">  This is defined in th</w:t>
            </w:r>
            <w:r w:rsidR="00711D4A">
              <w:t>e OVAL Language Specification [</w:t>
            </w:r>
            <w:r w:rsidR="00D71163">
              <w:t>2</w:t>
            </w:r>
            <w:r w:rsidR="007A2A61">
              <w:t>].</w:t>
            </w:r>
          </w:p>
        </w:tc>
        <w:tc>
          <w:tcPr>
            <w:tcW w:w="2807" w:type="dxa"/>
          </w:tcPr>
          <w:p w14:paraId="41E941FD" w14:textId="77777777" w:rsidR="00521CF3" w:rsidRPr="00D829F3" w:rsidRDefault="00521CF3"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sidRPr="00D829F3">
              <w:rPr>
                <w:rFonts w:ascii="Courier New" w:hAnsi="Courier New" w:cs="Courier New"/>
              </w:rPr>
              <w:t>oval-def:</w:t>
            </w:r>
            <w:r w:rsidRPr="005D40EB">
              <w:rPr>
                <w:rFonts w:ascii="Courier New" w:hAnsi="Courier New" w:cs="Courier New"/>
              </w:rPr>
              <w:t>TestType</w:t>
            </w:r>
          </w:p>
        </w:tc>
      </w:tr>
      <w:tr w:rsidR="00521CF3" w14:paraId="344D6523"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79237DA0" w14:textId="77777777" w:rsidR="00521CF3" w:rsidRDefault="00521CF3" w:rsidP="00521CF3">
            <w:r>
              <w:t>OVAL System Characteristics</w:t>
            </w:r>
          </w:p>
        </w:tc>
        <w:tc>
          <w:tcPr>
            <w:tcW w:w="1277" w:type="dxa"/>
          </w:tcPr>
          <w:p w14:paraId="619768DF"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t>oval-sc</w:t>
            </w:r>
          </w:p>
        </w:tc>
        <w:tc>
          <w:tcPr>
            <w:tcW w:w="3734" w:type="dxa"/>
          </w:tcPr>
          <w:p w14:paraId="089F15B2" w14:textId="77777777" w:rsidR="00521CF3" w:rsidRPr="006D68EF" w:rsidRDefault="00521CF3" w:rsidP="00521CF3">
            <w:pPr>
              <w:cnfStyle w:val="000000000000" w:firstRow="0" w:lastRow="0" w:firstColumn="0" w:lastColumn="0" w:oddVBand="0" w:evenVBand="0" w:oddHBand="0" w:evenHBand="0" w:firstRowFirstColumn="0" w:firstRowLastColumn="0" w:lastRowFirstColumn="0" w:lastRowLastColumn="0"/>
            </w:pPr>
            <w:r w:rsidRPr="006D68EF">
              <w:t>The OVAL System Characteristics data model, which defines the constructs used to capture the data collected on a target system.</w:t>
            </w:r>
            <w:r w:rsidR="000800A4">
              <w:t xml:space="preserve">  This is defined in the OVAL Language Specification.</w:t>
            </w:r>
          </w:p>
        </w:tc>
        <w:tc>
          <w:tcPr>
            <w:tcW w:w="2807" w:type="dxa"/>
          </w:tcPr>
          <w:p w14:paraId="5A10099B" w14:textId="77777777" w:rsidR="00521CF3" w:rsidRDefault="00521CF3" w:rsidP="00521CF3">
            <w:pPr>
              <w:cnfStyle w:val="000000000000" w:firstRow="0" w:lastRow="0" w:firstColumn="0" w:lastColumn="0" w:oddVBand="0" w:evenVBand="0" w:oddHBand="0" w:evenHBand="0" w:firstRowFirstColumn="0" w:firstRowLastColumn="0" w:lastRowFirstColumn="0" w:lastRowLastColumn="0"/>
            </w:pPr>
            <w:r w:rsidRPr="00252970">
              <w:rPr>
                <w:rFonts w:ascii="Courier New" w:hAnsi="Courier New" w:cs="Courier New"/>
              </w:rPr>
              <w:t>oval-sc:</w:t>
            </w:r>
            <w:r>
              <w:rPr>
                <w:rFonts w:ascii="Courier New" w:hAnsi="Courier New" w:cs="Courier New"/>
              </w:rPr>
              <w:t>Item</w:t>
            </w:r>
            <w:r w:rsidRPr="00252970">
              <w:rPr>
                <w:rFonts w:ascii="Courier New" w:hAnsi="Courier New" w:cs="Courier New"/>
              </w:rPr>
              <w:t>Type</w:t>
            </w:r>
          </w:p>
        </w:tc>
      </w:tr>
      <w:tr w:rsidR="001C3C16" w14:paraId="142D3638" w14:textId="77777777" w:rsidTr="004A31A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58" w:type="dxa"/>
          </w:tcPr>
          <w:p w14:paraId="182DC3CA" w14:textId="77777777" w:rsidR="001C3C16" w:rsidRDefault="00920C94" w:rsidP="00521CF3">
            <w:r>
              <w:t>UNIX</w:t>
            </w:r>
            <w:r w:rsidR="001C3C16">
              <w:t xml:space="preserve"> Definitions</w:t>
            </w:r>
          </w:p>
        </w:tc>
        <w:tc>
          <w:tcPr>
            <w:tcW w:w="1277" w:type="dxa"/>
          </w:tcPr>
          <w:p w14:paraId="2EBCC838" w14:textId="77777777" w:rsidR="001C3C16" w:rsidRDefault="00920C94" w:rsidP="00521CF3">
            <w:pPr>
              <w:cnfStyle w:val="000000100000" w:firstRow="0" w:lastRow="0" w:firstColumn="0" w:lastColumn="0" w:oddVBand="0" w:evenVBand="0" w:oddHBand="1" w:evenHBand="0" w:firstRowFirstColumn="0" w:firstRowLastColumn="0" w:lastRowFirstColumn="0" w:lastRowLastColumn="0"/>
            </w:pPr>
            <w:r>
              <w:t>unix</w:t>
            </w:r>
            <w:r w:rsidR="001C3C16">
              <w:t>-def</w:t>
            </w:r>
          </w:p>
        </w:tc>
        <w:tc>
          <w:tcPr>
            <w:tcW w:w="3734" w:type="dxa"/>
          </w:tcPr>
          <w:p w14:paraId="1B59C9CA" w14:textId="77777777" w:rsidR="001C3C16" w:rsidRPr="006D68EF" w:rsidRDefault="00F31940" w:rsidP="00920C94">
            <w:pPr>
              <w:cnfStyle w:val="000000100000" w:firstRow="0" w:lastRow="0" w:firstColumn="0" w:lastColumn="0" w:oddVBand="0" w:evenVBand="0" w:oddHBand="1" w:evenHBand="0" w:firstRowFirstColumn="0" w:firstRowLastColumn="0" w:lastRowFirstColumn="0" w:lastRowLastColumn="0"/>
            </w:pPr>
            <w:r>
              <w:t xml:space="preserve">The </w:t>
            </w:r>
            <w:r w:rsidR="00920C94">
              <w:t>UNIX</w:t>
            </w:r>
            <w:r w:rsidR="00621409">
              <w:t xml:space="preserve"> Definitions data model </w:t>
            </w:r>
            <w:r>
              <w:t xml:space="preserve">defines the </w:t>
            </w:r>
            <w:r w:rsidR="00280401">
              <w:t xml:space="preserve">platform-specific </w:t>
            </w:r>
            <w:r w:rsidR="00280401">
              <w:lastRenderedPageBreak/>
              <w:t>constructs used in OVAL Definitions</w:t>
            </w:r>
            <w:r w:rsidR="00621409">
              <w:t xml:space="preserve"> to make assertions about</w:t>
            </w:r>
            <w:r w:rsidR="006E6A30">
              <w:t xml:space="preserve"> the state of</w:t>
            </w:r>
            <w:r w:rsidR="00621409">
              <w:t xml:space="preserve"> </w:t>
            </w:r>
            <w:r w:rsidR="00920C94">
              <w:t>UNIX</w:t>
            </w:r>
            <w:r w:rsidR="00621409">
              <w:t xml:space="preserve"> systems</w:t>
            </w:r>
            <w:r w:rsidR="00280401">
              <w:t>.</w:t>
            </w:r>
            <w:r>
              <w:t xml:space="preserve"> </w:t>
            </w:r>
          </w:p>
        </w:tc>
        <w:tc>
          <w:tcPr>
            <w:tcW w:w="2807" w:type="dxa"/>
          </w:tcPr>
          <w:p w14:paraId="5E9EFBC2" w14:textId="77777777" w:rsidR="001C3C16" w:rsidRPr="00252970" w:rsidRDefault="00920C94" w:rsidP="00521CF3">
            <w:pPr>
              <w:cnfStyle w:val="000000100000" w:firstRow="0" w:lastRow="0" w:firstColumn="0" w:lastColumn="0" w:oddVBand="0" w:evenVBand="0" w:oddHBand="1" w:evenHBand="0" w:firstRowFirstColumn="0" w:firstRowLastColumn="0" w:lastRowFirstColumn="0" w:lastRowLastColumn="0"/>
              <w:rPr>
                <w:rFonts w:ascii="Courier New" w:hAnsi="Courier New" w:cs="Courier New"/>
              </w:rPr>
            </w:pPr>
            <w:r>
              <w:rPr>
                <w:rFonts w:ascii="Courier New" w:hAnsi="Courier New" w:cs="Courier New"/>
              </w:rPr>
              <w:lastRenderedPageBreak/>
              <w:t>unix</w:t>
            </w:r>
            <w:r w:rsidR="00F31940">
              <w:rPr>
                <w:rFonts w:ascii="Courier New" w:hAnsi="Courier New" w:cs="Courier New"/>
              </w:rPr>
              <w:t>-def:file_test</w:t>
            </w:r>
          </w:p>
        </w:tc>
      </w:tr>
      <w:tr w:rsidR="001C3C16" w14:paraId="54A38E67" w14:textId="77777777" w:rsidTr="004A31A8">
        <w:tc>
          <w:tcPr>
            <w:cnfStyle w:val="001000000000" w:firstRow="0" w:lastRow="0" w:firstColumn="1" w:lastColumn="0" w:oddVBand="0" w:evenVBand="0" w:oddHBand="0" w:evenHBand="0" w:firstRowFirstColumn="0" w:firstRowLastColumn="0" w:lastRowFirstColumn="0" w:lastRowLastColumn="0"/>
            <w:tcW w:w="1758" w:type="dxa"/>
          </w:tcPr>
          <w:p w14:paraId="2585B5AC" w14:textId="77777777" w:rsidR="001C3C16" w:rsidRDefault="00920C94" w:rsidP="00920C94">
            <w:r>
              <w:lastRenderedPageBreak/>
              <w:t xml:space="preserve">UNIX </w:t>
            </w:r>
            <w:r w:rsidR="001C3C16">
              <w:t>System Characteristics</w:t>
            </w:r>
          </w:p>
        </w:tc>
        <w:tc>
          <w:tcPr>
            <w:tcW w:w="1277" w:type="dxa"/>
          </w:tcPr>
          <w:p w14:paraId="15974B39" w14:textId="77777777" w:rsidR="001C3C16" w:rsidRDefault="00E234B4" w:rsidP="00521CF3">
            <w:pPr>
              <w:cnfStyle w:val="000000000000" w:firstRow="0" w:lastRow="0" w:firstColumn="0" w:lastColumn="0" w:oddVBand="0" w:evenVBand="0" w:oddHBand="0" w:evenHBand="0" w:firstRowFirstColumn="0" w:firstRowLastColumn="0" w:lastRowFirstColumn="0" w:lastRowLastColumn="0"/>
            </w:pPr>
            <w:r>
              <w:t>unix</w:t>
            </w:r>
            <w:r w:rsidR="001C3C16">
              <w:t>-sc</w:t>
            </w:r>
          </w:p>
        </w:tc>
        <w:tc>
          <w:tcPr>
            <w:tcW w:w="3734" w:type="dxa"/>
          </w:tcPr>
          <w:p w14:paraId="682D84F9" w14:textId="77777777" w:rsidR="001C3C16" w:rsidRPr="006D68EF" w:rsidRDefault="00920C94" w:rsidP="00562117">
            <w:pPr>
              <w:cnfStyle w:val="000000000000" w:firstRow="0" w:lastRow="0" w:firstColumn="0" w:lastColumn="0" w:oddVBand="0" w:evenVBand="0" w:oddHBand="0" w:evenHBand="0" w:firstRowFirstColumn="0" w:firstRowLastColumn="0" w:lastRowFirstColumn="0" w:lastRowLastColumn="0"/>
            </w:pPr>
            <w:r>
              <w:t>The UNIX</w:t>
            </w:r>
            <w:r w:rsidR="00280401">
              <w:t xml:space="preserve"> System Characteristics </w:t>
            </w:r>
            <w:r w:rsidR="00562117">
              <w:t xml:space="preserve">data model defines the platform-specific constructs used in OVAL System Characteristics to represent </w:t>
            </w:r>
            <w:r w:rsidR="00296A03">
              <w:t xml:space="preserve">the </w:t>
            </w:r>
            <w:r w:rsidR="00562117">
              <w:t xml:space="preserve">system state information </w:t>
            </w:r>
            <w:r>
              <w:t>collected from UNIX</w:t>
            </w:r>
            <w:r w:rsidR="00562117">
              <w:t xml:space="preserve"> systems.</w:t>
            </w:r>
          </w:p>
        </w:tc>
        <w:tc>
          <w:tcPr>
            <w:tcW w:w="2807" w:type="dxa"/>
          </w:tcPr>
          <w:p w14:paraId="3553384C" w14:textId="77777777" w:rsidR="001C3C16" w:rsidRPr="00252970" w:rsidRDefault="00920C94" w:rsidP="00521CF3">
            <w:pPr>
              <w:cnfStyle w:val="000000000000" w:firstRow="0" w:lastRow="0" w:firstColumn="0" w:lastColumn="0" w:oddVBand="0" w:evenVBand="0" w:oddHBand="0" w:evenHBand="0" w:firstRowFirstColumn="0" w:firstRowLastColumn="0" w:lastRowFirstColumn="0" w:lastRowLastColumn="0"/>
              <w:rPr>
                <w:rFonts w:ascii="Courier New" w:hAnsi="Courier New" w:cs="Courier New"/>
              </w:rPr>
            </w:pPr>
            <w:r>
              <w:rPr>
                <w:rFonts w:ascii="Courier New" w:hAnsi="Courier New" w:cs="Courier New"/>
              </w:rPr>
              <w:t>unix</w:t>
            </w:r>
            <w:r w:rsidR="00F31940">
              <w:rPr>
                <w:rFonts w:ascii="Courier New" w:hAnsi="Courier New" w:cs="Courier New"/>
              </w:rPr>
              <w:t>-sc:file_item</w:t>
            </w:r>
          </w:p>
        </w:tc>
      </w:tr>
    </w:tbl>
    <w:p w14:paraId="219AFA9C" w14:textId="77777777" w:rsidR="00521CF3" w:rsidRDefault="00521CF3" w:rsidP="00521CF3"/>
    <w:p w14:paraId="518CE972" w14:textId="77777777" w:rsidR="00521CF3" w:rsidRDefault="00521CF3" w:rsidP="00521CF3">
      <w:r>
        <w:t xml:space="preserve">Lastly, each OVAL Test will contain a section titled </w:t>
      </w:r>
      <w:r w:rsidR="00336F22">
        <w:t>"</w:t>
      </w:r>
      <w:r>
        <w:t>Known Support</w:t>
      </w:r>
      <w:r w:rsidR="00D77C8B">
        <w:t>ed Platforms</w:t>
      </w:r>
      <w:r w:rsidR="00336F22">
        <w:t>"</w:t>
      </w:r>
      <w:r>
        <w:t xml:space="preserve"> that specifies which platforms the OVAL Test is known to work on.  This section is provided for convenience only and should not be considered a comprehensive list.  In addition, there may be further known support restrictions specified for behaviors or entities</w:t>
      </w:r>
      <w:r w:rsidR="00F84B8C">
        <w:t xml:space="preserve"> </w:t>
      </w:r>
      <w:r>
        <w:t xml:space="preserve">that supersede the </w:t>
      </w:r>
      <w:r w:rsidR="00336F22">
        <w:t>"</w:t>
      </w:r>
      <w:r>
        <w:t>Known Support</w:t>
      </w:r>
      <w:r w:rsidR="00D77C8B">
        <w:t>ed Platforms</w:t>
      </w:r>
      <w:r w:rsidR="00336F22">
        <w:t>"</w:t>
      </w:r>
      <w:r>
        <w:t xml:space="preserve"> section </w:t>
      </w:r>
      <w:r w:rsidR="00880224">
        <w:t>for</w:t>
      </w:r>
      <w:r>
        <w:t xml:space="preserve"> the OVAL Test.</w:t>
      </w:r>
    </w:p>
    <w:p w14:paraId="25E48BCA" w14:textId="77777777" w:rsidR="00521CF3" w:rsidRDefault="00967DE7" w:rsidP="00521CF3">
      <w:pPr>
        <w:pStyle w:val="Heading2"/>
        <w:numPr>
          <w:ilvl w:val="1"/>
          <w:numId w:val="0"/>
        </w:numPr>
        <w:ind w:left="576" w:hanging="576"/>
        <w:rPr>
          <w:rFonts w:eastAsia="Times New Roman"/>
        </w:rPr>
      </w:pPr>
      <w:bookmarkStart w:id="10" w:name="_Toc319857987"/>
      <w:r>
        <w:rPr>
          <w:rFonts w:eastAsia="Times New Roman"/>
        </w:rPr>
        <w:t xml:space="preserve">1.2 </w:t>
      </w:r>
      <w:r w:rsidR="00521CF3">
        <w:rPr>
          <w:rFonts w:eastAsia="Times New Roman"/>
        </w:rPr>
        <w:t>Document Structure</w:t>
      </w:r>
      <w:bookmarkEnd w:id="10"/>
    </w:p>
    <w:p w14:paraId="4BD381E6" w14:textId="77777777" w:rsidR="00521CF3" w:rsidRPr="003437D9" w:rsidRDefault="00521CF3" w:rsidP="00521CF3">
      <w:r>
        <w:t xml:space="preserve">This document serves as the specification for the </w:t>
      </w:r>
      <w:r w:rsidR="00920C94">
        <w:t>UNIX</w:t>
      </w:r>
      <w:r w:rsidR="00FE19F9">
        <w:t xml:space="preserve"> extension of the </w:t>
      </w:r>
      <w:r>
        <w:t>OVAL Language</w:t>
      </w:r>
      <w:r w:rsidR="003B1492">
        <w:t xml:space="preserve"> Specification </w:t>
      </w:r>
      <w:r w:rsidR="006452AC">
        <w:t>and</w:t>
      </w:r>
      <w:r>
        <w:t xml:space="preserve"> defin</w:t>
      </w:r>
      <w:r w:rsidR="006452AC">
        <w:t>es</w:t>
      </w:r>
      <w:r>
        <w:t xml:space="preserve"> the </w:t>
      </w:r>
      <w:r w:rsidR="00FE19F9">
        <w:t xml:space="preserve">platform-specific </w:t>
      </w:r>
      <w:r>
        <w:t>data model</w:t>
      </w:r>
      <w:r w:rsidR="003418D4">
        <w:t>.  This document</w:t>
      </w:r>
      <w:r w:rsidR="00FE19F9">
        <w:t xml:space="preserve"> </w:t>
      </w:r>
      <w:r>
        <w:t>is organized into the following sections:</w:t>
      </w:r>
    </w:p>
    <w:p w14:paraId="0C2B3344" w14:textId="77777777" w:rsidR="00521CF3" w:rsidRDefault="00521CF3" w:rsidP="00BE7B76">
      <w:pPr>
        <w:pStyle w:val="ListParagraph"/>
        <w:numPr>
          <w:ilvl w:val="0"/>
          <w:numId w:val="1"/>
        </w:numPr>
      </w:pPr>
      <w:r>
        <w:t>Section 1 – Introduction</w:t>
      </w:r>
    </w:p>
    <w:p w14:paraId="705A81F4" w14:textId="77777777" w:rsidR="00521CF3" w:rsidRPr="000A06E8" w:rsidRDefault="00521CF3" w:rsidP="00BE7B76">
      <w:pPr>
        <w:pStyle w:val="ListParagraph"/>
        <w:numPr>
          <w:ilvl w:val="0"/>
          <w:numId w:val="1"/>
        </w:numPr>
      </w:pPr>
      <w:r w:rsidRPr="007C5160">
        <w:t xml:space="preserve">Section 2  – </w:t>
      </w:r>
      <w:r>
        <w:t xml:space="preserve">OVAL Language </w:t>
      </w:r>
      <w:r w:rsidR="00920C94">
        <w:t>UNIX</w:t>
      </w:r>
      <w:r>
        <w:t xml:space="preserve"> Component Model</w:t>
      </w:r>
    </w:p>
    <w:p w14:paraId="5B386E11" w14:textId="77777777" w:rsidR="00521CF3" w:rsidRDefault="00521CF3" w:rsidP="00BE7B76">
      <w:pPr>
        <w:pStyle w:val="ListParagraph"/>
        <w:numPr>
          <w:ilvl w:val="0"/>
          <w:numId w:val="1"/>
        </w:numPr>
      </w:pPr>
      <w:r>
        <w:t xml:space="preserve">Appendix A </w:t>
      </w:r>
      <w:r w:rsidRPr="00D829F3">
        <w:t>–</w:t>
      </w:r>
      <w:r>
        <w:t xml:space="preserve"> References</w:t>
      </w:r>
    </w:p>
    <w:p w14:paraId="1EE368E8" w14:textId="77777777" w:rsidR="00521CF3" w:rsidRDefault="00521CF3" w:rsidP="00BE7B76">
      <w:pPr>
        <w:pStyle w:val="ListParagraph"/>
        <w:numPr>
          <w:ilvl w:val="0"/>
          <w:numId w:val="1"/>
        </w:numPr>
      </w:pPr>
      <w:r>
        <w:t xml:space="preserve">Appendix B </w:t>
      </w:r>
      <w:r w:rsidRPr="00D829F3">
        <w:t>–</w:t>
      </w:r>
      <w:r>
        <w:t xml:space="preserve"> Change Log</w:t>
      </w:r>
    </w:p>
    <w:p w14:paraId="153C40E2" w14:textId="77777777" w:rsidR="00521CF3" w:rsidRPr="00D829F3" w:rsidRDefault="00521CF3" w:rsidP="00BE7B76">
      <w:pPr>
        <w:pStyle w:val="ListParagraph"/>
        <w:numPr>
          <w:ilvl w:val="0"/>
          <w:numId w:val="1"/>
        </w:numPr>
      </w:pPr>
      <w:r>
        <w:t xml:space="preserve">Appendix C </w:t>
      </w:r>
      <w:r w:rsidRPr="00D829F3">
        <w:t>–</w:t>
      </w:r>
      <w:r>
        <w:t xml:space="preserve"> Terms and Acronyms</w:t>
      </w:r>
    </w:p>
    <w:p w14:paraId="4391E535" w14:textId="77777777" w:rsidR="00A14685" w:rsidRDefault="00554016" w:rsidP="00BE7B76">
      <w:pPr>
        <w:pStyle w:val="Heading1"/>
        <w:numPr>
          <w:ilvl w:val="0"/>
          <w:numId w:val="5"/>
        </w:numPr>
      </w:pPr>
      <w:bookmarkStart w:id="11" w:name="_Toc319857988"/>
      <w:r>
        <w:t xml:space="preserve">OVAL </w:t>
      </w:r>
      <w:r w:rsidR="00ED06CD">
        <w:t xml:space="preserve">Language </w:t>
      </w:r>
      <w:r w:rsidR="00920C94">
        <w:t>UNIX</w:t>
      </w:r>
      <w:r w:rsidR="00ED06CD">
        <w:t xml:space="preserve"> Component</w:t>
      </w:r>
      <w:r w:rsidR="00844501">
        <w:t xml:space="preserve"> Model</w:t>
      </w:r>
      <w:bookmarkEnd w:id="11"/>
    </w:p>
    <w:p w14:paraId="4F130A8E" w14:textId="77777777" w:rsidR="00BF6B1F" w:rsidRPr="00BF6B1F" w:rsidRDefault="00BF6B1F" w:rsidP="004A31A8">
      <w:r>
        <w:t xml:space="preserve">The OVAL Language </w:t>
      </w:r>
      <w:r w:rsidR="00920C94">
        <w:t>UNIX</w:t>
      </w:r>
      <w:r>
        <w:t xml:space="preserve"> Component Data Model is the platform-specific extension of the OVAL Language Data Model for </w:t>
      </w:r>
      <w:r w:rsidR="00920C94">
        <w:t>UNIX</w:t>
      </w:r>
      <w:r>
        <w:t xml:space="preserve"> operating systems.</w:t>
      </w:r>
    </w:p>
    <w:p w14:paraId="2888BD6F" w14:textId="77777777" w:rsidR="00EB5CBD" w:rsidRDefault="00EB5CBD" w:rsidP="00BE7B76">
      <w:pPr>
        <w:pStyle w:val="Heading2"/>
        <w:numPr>
          <w:ilvl w:val="1"/>
          <w:numId w:val="5"/>
        </w:numPr>
      </w:pPr>
      <w:bookmarkStart w:id="12" w:name="_Toc319857989"/>
      <w:r>
        <w:t>Data Model Conventions</w:t>
      </w:r>
      <w:bookmarkEnd w:id="12"/>
    </w:p>
    <w:p w14:paraId="20D8089E" w14:textId="77777777" w:rsidR="00EB5CBD" w:rsidRPr="00EB5CBD" w:rsidRDefault="00EB5CBD" w:rsidP="004A31A8">
      <w:r>
        <w:t>This document follows the data model conventions described in Section 4.1 of the OVAL Language Specification.</w:t>
      </w:r>
    </w:p>
    <w:p w14:paraId="1ACF5F35" w14:textId="77777777" w:rsidR="00792765" w:rsidRDefault="00920C94" w:rsidP="00BE7B76">
      <w:pPr>
        <w:pStyle w:val="Heading2"/>
        <w:numPr>
          <w:ilvl w:val="1"/>
          <w:numId w:val="5"/>
        </w:numPr>
      </w:pPr>
      <w:bookmarkStart w:id="13" w:name="_Toc308163866"/>
      <w:bookmarkStart w:id="14" w:name="_Toc308440416"/>
      <w:bookmarkStart w:id="15" w:name="_Toc319857990"/>
      <w:bookmarkStart w:id="16" w:name="_Toc278864774"/>
      <w:bookmarkEnd w:id="13"/>
      <w:bookmarkEnd w:id="14"/>
      <w:r>
        <w:t>unix</w:t>
      </w:r>
      <w:r w:rsidR="00792765">
        <w:t>-def:file_test</w:t>
      </w:r>
      <w:bookmarkEnd w:id="15"/>
    </w:p>
    <w:p w14:paraId="20842483" w14:textId="77777777" w:rsidR="00792765" w:rsidRDefault="00792765" w:rsidP="00792765">
      <w:r>
        <w:t xml:space="preserve">The </w:t>
      </w:r>
      <w:r w:rsidRPr="004A31A8">
        <w:rPr>
          <w:rFonts w:ascii="Courier New" w:hAnsi="Courier New"/>
        </w:rPr>
        <w:t>file_test</w:t>
      </w:r>
      <w:r>
        <w:t xml:space="preserve"> is used to make assertions about the </w:t>
      </w:r>
      <w:r w:rsidR="00F54791">
        <w:t>metadata</w:t>
      </w:r>
      <w:r>
        <w:t xml:space="preserve"> associated with the directories and files</w:t>
      </w:r>
      <w:r w:rsidR="00732639">
        <w:t xml:space="preserve"> </w:t>
      </w:r>
      <w:r w:rsidR="00F54791">
        <w:t xml:space="preserve">returned by either an </w:t>
      </w:r>
      <w:r w:rsidR="00F54791" w:rsidRPr="001C5BAE">
        <w:rPr>
          <w:rFonts w:ascii="Courier New" w:hAnsi="Courier New" w:cs="Courier New"/>
          <w:b/>
        </w:rPr>
        <w:t>ls</w:t>
      </w:r>
      <w:r w:rsidR="00732639">
        <w:rPr>
          <w:rStyle w:val="FootnoteReference"/>
        </w:rPr>
        <w:footnoteReference w:id="4"/>
      </w:r>
      <w:r w:rsidR="00F54791">
        <w:t xml:space="preserve"> command, </w:t>
      </w:r>
      <w:r w:rsidR="00F54791" w:rsidRPr="001C5BAE">
        <w:rPr>
          <w:rFonts w:ascii="Courier New" w:hAnsi="Courier New" w:cs="Courier New"/>
          <w:b/>
        </w:rPr>
        <w:t>stat</w:t>
      </w:r>
      <w:r w:rsidR="00732639">
        <w:rPr>
          <w:rStyle w:val="FootnoteReference"/>
        </w:rPr>
        <w:footnoteReference w:id="5"/>
      </w:r>
      <w:r w:rsidR="00F54791">
        <w:t xml:space="preserve"> command, or </w:t>
      </w:r>
      <w:r w:rsidR="00F54791" w:rsidRPr="001C5BAE">
        <w:rPr>
          <w:rFonts w:ascii="Courier New" w:hAnsi="Courier New" w:cs="Courier New"/>
          <w:b/>
        </w:rPr>
        <w:t>stat()</w:t>
      </w:r>
      <w:r w:rsidR="00732639">
        <w:rPr>
          <w:rStyle w:val="FootnoteReference"/>
        </w:rPr>
        <w:footnoteReference w:id="6"/>
      </w:r>
      <w:r w:rsidR="00F54791">
        <w:t xml:space="preserve"> system call, </w:t>
      </w:r>
      <w:r>
        <w:t xml:space="preserve">on file systems </w:t>
      </w:r>
      <w:r>
        <w:lastRenderedPageBreak/>
        <w:t xml:space="preserve">supported by </w:t>
      </w:r>
      <w:r w:rsidR="00920C94">
        <w:t>UNIX</w:t>
      </w:r>
      <w:r>
        <w:t xml:space="preserve"> operating systems. </w:t>
      </w:r>
      <w:r>
        <w:rPr>
          <w:rStyle w:val="apple-style-span"/>
          <w:rFonts w:cstheme="minorHAnsi"/>
          <w:color w:val="000000"/>
          <w:shd w:val="clear" w:color="auto" w:fill="FFFFFF"/>
        </w:rPr>
        <w:t xml:space="preserve"> </w:t>
      </w:r>
      <w:r w:rsidRPr="00A3243D">
        <w:rPr>
          <w:rFonts w:cstheme="minorHAnsi"/>
        </w:rPr>
        <w:t>T</w:t>
      </w:r>
      <w:r w:rsidRPr="00A3243D">
        <w:t xml:space="preserve">he </w:t>
      </w:r>
      <w:r w:rsidRPr="004A31A8">
        <w:rPr>
          <w:rFonts w:ascii="Courier New" w:hAnsi="Courier New"/>
        </w:rPr>
        <w:t>file_test</w:t>
      </w:r>
      <w:r w:rsidRPr="00A3243D">
        <w:t xml:space="preserve"> MUST reference one </w:t>
      </w:r>
      <w:r w:rsidRPr="004A31A8">
        <w:rPr>
          <w:rFonts w:ascii="Courier New" w:hAnsi="Courier New"/>
        </w:rPr>
        <w:t>file_object</w:t>
      </w:r>
      <w:r w:rsidRPr="00A3243D">
        <w:t xml:space="preserve"> and zero or more </w:t>
      </w:r>
      <w:r w:rsidRPr="004A31A8">
        <w:rPr>
          <w:rFonts w:ascii="Courier New" w:hAnsi="Courier New"/>
        </w:rPr>
        <w:t>file_states</w:t>
      </w:r>
      <w:r w:rsidRPr="00A3243D">
        <w:t>.</w:t>
      </w:r>
    </w:p>
    <w:p w14:paraId="0879682C" w14:textId="77777777" w:rsidR="00792765" w:rsidRDefault="00EB5CC4" w:rsidP="00792765">
      <w:pPr>
        <w:jc w:val="center"/>
      </w:pPr>
      <w:r>
        <w:object w:dxaOrig="5853" w:dyaOrig="3596" w14:anchorId="3079768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3.25pt;height:180pt" o:ole="">
            <v:imagedata r:id="rId11" o:title=""/>
          </v:shape>
          <o:OLEObject Type="Embed" ProgID="Visio.Drawing.11" ShapeID="_x0000_i1025" DrawAspect="Content" ObjectID="_1480418729" r:id="rId12"/>
        </w:object>
      </w:r>
    </w:p>
    <w:p w14:paraId="349E0467" w14:textId="77777777" w:rsidR="000D04F2" w:rsidRPr="000D04F2" w:rsidRDefault="00792765" w:rsidP="00BE7B76">
      <w:pPr>
        <w:pStyle w:val="Heading3"/>
        <w:numPr>
          <w:ilvl w:val="2"/>
          <w:numId w:val="5"/>
        </w:numPr>
        <w:rPr>
          <w:rStyle w:val="Emphasis"/>
          <w:i w:val="0"/>
          <w:iCs w:val="0"/>
        </w:rPr>
      </w:pPr>
      <w:bookmarkStart w:id="17" w:name="_Toc319857991"/>
      <w:r w:rsidRPr="000D04F2">
        <w:rPr>
          <w:rStyle w:val="Emphasis"/>
          <w:i w:val="0"/>
          <w:iCs w:val="0"/>
        </w:rPr>
        <w:t>Known Supported Platforms</w:t>
      </w:r>
    </w:p>
    <w:bookmarkEnd w:id="17"/>
    <w:p w14:paraId="2D1BA189" w14:textId="77777777" w:rsidR="00792765" w:rsidRPr="000D04F2" w:rsidRDefault="000D04F2" w:rsidP="000D04F2">
      <w:pPr>
        <w:pStyle w:val="ListParagraph"/>
        <w:numPr>
          <w:ilvl w:val="0"/>
          <w:numId w:val="29"/>
        </w:numPr>
        <w:rPr>
          <w:rStyle w:val="Emphasis"/>
          <w:i w:val="0"/>
          <w:iCs w:val="0"/>
        </w:rPr>
      </w:pPr>
      <w:r w:rsidRPr="000D04F2">
        <w:rPr>
          <w:rStyle w:val="Emphasis"/>
          <w:i w:val="0"/>
          <w:iCs w:val="0"/>
        </w:rPr>
        <w:t>Red Hat Enterprise Linux 5</w:t>
      </w:r>
    </w:p>
    <w:p w14:paraId="1810CE80" w14:textId="77777777" w:rsidR="000D04F2" w:rsidRPr="000D04F2" w:rsidRDefault="000D04F2" w:rsidP="000D04F2">
      <w:pPr>
        <w:pStyle w:val="ListParagraph"/>
        <w:numPr>
          <w:ilvl w:val="0"/>
          <w:numId w:val="29"/>
        </w:numPr>
        <w:rPr>
          <w:rStyle w:val="Emphasis"/>
          <w:i w:val="0"/>
          <w:iCs w:val="0"/>
        </w:rPr>
      </w:pPr>
      <w:r w:rsidRPr="000D04F2">
        <w:rPr>
          <w:rStyle w:val="Emphasis"/>
          <w:i w:val="0"/>
          <w:iCs w:val="0"/>
        </w:rPr>
        <w:t>Mac OSX 10.6</w:t>
      </w:r>
    </w:p>
    <w:p w14:paraId="57CED426" w14:textId="77777777" w:rsidR="000D04F2" w:rsidRPr="000D04F2" w:rsidRDefault="000D04F2" w:rsidP="000D04F2">
      <w:pPr>
        <w:pStyle w:val="ListParagraph"/>
        <w:numPr>
          <w:ilvl w:val="0"/>
          <w:numId w:val="29"/>
        </w:numPr>
        <w:rPr>
          <w:rStyle w:val="Emphasis"/>
          <w:i w:val="0"/>
          <w:iCs w:val="0"/>
        </w:rPr>
      </w:pPr>
      <w:r>
        <w:rPr>
          <w:rStyle w:val="Emphasis"/>
          <w:i w:val="0"/>
          <w:iCs w:val="0"/>
        </w:rPr>
        <w:t>Solaris 10</w:t>
      </w:r>
    </w:p>
    <w:p w14:paraId="34AD92DE" w14:textId="77777777" w:rsidR="00792765" w:rsidRDefault="00920C94" w:rsidP="00BE7B76">
      <w:pPr>
        <w:pStyle w:val="Heading2"/>
        <w:numPr>
          <w:ilvl w:val="1"/>
          <w:numId w:val="5"/>
        </w:numPr>
      </w:pPr>
      <w:bookmarkStart w:id="18" w:name="_Toc319857992"/>
      <w:r>
        <w:t>unix</w:t>
      </w:r>
      <w:r w:rsidR="00792765">
        <w:t>-def:file_</w:t>
      </w:r>
      <w:r w:rsidR="00792765" w:rsidRPr="00B429BF">
        <w:t>object</w:t>
      </w:r>
      <w:bookmarkEnd w:id="18"/>
    </w:p>
    <w:p w14:paraId="01E8190E" w14:textId="77777777" w:rsidR="00792765" w:rsidRDefault="00792765" w:rsidP="00792765">
      <w:r w:rsidRPr="005F2E1E">
        <w:t xml:space="preserve">The </w:t>
      </w:r>
      <w:r w:rsidRPr="004A31A8">
        <w:rPr>
          <w:rFonts w:ascii="Courier New" w:hAnsi="Courier New"/>
        </w:rPr>
        <w:t>file_object</w:t>
      </w:r>
      <w:r w:rsidRPr="005F2E1E">
        <w:t xml:space="preserve"> </w:t>
      </w:r>
      <w:r>
        <w:t>construct</w:t>
      </w:r>
      <w:r w:rsidRPr="005F2E1E">
        <w:t xml:space="preserve"> define</w:t>
      </w:r>
      <w:r>
        <w:t>s</w:t>
      </w:r>
      <w:r w:rsidRPr="005F2E1E">
        <w:t xml:space="preserve"> the </w:t>
      </w:r>
      <w:r>
        <w:t xml:space="preserve">set of </w:t>
      </w:r>
      <w:r w:rsidRPr="005F2E1E">
        <w:t>file</w:t>
      </w:r>
      <w:r>
        <w:t xml:space="preserve">s and/or directories whose associated system state information should be collected and represented as </w:t>
      </w:r>
      <w:r w:rsidRPr="004A31A8">
        <w:rPr>
          <w:rFonts w:ascii="Courier New" w:hAnsi="Courier New"/>
        </w:rPr>
        <w:t>file_items</w:t>
      </w:r>
      <w:r w:rsidRPr="005F2E1E">
        <w:t>.</w:t>
      </w:r>
      <w:r w:rsidR="00273E9A">
        <w:t xml:space="preserve"> </w:t>
      </w:r>
      <w:r w:rsidR="00F54791">
        <w:t xml:space="preserve">The </w:t>
      </w:r>
      <w:r w:rsidRPr="004A31A8">
        <w:rPr>
          <w:rFonts w:ascii="Courier New" w:hAnsi="Courier New"/>
        </w:rPr>
        <w:t>file_object</w:t>
      </w:r>
      <w:r w:rsidRPr="005F2E1E">
        <w:t xml:space="preserve"> </w:t>
      </w:r>
      <w:r>
        <w:t xml:space="preserve">is capable of collecting </w:t>
      </w:r>
      <w:r w:rsidR="00F54791">
        <w:t>all UNIX file types (directory, regular file, character device, block device, fifo, symbolic link, and socket)</w:t>
      </w:r>
      <w:r>
        <w:t>.</w:t>
      </w:r>
      <w:r w:rsidR="006C110C">
        <w:t xml:space="preserve"> The set of files to be evaluated may be identified with either a complete filepath or a path and filename. Only one of these options may be selected.</w:t>
      </w:r>
    </w:p>
    <w:p w14:paraId="4015EFB9" w14:textId="77777777" w:rsidR="00792765" w:rsidRDefault="00960DE9" w:rsidP="00792765">
      <w:pPr>
        <w:jc w:val="center"/>
      </w:pPr>
      <w:r>
        <w:object w:dxaOrig="7587" w:dyaOrig="3753" w14:anchorId="3EC42BF3">
          <v:shape id="_x0000_i1026" type="#_x0000_t75" style="width:379.5pt;height:188.25pt" o:ole="">
            <v:imagedata r:id="rId13" o:title=""/>
          </v:shape>
          <o:OLEObject Type="Embed" ProgID="Visio.Drawing.11" ShapeID="_x0000_i1026" DrawAspect="Content" ObjectID="_1480418730" r:id="rId14"/>
        </w:object>
      </w:r>
    </w:p>
    <w:p w14:paraId="249A6A8C" w14:textId="77777777" w:rsidR="00A2277B" w:rsidRDefault="00A2277B" w:rsidP="00792765">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14"/>
        <w:gridCol w:w="2280"/>
        <w:gridCol w:w="1264"/>
        <w:gridCol w:w="915"/>
        <w:gridCol w:w="4003"/>
      </w:tblGrid>
      <w:tr w:rsidR="00792765" w14:paraId="718C04F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F63B46" w14:textId="77777777" w:rsidR="00792765" w:rsidRDefault="00792765" w:rsidP="009B4965">
            <w:pPr>
              <w:jc w:val="center"/>
              <w:rPr>
                <w:b w:val="0"/>
                <w:bCs w:val="0"/>
              </w:rPr>
            </w:pPr>
            <w:r>
              <w:lastRenderedPageBreak/>
              <w:t>Property</w:t>
            </w:r>
          </w:p>
        </w:tc>
        <w:tc>
          <w:tcPr>
            <w:tcW w:w="0" w:type="auto"/>
          </w:tcPr>
          <w:p w14:paraId="4B4CD20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5D22626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0B271AE3"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763F32C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328FDA53" w14:textId="77777777" w:rsidTr="009B4965">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23A73732" w14:textId="77777777" w:rsidR="00792765" w:rsidRDefault="006C110C" w:rsidP="009B4965">
            <w:r>
              <w:t>s</w:t>
            </w:r>
            <w:r w:rsidR="00792765">
              <w:t>et</w:t>
            </w:r>
          </w:p>
        </w:tc>
        <w:tc>
          <w:tcPr>
            <w:tcW w:w="0" w:type="auto"/>
          </w:tcPr>
          <w:p w14:paraId="60FD4D4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708BA8D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38DA05F8" w14:textId="77777777" w:rsidR="00792765" w:rsidRDefault="006C110C" w:rsidP="009B4965">
            <w:pPr>
              <w:cnfStyle w:val="000000100000" w:firstRow="0" w:lastRow="0" w:firstColumn="0" w:lastColumn="0" w:oddVBand="0" w:evenVBand="0" w:oddHBand="1" w:evenHBand="0" w:firstRowFirstColumn="0" w:firstRowLastColumn="0" w:lastRowFirstColumn="0" w:lastRowLastColumn="0"/>
            </w:pPr>
            <w:r>
              <w:t>f</w:t>
            </w:r>
            <w:r w:rsidR="00792765">
              <w:t>alse</w:t>
            </w:r>
          </w:p>
        </w:tc>
        <w:tc>
          <w:tcPr>
            <w:tcW w:w="0" w:type="auto"/>
          </w:tcPr>
          <w:p w14:paraId="1F23D349"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Pr="004A31A8">
              <w:rPr>
                <w:rFonts w:ascii="Courier New" w:hAnsi="Courier New"/>
              </w:rPr>
              <w:t>file_objects</w:t>
            </w:r>
            <w:r w:rsidRPr="00634E48">
              <w:t xml:space="preserve"> that are the result of logically combining and filtering the </w:t>
            </w:r>
            <w:r w:rsidRPr="004A31A8">
              <w:rPr>
                <w:rFonts w:ascii="Courier New" w:hAnsi="Courier New"/>
              </w:rPr>
              <w:t>file_items</w:t>
            </w:r>
            <w:r w:rsidRPr="00634E48">
              <w:t xml:space="preserve"> that are identified by one or more </w:t>
            </w:r>
            <w:r w:rsidRPr="004A31A8">
              <w:rPr>
                <w:rFonts w:ascii="Courier New" w:hAnsi="Courier New"/>
              </w:rPr>
              <w:t>file_objects</w:t>
            </w:r>
            <w:r w:rsidRPr="00634E48">
              <w:t>.</w:t>
            </w:r>
            <w:r>
              <w:t xml:space="preserve">  </w:t>
            </w:r>
          </w:p>
          <w:p w14:paraId="3C6D695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4C6F15E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 xml:space="preserve">The </w:t>
            </w:r>
            <w:r w:rsidRPr="00367AC9">
              <w:t xml:space="preserve">behaviors, filepath, </w:t>
            </w:r>
            <w:r>
              <w:t xml:space="preserve">path, </w:t>
            </w:r>
            <w:r w:rsidRPr="00367AC9">
              <w:t xml:space="preserve">filename, and filter </w:t>
            </w:r>
            <w:r>
              <w:t>proper</w:t>
            </w:r>
            <w:r w:rsidRPr="006D53BE">
              <w:t xml:space="preserve">ties </w:t>
            </w:r>
            <w:r>
              <w:t>MUST NOT be specified</w:t>
            </w:r>
            <w:r w:rsidR="006C110C">
              <w:t xml:space="preserve"> when this property is specified.</w:t>
            </w:r>
            <w:r>
              <w:t xml:space="preserve">   </w:t>
            </w:r>
          </w:p>
          <w:p w14:paraId="5CA937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p>
          <w:p w14:paraId="62CECCB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92765" w:rsidRPr="009F2226" w14:paraId="384AE9E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53B78030" w14:textId="77777777" w:rsidR="00792765" w:rsidRDefault="00792765" w:rsidP="009B4965">
            <w:r>
              <w:t>behaviors</w:t>
            </w:r>
          </w:p>
        </w:tc>
        <w:tc>
          <w:tcPr>
            <w:tcW w:w="0" w:type="auto"/>
          </w:tcPr>
          <w:p w14:paraId="41BD89B4" w14:textId="77777777" w:rsidR="00792765" w:rsidRDefault="007D1799" w:rsidP="009B4965">
            <w:pPr>
              <w:cnfStyle w:val="000000000000" w:firstRow="0" w:lastRow="0" w:firstColumn="0" w:lastColumn="0" w:oddVBand="0" w:evenVBand="0" w:oddHBand="0" w:evenHBand="0" w:firstRowFirstColumn="0" w:firstRowLastColumn="0" w:lastRowFirstColumn="0" w:lastRowLastColumn="0"/>
            </w:pPr>
            <w:r>
              <w:t>unix</w:t>
            </w:r>
            <w:r w:rsidR="00792765">
              <w:t>-def:FileBehaviors</w:t>
            </w:r>
          </w:p>
        </w:tc>
        <w:tc>
          <w:tcPr>
            <w:tcW w:w="0" w:type="auto"/>
          </w:tcPr>
          <w:p w14:paraId="1F58972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24ACA2EB" w14:textId="77777777" w:rsidR="00792765" w:rsidRPr="00DC519B" w:rsidRDefault="006C110C" w:rsidP="009B4965">
            <w:pPr>
              <w:cnfStyle w:val="000000000000" w:firstRow="0" w:lastRow="0" w:firstColumn="0" w:lastColumn="0" w:oddVBand="0" w:evenVBand="0" w:oddHBand="0" w:evenHBand="0" w:firstRowFirstColumn="0" w:firstRowLastColumn="0" w:lastRowFirstColumn="0" w:lastRowLastColumn="0"/>
            </w:pPr>
            <w:r>
              <w:t>f</w:t>
            </w:r>
            <w:r w:rsidR="00792765">
              <w:t>alse</w:t>
            </w:r>
          </w:p>
        </w:tc>
        <w:tc>
          <w:tcPr>
            <w:tcW w:w="0" w:type="auto"/>
          </w:tcPr>
          <w:p w14:paraId="0DF2D7B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Specifies the</w:t>
            </w:r>
            <w:r w:rsidRPr="00DC519B">
              <w:t xml:space="preserve"> behaviors that </w:t>
            </w:r>
            <w:r>
              <w:t xml:space="preserve">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w:t>
            </w:r>
          </w:p>
        </w:tc>
      </w:tr>
      <w:tr w:rsidR="00792765" w:rsidRPr="009F2226" w14:paraId="53A1FCA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CFC8CB4" w14:textId="77777777" w:rsidR="00792765" w:rsidRPr="009676C4" w:rsidRDefault="00792765" w:rsidP="009B4965">
            <w:r>
              <w:t>filepath</w:t>
            </w:r>
          </w:p>
        </w:tc>
        <w:tc>
          <w:tcPr>
            <w:tcW w:w="0" w:type="auto"/>
          </w:tcPr>
          <w:p w14:paraId="6FAE8EEF"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16AE53D9"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38D36A66"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21A5983C" w14:textId="77777777" w:rsidR="00792765" w:rsidRPr="00E74797" w:rsidRDefault="006C110C"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0" w:type="auto"/>
          </w:tcPr>
          <w:p w14:paraId="68CDEC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EFF2E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E9A69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31A8">
              <w:rPr>
                <w:rFonts w:cstheme="minorHAnsi"/>
                <w:color w:val="000000"/>
              </w:rPr>
              <w:t>MUST NOT be</w:t>
            </w:r>
            <w:r w:rsidRPr="008D1704">
              <w:rPr>
                <w:rFonts w:cstheme="minorHAnsi"/>
                <w:color w:val="000000"/>
              </w:rPr>
              <w:t xml:space="preserve"> specified </w:t>
            </w:r>
            <w:r>
              <w:rPr>
                <w:rFonts w:cstheme="minorHAnsi"/>
                <w:color w:val="000000"/>
              </w:rPr>
              <w:t>for this property</w:t>
            </w:r>
            <w:r w:rsidR="009E7D39">
              <w:rPr>
                <w:rFonts w:cstheme="minorHAnsi"/>
                <w:color w:val="000000"/>
              </w:rPr>
              <w:t>, and t</w:t>
            </w:r>
            <w:r>
              <w:rPr>
                <w:rFonts w:cstheme="minorHAnsi"/>
                <w:color w:val="000000"/>
              </w:rPr>
              <w:t>he path and filename properties MUST NOT be specified when this property is specified.</w:t>
            </w:r>
          </w:p>
          <w:p w14:paraId="64D9E34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5F19DD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w:t>
            </w:r>
            <w:r w:rsidRPr="008D1704">
              <w:rPr>
                <w:rFonts w:cstheme="minorHAnsi"/>
                <w:color w:val="000000"/>
              </w:rPr>
              <w:t>he max_depth</w:t>
            </w:r>
            <w:r w:rsidR="00036BC6">
              <w:rPr>
                <w:rFonts w:cstheme="minorHAnsi"/>
                <w:color w:val="000000"/>
              </w:rPr>
              <w:t>, recurse,</w:t>
            </w:r>
            <w:r w:rsidRPr="008D1704">
              <w:rPr>
                <w:rFonts w:cstheme="minorHAnsi"/>
                <w:color w:val="000000"/>
              </w:rPr>
              <w:t xml:space="preserve">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31A8">
              <w:rPr>
                <w:rFonts w:cstheme="minorHAnsi"/>
                <w:color w:val="000000"/>
              </w:rPr>
              <w:t>filename</w:t>
            </w:r>
            <w:r w:rsidRPr="008D1704">
              <w:rPr>
                <w:rFonts w:cstheme="minorHAnsi"/>
                <w:color w:val="000000"/>
              </w:rPr>
              <w:t xml:space="preserve"> properties. </w:t>
            </w:r>
            <w:r w:rsidR="006C110C">
              <w:rPr>
                <w:rFonts w:cstheme="minorHAnsi"/>
                <w:color w:val="000000"/>
              </w:rPr>
              <w:t>This is because the filepath property represents an absolute path to a particular file and it is not possible to recurse over a file.</w:t>
            </w:r>
          </w:p>
          <w:p w14:paraId="71405881" w14:textId="77777777" w:rsidR="00036BC6"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C903730" w14:textId="77777777" w:rsidR="00036BC6" w:rsidRPr="008D1704" w:rsidRDefault="00036BC6"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Also, the </w:t>
            </w:r>
            <w:r w:rsidRPr="007C6C1C">
              <w:rPr>
                <w:rFonts w:ascii="Courier New" w:hAnsi="Courier New" w:cs="Courier New"/>
                <w:color w:val="000000"/>
              </w:rPr>
              <w:t>recurse_file_system</w:t>
            </w:r>
            <w:r>
              <w:rPr>
                <w:rFonts w:cstheme="minorHAnsi"/>
                <w:color w:val="000000"/>
              </w:rPr>
              <w:t xml:space="preserve"> behavior MUST NOT be set to ‘defined’ when a pattern match is used with a filepath property.</w:t>
            </w:r>
          </w:p>
        </w:tc>
      </w:tr>
      <w:tr w:rsidR="00792765" w:rsidRPr="009F2226" w14:paraId="79C3641D"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0867B406" w14:textId="77777777" w:rsidR="00792765" w:rsidRDefault="006C110C" w:rsidP="009B4965">
            <w:r>
              <w:t>p</w:t>
            </w:r>
            <w:r w:rsidR="00792765">
              <w:t>ath</w:t>
            </w:r>
          </w:p>
        </w:tc>
        <w:tc>
          <w:tcPr>
            <w:tcW w:w="0" w:type="auto"/>
          </w:tcPr>
          <w:p w14:paraId="0D71F39E" w14:textId="77777777" w:rsidR="00FB3A86"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679BB908"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5C16506E"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5F1874B6" w14:textId="77777777" w:rsidR="00792765" w:rsidRPr="00E74797" w:rsidRDefault="006C110C"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0" w:type="auto"/>
          </w:tcPr>
          <w:p w14:paraId="48424169"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30D4241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578B8F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7D1799">
              <w:rPr>
                <w:rFonts w:cstheme="minorHAnsi"/>
                <w:color w:val="000000"/>
              </w:rPr>
              <w:t xml:space="preserve">The filepath property MUST NOT be specified </w:t>
            </w:r>
            <w:r w:rsidR="00036BC6" w:rsidRPr="007D1799">
              <w:rPr>
                <w:rFonts w:cstheme="minorHAnsi"/>
                <w:color w:val="000000"/>
              </w:rPr>
              <w:t>when this property is specified.</w:t>
            </w:r>
          </w:p>
          <w:p w14:paraId="135C507F"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5788C22C"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When a pattern match is used with a path entity, the max_depth, recurse_direction, and recurse behaviors MUST NOT be used.</w:t>
            </w:r>
          </w:p>
          <w:p w14:paraId="348DE801" w14:textId="77777777" w:rsidR="00036BC6" w:rsidRDefault="00036BC6"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430A35EC" w14:textId="77777777" w:rsidR="00036BC6" w:rsidRPr="00E74797" w:rsidRDefault="00036BC6" w:rsidP="00197D7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lastRenderedPageBreak/>
              <w:t>Also, the recurse_file_system behavior MUST NOT be set to ‘defined’ when a pattern match is used with a path property.</w:t>
            </w:r>
          </w:p>
        </w:tc>
      </w:tr>
      <w:tr w:rsidR="00792765" w:rsidRPr="009F2226" w14:paraId="25942C9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7E4B461" w14:textId="77777777" w:rsidR="00792765" w:rsidRDefault="00792765" w:rsidP="009B4965">
            <w:r>
              <w:lastRenderedPageBreak/>
              <w:t>filename</w:t>
            </w:r>
          </w:p>
        </w:tc>
        <w:tc>
          <w:tcPr>
            <w:tcW w:w="0" w:type="auto"/>
          </w:tcPr>
          <w:p w14:paraId="7BE8D336" w14:textId="77777777" w:rsidR="00FB3A86" w:rsidRDefault="00792765" w:rsidP="009B4965">
            <w:pPr>
              <w:cnfStyle w:val="000000100000" w:firstRow="0" w:lastRow="0" w:firstColumn="0" w:lastColumn="0" w:oddVBand="0" w:evenVBand="0" w:oddHBand="1" w:evenHBand="0" w:firstRowFirstColumn="0" w:firstRowLastColumn="0" w:lastRowFirstColumn="0" w:lastRowLastColumn="0"/>
            </w:pPr>
            <w:r>
              <w:t>oval-def:</w:t>
            </w:r>
          </w:p>
          <w:p w14:paraId="2DFBC6FD"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2F0DA1D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39077FD7"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true</w:t>
            </w:r>
          </w:p>
        </w:tc>
        <w:tc>
          <w:tcPr>
            <w:tcW w:w="0" w:type="auto"/>
          </w:tcPr>
          <w:p w14:paraId="6FC02BC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A5D495D"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D45239" w14:textId="77777777" w:rsidR="00506ED7" w:rsidRDefault="0059434B"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w:t>
            </w:r>
            <w:r w:rsidR="00506ED7">
              <w:rPr>
                <w:rFonts w:cstheme="minorHAnsi"/>
                <w:color w:val="000000"/>
              </w:rPr>
              <w:t xml:space="preserve"> SHOULD NOT contain the NUL or / characters</w:t>
            </w:r>
            <w:r w:rsidR="00506ED7">
              <w:rPr>
                <w:rStyle w:val="FootnoteReference"/>
                <w:rFonts w:cstheme="minorHAnsi"/>
                <w:color w:val="000000"/>
              </w:rPr>
              <w:footnoteReference w:id="7"/>
            </w:r>
            <w:r w:rsidR="00506ED7">
              <w:rPr>
                <w:rFonts w:cstheme="minorHAnsi"/>
                <w:color w:val="000000"/>
              </w:rPr>
              <w:t xml:space="preserve">. </w:t>
            </w:r>
          </w:p>
          <w:p w14:paraId="17631B98" w14:textId="77777777" w:rsidR="00506ED7" w:rsidRDefault="00506ED7"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0264340" w14:textId="77777777" w:rsidR="002428CA" w:rsidRDefault="009C273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w:t>
            </w:r>
            <w:r w:rsidR="00EF3CCB">
              <w:rPr>
                <w:rFonts w:cstheme="minorHAnsi"/>
                <w:color w:val="000000"/>
              </w:rPr>
              <w:t>a filename SHOULD NOT</w:t>
            </w:r>
            <w:r>
              <w:rPr>
                <w:rFonts w:cstheme="minorHAnsi"/>
                <w:color w:val="000000"/>
              </w:rPr>
              <w:t xml:space="preserve"> 1) include control characters</w:t>
            </w:r>
            <w:r w:rsidR="000467E0">
              <w:rPr>
                <w:rFonts w:cstheme="minorHAnsi"/>
                <w:color w:val="000000"/>
              </w:rPr>
              <w:t xml:space="preserve"> and </w:t>
            </w:r>
            <w:r w:rsidR="006E087D">
              <w:rPr>
                <w:rFonts w:cstheme="minorHAnsi"/>
                <w:color w:val="000000"/>
              </w:rPr>
              <w:t>shell meta</w:t>
            </w:r>
            <w:r w:rsidR="000467E0">
              <w:rPr>
                <w:rFonts w:cstheme="minorHAnsi"/>
                <w:color w:val="000000"/>
              </w:rPr>
              <w:t xml:space="preserve">characters </w:t>
            </w:r>
            <w:r w:rsidR="00EF3CCB">
              <w:rPr>
                <w:rFonts w:cstheme="minorHAnsi"/>
                <w:color w:val="000000"/>
              </w:rPr>
              <w:t xml:space="preserve">such as those </w:t>
            </w:r>
            <w:r w:rsidR="000467E0">
              <w:rPr>
                <w:rFonts w:cstheme="minorHAnsi"/>
                <w:color w:val="000000"/>
              </w:rPr>
              <w:t xml:space="preserve">in the set </w:t>
            </w:r>
            <w:r w:rsidR="000467E0" w:rsidRPr="000467E0">
              <w:rPr>
                <w:rFonts w:cstheme="minorHAnsi"/>
                <w:color w:val="000000"/>
              </w:rPr>
              <w:t>{</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&lt;,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&gt;,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&amp;,</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sidR="000467E0">
              <w:rPr>
                <w:rStyle w:val="HTMLTypewriter"/>
                <w:rFonts w:asciiTheme="minorHAnsi" w:eastAsiaTheme="minorEastAsia" w:hAnsiTheme="minorHAnsi" w:cstheme="minorHAnsi"/>
                <w:bCs/>
                <w:color w:val="000000"/>
                <w:shd w:val="clear" w:color="auto" w:fill="FFFFFF"/>
              </w:rPr>
              <w:t xml:space="preserve">, </w:t>
            </w:r>
            <w:r w:rsidR="000467E0"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w:t>
            </w:r>
            <w:r w:rsidR="00EF3CCB">
              <w:rPr>
                <w:rFonts w:cstheme="minorHAnsi"/>
                <w:color w:val="000000"/>
              </w:rPr>
              <w:t>or</w:t>
            </w:r>
            <w:r>
              <w:rPr>
                <w:rFonts w:cstheme="minorHAnsi"/>
                <w:color w:val="000000"/>
              </w:rPr>
              <w:t xml:space="preserve"> 2) start with a dash (-)</w:t>
            </w:r>
            <w:r w:rsidR="000467E0">
              <w:rPr>
                <w:rStyle w:val="FootnoteReference"/>
                <w:rFonts w:cstheme="minorHAnsi"/>
                <w:color w:val="000000"/>
              </w:rPr>
              <w:footnoteReference w:id="8"/>
            </w:r>
            <w:r w:rsidR="000D04F2">
              <w:rPr>
                <w:rFonts w:cstheme="minorHAnsi"/>
                <w:color w:val="000000"/>
              </w:rPr>
              <w:t xml:space="preserve">, due to </w:t>
            </w:r>
            <w:r w:rsidR="007C6C1C">
              <w:rPr>
                <w:rFonts w:cstheme="minorHAnsi"/>
                <w:color w:val="000000"/>
              </w:rPr>
              <w:t>the potentially dangerous consequences associated with the unintended use of certain UNIX commands.</w:t>
            </w:r>
            <w:r w:rsidR="000D04F2">
              <w:rPr>
                <w:rFonts w:cstheme="minorHAnsi"/>
                <w:color w:val="000000"/>
              </w:rPr>
              <w:t xml:space="preserve"> </w:t>
            </w:r>
            <w:r>
              <w:rPr>
                <w:rFonts w:cstheme="minorHAnsi"/>
                <w:color w:val="000000"/>
              </w:rPr>
              <w:t xml:space="preserve"> </w:t>
            </w:r>
          </w:p>
          <w:p w14:paraId="66EECE75" w14:textId="77777777" w:rsidR="002428CA" w:rsidRDefault="002428CA"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273410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p w14:paraId="4A92CAA3"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C74BD6E" w14:textId="77777777" w:rsidR="00792765" w:rsidRPr="00E74797"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10AEC">
              <w:rPr>
                <w:rFonts w:cstheme="minorHAnsi"/>
                <w:b/>
                <w:color w:val="000000"/>
              </w:rPr>
              <w:t>xsi:nil=</w:t>
            </w:r>
            <w:r w:rsidR="00336F22">
              <w:rPr>
                <w:rFonts w:cstheme="minorHAnsi"/>
                <w:b/>
                <w:color w:val="000000"/>
              </w:rPr>
              <w:t>"</w:t>
            </w:r>
            <w:r w:rsidRPr="00810AEC">
              <w:rPr>
                <w:rFonts w:cstheme="minorHAnsi"/>
                <w:b/>
                <w:color w:val="000000"/>
              </w:rPr>
              <w:t>true</w:t>
            </w:r>
            <w:r w:rsidR="00336F22">
              <w:rPr>
                <w:rFonts w:cstheme="minorHAnsi"/>
                <w:b/>
                <w:color w:val="000000"/>
              </w:rPr>
              <w:t>"</w:t>
            </w:r>
            <w:r>
              <w:rPr>
                <w:rFonts w:cstheme="minorHAnsi"/>
                <w:color w:val="000000"/>
              </w:rPr>
              <w:t xml:space="preserve"> indicates that the </w:t>
            </w:r>
            <w:r w:rsidRPr="004A31A8">
              <w:rPr>
                <w:rFonts w:ascii="Courier New" w:hAnsi="Courier New" w:cstheme="minorHAnsi"/>
                <w:color w:val="000000"/>
              </w:rPr>
              <w:t>file_object</w:t>
            </w:r>
            <w:r>
              <w:rPr>
                <w:rFonts w:cstheme="minorHAnsi"/>
                <w:color w:val="000000"/>
              </w:rPr>
              <w:t xml:space="preserve"> MUST collect</w:t>
            </w:r>
            <w:r w:rsidRPr="00E74797">
              <w:rPr>
                <w:rFonts w:cstheme="minorHAnsi"/>
                <w:color w:val="000000"/>
              </w:rPr>
              <w:t xml:space="preserve"> </w:t>
            </w:r>
            <w:r>
              <w:rPr>
                <w:rFonts w:cstheme="minorHAnsi"/>
                <w:color w:val="000000"/>
              </w:rPr>
              <w:t>the set of directories specified by the path entity</w:t>
            </w:r>
            <w:r w:rsidRPr="00E74797">
              <w:rPr>
                <w:rFonts w:cstheme="minorHAnsi"/>
                <w:color w:val="000000"/>
              </w:rPr>
              <w:t>.</w:t>
            </w:r>
            <w:r>
              <w:rPr>
                <w:rFonts w:cstheme="minorHAnsi"/>
                <w:color w:val="000000"/>
              </w:rPr>
              <w:t xml:space="preserve">  In addition, a value for the filena</w:t>
            </w:r>
            <w:r w:rsidR="00036BC6">
              <w:rPr>
                <w:rFonts w:cstheme="minorHAnsi"/>
                <w:color w:val="000000"/>
              </w:rPr>
              <w:t xml:space="preserve">me entity MUST NOT be specified </w:t>
            </w:r>
            <w:r w:rsidR="00036BC6" w:rsidRPr="009D5474">
              <w:rPr>
                <w:rFonts w:cstheme="minorHAnsi"/>
                <w:color w:val="000000"/>
              </w:rPr>
              <w:t>or a var_ref is used.</w:t>
            </w:r>
            <w:r w:rsidRPr="00E74797">
              <w:rPr>
                <w:rFonts w:cstheme="minorHAnsi"/>
                <w:color w:val="000000"/>
              </w:rPr>
              <w:t xml:space="preserve"> </w:t>
            </w:r>
          </w:p>
        </w:tc>
      </w:tr>
      <w:tr w:rsidR="00792765" w:rsidRPr="009F2226" w14:paraId="133D8B6A"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07F2147" w14:textId="77777777" w:rsidR="00792765" w:rsidRDefault="00036BC6" w:rsidP="009B4965">
            <w:r>
              <w:t>f</w:t>
            </w:r>
            <w:r w:rsidR="00792765">
              <w:t>ilter</w:t>
            </w:r>
          </w:p>
        </w:tc>
        <w:tc>
          <w:tcPr>
            <w:tcW w:w="0" w:type="auto"/>
          </w:tcPr>
          <w:p w14:paraId="682C6FC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0BC89D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2A4675ED"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6C26C35C"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26219E7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p>
          <w:p w14:paraId="72C88FB2" w14:textId="77777777" w:rsidR="00792765" w:rsidRPr="00E74797"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w:t>
            </w:r>
            <w:r w:rsidR="00F22018">
              <w:rPr>
                <w:rFonts w:cstheme="minorHAnsi"/>
              </w:rPr>
              <w:t>[2]</w:t>
            </w:r>
            <w:r w:rsidRPr="00E74797">
              <w:rPr>
                <w:rFonts w:cstheme="minorHAnsi"/>
              </w:rPr>
              <w:t xml:space="preserve"> for additional information.</w:t>
            </w:r>
          </w:p>
        </w:tc>
      </w:tr>
    </w:tbl>
    <w:p w14:paraId="3B1A1CC7" w14:textId="77777777" w:rsidR="00792765" w:rsidRDefault="00792765" w:rsidP="00792765"/>
    <w:p w14:paraId="73CECBC4" w14:textId="77777777" w:rsidR="00792765" w:rsidRDefault="00036BC6" w:rsidP="00BE7B76">
      <w:pPr>
        <w:pStyle w:val="Heading2"/>
        <w:numPr>
          <w:ilvl w:val="1"/>
          <w:numId w:val="5"/>
        </w:numPr>
      </w:pPr>
      <w:bookmarkStart w:id="19" w:name="_Toc319857993"/>
      <w:r>
        <w:t>unix</w:t>
      </w:r>
      <w:r w:rsidR="00792765">
        <w:t>-def:FileBehaviors</w:t>
      </w:r>
      <w:bookmarkEnd w:id="19"/>
    </w:p>
    <w:p w14:paraId="5F6C175C" w14:textId="77777777" w:rsidR="00792765" w:rsidRDefault="00792765" w:rsidP="00792765">
      <w:r>
        <w:t xml:space="preserve">The </w:t>
      </w:r>
      <w:r w:rsidRPr="004A31A8">
        <w:rPr>
          <w:rFonts w:ascii="Courier New" w:hAnsi="Courier New"/>
        </w:rPr>
        <w:t>FileBehaviors</w:t>
      </w:r>
      <w:r>
        <w:t xml:space="preserve"> construct defines the behaviors that direct how the </w:t>
      </w:r>
      <w:r w:rsidRPr="004A31A8">
        <w:rPr>
          <w:rFonts w:ascii="Courier New" w:hAnsi="Courier New"/>
        </w:rPr>
        <w:t>file_object</w:t>
      </w:r>
      <w:r>
        <w:t xml:space="preserve"> collects </w:t>
      </w:r>
      <w:r w:rsidRPr="004A31A8">
        <w:rPr>
          <w:rFonts w:ascii="Courier New" w:hAnsi="Courier New"/>
        </w:rPr>
        <w:t>file_items</w:t>
      </w:r>
      <w:r>
        <w:t xml:space="preserve"> from the system. Note that using these behaviors may result in some unique results. For example, a double negative type condition might be created where an object entity says include everything except a specific item, but a behavior is used that might then add that item back in.</w:t>
      </w:r>
      <w:r w:rsidDel="003B1C0B">
        <w:t xml:space="preserve"> </w:t>
      </w:r>
    </w:p>
    <w:p w14:paraId="50C919AF" w14:textId="77777777" w:rsidR="00977CB7" w:rsidRPr="00810AEC" w:rsidRDefault="00977CB7" w:rsidP="00792765">
      <w:pPr>
        <w:rPr>
          <w:i/>
        </w:rP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2046"/>
        <w:gridCol w:w="855"/>
        <w:gridCol w:w="1550"/>
        <w:gridCol w:w="5125"/>
      </w:tblGrid>
      <w:tr w:rsidR="004E3B20" w14:paraId="18E634CB"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DEB32AE" w14:textId="77777777" w:rsidR="00792765" w:rsidRPr="00B5129E" w:rsidRDefault="00792765" w:rsidP="009B4965">
            <w:pPr>
              <w:jc w:val="center"/>
              <w:rPr>
                <w:rFonts w:cstheme="minorHAnsi"/>
                <w:b w:val="0"/>
                <w:bCs w:val="0"/>
              </w:rPr>
            </w:pPr>
            <w:r w:rsidRPr="00B5129E">
              <w:rPr>
                <w:rFonts w:cstheme="minorHAnsi"/>
              </w:rPr>
              <w:lastRenderedPageBreak/>
              <w:t>Attribute</w:t>
            </w:r>
          </w:p>
        </w:tc>
        <w:tc>
          <w:tcPr>
            <w:tcW w:w="0" w:type="auto"/>
          </w:tcPr>
          <w:p w14:paraId="53040A76"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Type</w:t>
            </w:r>
          </w:p>
        </w:tc>
        <w:tc>
          <w:tcPr>
            <w:tcW w:w="0" w:type="auto"/>
          </w:tcPr>
          <w:p w14:paraId="5D12351F"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rPr>
            </w:pPr>
            <w:r w:rsidRPr="00B5129E">
              <w:rPr>
                <w:rFonts w:cstheme="minorHAnsi"/>
              </w:rPr>
              <w:t>Possible Values</w:t>
            </w:r>
          </w:p>
        </w:tc>
        <w:tc>
          <w:tcPr>
            <w:tcW w:w="0" w:type="auto"/>
          </w:tcPr>
          <w:p w14:paraId="1E8CC174" w14:textId="77777777" w:rsidR="00792765" w:rsidRPr="00B5129E" w:rsidRDefault="00792765" w:rsidP="009B4965">
            <w:pPr>
              <w:jc w:val="center"/>
              <w:cnfStyle w:val="100000000000" w:firstRow="1" w:lastRow="0" w:firstColumn="0" w:lastColumn="0" w:oddVBand="0" w:evenVBand="0" w:oddHBand="0" w:evenHBand="0" w:firstRowFirstColumn="0" w:firstRowLastColumn="0" w:lastRowFirstColumn="0" w:lastRowLastColumn="0"/>
              <w:rPr>
                <w:rFonts w:cstheme="minorHAnsi"/>
                <w:b w:val="0"/>
                <w:bCs w:val="0"/>
              </w:rPr>
            </w:pPr>
            <w:r w:rsidRPr="00B5129E">
              <w:rPr>
                <w:rFonts w:cstheme="minorHAnsi"/>
              </w:rPr>
              <w:t>Description</w:t>
            </w:r>
          </w:p>
        </w:tc>
      </w:tr>
      <w:tr w:rsidR="004E3B20" w:rsidRPr="009F2226" w14:paraId="7007A24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2840552" w14:textId="77777777" w:rsidR="00792765" w:rsidRPr="00B5129E" w:rsidRDefault="00792765" w:rsidP="009B4965">
            <w:pPr>
              <w:rPr>
                <w:rFonts w:cstheme="minorHAnsi"/>
              </w:rPr>
            </w:pPr>
            <w:r w:rsidRPr="00B5129E">
              <w:rPr>
                <w:rFonts w:cstheme="minorHAnsi"/>
              </w:rPr>
              <w:t>max_depth</w:t>
            </w:r>
          </w:p>
        </w:tc>
        <w:tc>
          <w:tcPr>
            <w:tcW w:w="0" w:type="auto"/>
          </w:tcPr>
          <w:p w14:paraId="2DCCEFC2"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w:t>
            </w:r>
            <w:r w:rsidRPr="00B5129E">
              <w:rPr>
                <w:rFonts w:cstheme="minorHAnsi"/>
              </w:rPr>
              <w:t>nteger</w:t>
            </w:r>
          </w:p>
        </w:tc>
        <w:tc>
          <w:tcPr>
            <w:tcW w:w="0" w:type="auto"/>
          </w:tcPr>
          <w:p w14:paraId="2A16BE9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p>
          <w:p w14:paraId="45999964" w14:textId="77777777" w:rsidR="00792765" w:rsidRPr="004A31A8"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9E6D91"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4A31A8">
              <w:rPr>
                <w:rFonts w:eastAsiaTheme="minorHAnsi" w:cstheme="minorHAnsi"/>
                <w:i/>
                <w:color w:val="000000"/>
                <w:sz w:val="24"/>
                <w:szCs w:val="24"/>
              </w:rPr>
              <w:t>-1</w:t>
            </w:r>
          </w:p>
          <w:p w14:paraId="48DE1E27" w14:textId="77777777" w:rsidR="00792765" w:rsidRPr="00810AEC" w:rsidRDefault="00792765" w:rsidP="009B4965">
            <w:pPr>
              <w:pStyle w:val="ListParagraph"/>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C37AD2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sidRPr="004A31A8">
              <w:rPr>
                <w:rFonts w:eastAsiaTheme="minorHAnsi" w:cstheme="minorHAnsi"/>
                <w:i/>
                <w:color w:val="000000"/>
                <w:sz w:val="24"/>
                <w:szCs w:val="24"/>
              </w:rPr>
              <w:t>0</w:t>
            </w:r>
          </w:p>
          <w:p w14:paraId="4EF9F1EE"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65C3059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p>
          <w:p w14:paraId="05BB1CD3"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tc>
        <w:tc>
          <w:tcPr>
            <w:tcW w:w="0" w:type="auto"/>
          </w:tcPr>
          <w:p w14:paraId="764D746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color w:val="000000"/>
                <w:sz w:val="24"/>
                <w:szCs w:val="24"/>
              </w:rPr>
              <w:t xml:space="preserve">Defines the maximum depth of file system traversal when </w:t>
            </w:r>
            <w:r>
              <w:rPr>
                <w:rFonts w:cstheme="minorHAnsi"/>
                <w:color w:val="000000"/>
                <w:sz w:val="24"/>
                <w:szCs w:val="24"/>
              </w:rPr>
              <w:t>the</w:t>
            </w:r>
            <w:r w:rsidRPr="00810AEC">
              <w:rPr>
                <w:rFonts w:cstheme="minorHAnsi"/>
                <w:color w:val="000000"/>
                <w:sz w:val="24"/>
                <w:szCs w:val="24"/>
              </w:rPr>
              <w:t xml:space="preserve"> recurse_direction</w:t>
            </w:r>
            <w:r>
              <w:rPr>
                <w:rFonts w:cstheme="minorHAnsi"/>
                <w:color w:val="000000"/>
                <w:sz w:val="24"/>
                <w:szCs w:val="24"/>
              </w:rPr>
              <w:t xml:space="preserve"> behavior is set to a</w:t>
            </w:r>
            <w:r w:rsidRPr="00810AEC">
              <w:rPr>
                <w:rFonts w:cstheme="minorHAnsi"/>
                <w:color w:val="000000"/>
                <w:sz w:val="24"/>
                <w:szCs w:val="24"/>
              </w:rPr>
              <w:t xml:space="preserve"> value other than </w:t>
            </w:r>
            <w:r w:rsidR="00336F22">
              <w:rPr>
                <w:rFonts w:eastAsiaTheme="minorHAnsi" w:cstheme="minorHAnsi"/>
                <w:i/>
                <w:color w:val="000000"/>
                <w:sz w:val="24"/>
                <w:szCs w:val="24"/>
              </w:rPr>
              <w:t>'</w:t>
            </w:r>
            <w:r w:rsidRPr="004A31A8">
              <w:rPr>
                <w:rFonts w:eastAsiaTheme="minorHAnsi" w:cstheme="minorHAnsi"/>
                <w:i/>
                <w:color w:val="000000"/>
                <w:sz w:val="24"/>
                <w:szCs w:val="24"/>
              </w:rPr>
              <w:t>none</w:t>
            </w:r>
            <w:r w:rsidR="00336F22">
              <w:rPr>
                <w:rFonts w:eastAsiaTheme="minorHAnsi" w:cstheme="minorHAnsi"/>
                <w:i/>
                <w:color w:val="000000"/>
                <w:sz w:val="24"/>
                <w:szCs w:val="24"/>
              </w:rPr>
              <w:t>'</w:t>
            </w:r>
            <w:r w:rsidRPr="00810AEC">
              <w:rPr>
                <w:rFonts w:cstheme="minorHAnsi"/>
                <w:color w:val="000000"/>
                <w:sz w:val="24"/>
                <w:szCs w:val="24"/>
              </w:rPr>
              <w:t>.</w:t>
            </w:r>
            <w:r>
              <w:rPr>
                <w:rFonts w:cstheme="minorHAnsi"/>
                <w:color w:val="000000"/>
                <w:sz w:val="24"/>
                <w:szCs w:val="24"/>
              </w:rPr>
              <w:t xml:space="preserve">  </w:t>
            </w:r>
          </w:p>
          <w:p w14:paraId="1476DA7A"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2EA82C0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&lt; -1</w:t>
            </w:r>
            <w:r>
              <w:rPr>
                <w:rFonts w:cstheme="minorHAnsi"/>
                <w:color w:val="000000"/>
                <w:sz w:val="24"/>
                <w:szCs w:val="24"/>
              </w:rPr>
              <w:t>: not permitted.</w:t>
            </w:r>
          </w:p>
          <w:p w14:paraId="04ACBF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24A30A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-1</w:t>
            </w:r>
            <w:r w:rsidRPr="00810AEC">
              <w:rPr>
                <w:rFonts w:cstheme="minorHAnsi"/>
                <w:b/>
                <w:color w:val="000000"/>
                <w:sz w:val="24"/>
                <w:szCs w:val="24"/>
              </w:rPr>
              <w:t xml:space="preserve">: </w:t>
            </w:r>
            <w:r w:rsidRPr="00810AEC">
              <w:rPr>
                <w:rFonts w:cstheme="minorHAnsi"/>
                <w:color w:val="000000"/>
                <w:sz w:val="24"/>
                <w:szCs w:val="24"/>
              </w:rPr>
              <w:t>traverse the file system with no limitation.</w:t>
            </w:r>
          </w:p>
          <w:p w14:paraId="2339FBB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27A9565"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0</w:t>
            </w:r>
            <w:r w:rsidRPr="00810AEC">
              <w:rPr>
                <w:rFonts w:cstheme="minorHAnsi"/>
                <w:b/>
                <w:color w:val="000000"/>
                <w:sz w:val="24"/>
                <w:szCs w:val="24"/>
              </w:rPr>
              <w:t>:</w:t>
            </w:r>
            <w:r w:rsidRPr="00810AEC">
              <w:rPr>
                <w:rFonts w:cstheme="minorHAnsi"/>
                <w:color w:val="000000"/>
                <w:sz w:val="24"/>
                <w:szCs w:val="24"/>
              </w:rPr>
              <w:t xml:space="preserve"> do not traverse the file system.</w:t>
            </w:r>
          </w:p>
          <w:p w14:paraId="33C1E51C"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7F3D77"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C43D0E">
              <w:rPr>
                <w:rFonts w:eastAsiaTheme="minorHAnsi" w:cstheme="minorHAnsi"/>
                <w:i/>
                <w:color w:val="000000"/>
                <w:sz w:val="24"/>
                <w:szCs w:val="24"/>
              </w:rPr>
              <w:t>&gt; 0</w:t>
            </w:r>
            <w:r w:rsidRPr="00810AEC">
              <w:rPr>
                <w:rFonts w:cstheme="minorHAnsi"/>
                <w:b/>
                <w:color w:val="000000"/>
                <w:sz w:val="24"/>
                <w:szCs w:val="24"/>
              </w:rPr>
              <w:t>:</w:t>
            </w:r>
            <w:r w:rsidRPr="00810AEC">
              <w:rPr>
                <w:rFonts w:cstheme="minorHAnsi"/>
                <w:color w:val="000000"/>
                <w:sz w:val="24"/>
                <w:szCs w:val="24"/>
              </w:rPr>
              <w:t xml:space="preserve"> traverse the file system for the specified number of levels.</w:t>
            </w:r>
          </w:p>
          <w:p w14:paraId="1C65C3F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071C9EE0"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sidRPr="00810AEC">
              <w:rPr>
                <w:rFonts w:cstheme="minorHAnsi"/>
                <w:b/>
                <w:color w:val="000000"/>
                <w:sz w:val="24"/>
                <w:szCs w:val="24"/>
              </w:rPr>
              <w:t>Default Value: -1</w:t>
            </w:r>
          </w:p>
        </w:tc>
      </w:tr>
      <w:tr w:rsidR="004E3B20" w:rsidRPr="009F2226" w14:paraId="7C350E99"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6FEA8D9C" w14:textId="77777777" w:rsidR="00036BC6" w:rsidRPr="00B5129E" w:rsidRDefault="00036BC6" w:rsidP="009B4965">
            <w:pPr>
              <w:rPr>
                <w:rFonts w:cstheme="minorHAnsi"/>
              </w:rPr>
            </w:pPr>
            <w:r>
              <w:rPr>
                <w:rFonts w:cstheme="minorHAnsi"/>
              </w:rPr>
              <w:t>recurse</w:t>
            </w:r>
          </w:p>
        </w:tc>
        <w:tc>
          <w:tcPr>
            <w:tcW w:w="0" w:type="auto"/>
          </w:tcPr>
          <w:p w14:paraId="14477C81" w14:textId="77777777"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14:paraId="15802AD2"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 xml:space="preserve">'none' </w:t>
            </w:r>
          </w:p>
          <w:p w14:paraId="70F7787A"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0D5D761"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'files'</w:t>
            </w:r>
          </w:p>
          <w:p w14:paraId="06B49635"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58F32D4B"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'files and directories'</w:t>
            </w:r>
          </w:p>
          <w:p w14:paraId="041D7F60" w14:textId="77777777" w:rsidR="00C7740B" w:rsidRDefault="00C7740B"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AAC3347"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w:t>
            </w:r>
          </w:p>
          <w:p w14:paraId="3B382DD8"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75438577"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‘directories’</w:t>
            </w:r>
          </w:p>
          <w:p w14:paraId="3A6429CE"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2FA49C2D"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 and directories’</w:t>
            </w:r>
          </w:p>
          <w:p w14:paraId="59084A1B"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tc>
        <w:tc>
          <w:tcPr>
            <w:tcW w:w="0" w:type="auto"/>
          </w:tcPr>
          <w:p w14:paraId="2E0FCCE5" w14:textId="77777777" w:rsidR="00036BC6"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Defines how to recurse into the path entity, i.e. what to follow during recursion. Options include symlinks, directories, or both. A max-depth other than 0 MUST be specified for recursion to take place.</w:t>
            </w:r>
          </w:p>
          <w:p w14:paraId="2F3433ED"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0B8D08F"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'none'</w:t>
            </w:r>
            <w:r>
              <w:rPr>
                <w:rFonts w:cstheme="minorHAnsi"/>
                <w:color w:val="000000"/>
                <w:sz w:val="24"/>
                <w:szCs w:val="24"/>
              </w:rPr>
              <w:t xml:space="preserve">: </w:t>
            </w:r>
            <w:r>
              <w:rPr>
                <w:rFonts w:cstheme="minorHAnsi"/>
                <w:b/>
                <w:color w:val="000000"/>
                <w:sz w:val="24"/>
                <w:szCs w:val="24"/>
              </w:rPr>
              <w:t xml:space="preserve">DEPRECATED (5.4) </w:t>
            </w:r>
            <w:r>
              <w:rPr>
                <w:rFonts w:cstheme="minorHAnsi"/>
                <w:color w:val="000000"/>
                <w:sz w:val="24"/>
                <w:szCs w:val="24"/>
              </w:rPr>
              <w:t xml:space="preserve">None was originally intended to mean no recusion; however, this is already covered by the </w:t>
            </w:r>
            <w:r w:rsidRPr="00D102C5">
              <w:rPr>
                <w:rFonts w:ascii="Courier New" w:hAnsi="Courier New" w:cs="Courier New"/>
                <w:color w:val="000000"/>
              </w:rPr>
              <w:t>recurse_direction</w:t>
            </w:r>
            <w:r>
              <w:rPr>
                <w:rFonts w:ascii="Courier New" w:hAnsi="Courier New" w:cs="Courier New"/>
                <w:color w:val="000000"/>
                <w:sz w:val="24"/>
                <w:szCs w:val="24"/>
              </w:rPr>
              <w:t xml:space="preserve"> </w:t>
            </w:r>
            <w:r w:rsidRPr="00D102C5">
              <w:rPr>
                <w:rFonts w:cstheme="minorHAnsi"/>
                <w:color w:val="000000"/>
                <w:sz w:val="24"/>
                <w:szCs w:val="24"/>
              </w:rPr>
              <w:t>attribute</w:t>
            </w:r>
            <w:r>
              <w:rPr>
                <w:rFonts w:cstheme="minorHAnsi"/>
                <w:color w:val="000000"/>
                <w:sz w:val="24"/>
                <w:szCs w:val="24"/>
              </w:rPr>
              <w:t>, and so it has been deprecated with removal in version 6.0</w:t>
            </w:r>
            <w:r w:rsidRPr="00D102C5">
              <w:rPr>
                <w:rFonts w:cstheme="minorHAnsi"/>
                <w:color w:val="000000"/>
                <w:sz w:val="24"/>
                <w:szCs w:val="24"/>
              </w:rPr>
              <w:t>.</w:t>
            </w:r>
          </w:p>
          <w:p w14:paraId="4D25C009"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C44FB0D"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'files'</w:t>
            </w:r>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14:paraId="3D60089A"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836BE7C" w14:textId="77777777" w:rsidR="00D102C5" w:rsidRP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D102C5">
              <w:rPr>
                <w:rFonts w:cstheme="minorHAnsi"/>
                <w:i/>
                <w:color w:val="000000"/>
                <w:sz w:val="24"/>
                <w:szCs w:val="24"/>
              </w:rPr>
              <w:t>'files and directories'</w:t>
            </w:r>
            <w:r>
              <w:rPr>
                <w:rFonts w:cstheme="minorHAnsi"/>
                <w:color w:val="000000"/>
                <w:sz w:val="24"/>
                <w:szCs w:val="24"/>
              </w:rPr>
              <w:t xml:space="preserve">: </w:t>
            </w:r>
            <w:r w:rsidRPr="00D102C5">
              <w:rPr>
                <w:rFonts w:cstheme="minorHAnsi"/>
                <w:b/>
                <w:color w:val="000000"/>
                <w:sz w:val="24"/>
                <w:szCs w:val="24"/>
              </w:rPr>
              <w:t>DEPRECATED (5.4)</w:t>
            </w:r>
            <w:r>
              <w:rPr>
                <w:rFonts w:cstheme="minorHAnsi"/>
                <w:color w:val="000000"/>
                <w:sz w:val="24"/>
                <w:szCs w:val="24"/>
              </w:rPr>
              <w:t xml:space="preserve"> This value has been deprecated in 5.4 and will be removed in version 6.0 because it is not possible to recurse files.</w:t>
            </w:r>
          </w:p>
          <w:p w14:paraId="573659E9" w14:textId="77777777" w:rsidR="00D102C5" w:rsidRDefault="00D102C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5B2428B1"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w:t>
            </w:r>
            <w:r>
              <w:rPr>
                <w:rFonts w:cstheme="minorHAnsi"/>
                <w:color w:val="000000"/>
                <w:sz w:val="24"/>
                <w:szCs w:val="24"/>
              </w:rPr>
              <w:t>: Traverse via only symlinks.</w:t>
            </w:r>
          </w:p>
          <w:p w14:paraId="153A0178"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6D571309"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‘directories’</w:t>
            </w:r>
            <w:r>
              <w:rPr>
                <w:rFonts w:cstheme="minorHAnsi"/>
                <w:color w:val="000000"/>
                <w:sz w:val="24"/>
                <w:szCs w:val="24"/>
              </w:rPr>
              <w:t>: Traverse via only directories.</w:t>
            </w:r>
          </w:p>
          <w:p w14:paraId="4082342F"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p>
          <w:p w14:paraId="5E18C8E9" w14:textId="77777777" w:rsidR="004E3B20" w:rsidRDefault="004E3B20" w:rsidP="004E3B20">
            <w:pPr>
              <w:cnfStyle w:val="000000000000" w:firstRow="0" w:lastRow="0" w:firstColumn="0" w:lastColumn="0" w:oddVBand="0" w:evenVBand="0" w:oddHBand="0" w:evenHBand="0" w:firstRowFirstColumn="0" w:firstRowLastColumn="0" w:lastRowFirstColumn="0" w:lastRowLastColumn="0"/>
              <w:rPr>
                <w:rFonts w:cstheme="minorHAnsi"/>
                <w:i/>
                <w:color w:val="000000"/>
                <w:sz w:val="24"/>
                <w:szCs w:val="24"/>
              </w:rPr>
            </w:pPr>
            <w:r>
              <w:rPr>
                <w:rFonts w:cstheme="minorHAnsi"/>
                <w:i/>
                <w:color w:val="000000"/>
                <w:sz w:val="24"/>
                <w:szCs w:val="24"/>
              </w:rPr>
              <w:t>‘symlinks and directories’</w:t>
            </w:r>
            <w:r>
              <w:rPr>
                <w:rFonts w:cstheme="minorHAnsi"/>
                <w:color w:val="000000"/>
                <w:sz w:val="24"/>
                <w:szCs w:val="24"/>
              </w:rPr>
              <w:t>: Traverse via both symlinks and directories.</w:t>
            </w:r>
          </w:p>
          <w:p w14:paraId="77E08AAD" w14:textId="77777777" w:rsidR="004E3B20" w:rsidRPr="00810AEC"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tc>
      </w:tr>
      <w:tr w:rsidR="004E3B20" w:rsidRPr="009F2226" w14:paraId="1CF048B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A7DF83F" w14:textId="77777777" w:rsidR="00792765" w:rsidRPr="00B5129E" w:rsidRDefault="00792765" w:rsidP="009B4965">
            <w:pPr>
              <w:rPr>
                <w:rFonts w:cstheme="minorHAnsi"/>
              </w:rPr>
            </w:pPr>
            <w:r w:rsidRPr="00B5129E">
              <w:rPr>
                <w:rFonts w:cstheme="minorHAnsi"/>
              </w:rPr>
              <w:lastRenderedPageBreak/>
              <w:t>recurse_direction</w:t>
            </w:r>
          </w:p>
        </w:tc>
        <w:tc>
          <w:tcPr>
            <w:tcW w:w="0" w:type="auto"/>
          </w:tcPr>
          <w:p w14:paraId="6DA95BAE" w14:textId="77777777" w:rsidR="00792765" w:rsidRPr="00B5129E"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rPr>
            </w:pPr>
            <w:r w:rsidRPr="00B5129E">
              <w:rPr>
                <w:rFonts w:cstheme="minorHAnsi"/>
              </w:rPr>
              <w:t>string</w:t>
            </w:r>
          </w:p>
        </w:tc>
        <w:tc>
          <w:tcPr>
            <w:tcW w:w="0" w:type="auto"/>
          </w:tcPr>
          <w:p w14:paraId="152F1767"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p>
          <w:p w14:paraId="4AA18131"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0E6062D"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p>
          <w:p w14:paraId="0387A9D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p>
          <w:p w14:paraId="068C6200"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p>
        </w:tc>
        <w:tc>
          <w:tcPr>
            <w:tcW w:w="0" w:type="auto"/>
          </w:tcPr>
          <w:p w14:paraId="52983DE4"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9D6B76">
              <w:rPr>
                <w:rFonts w:cstheme="minorHAnsi"/>
                <w:color w:val="000000"/>
                <w:sz w:val="24"/>
                <w:szCs w:val="24"/>
              </w:rPr>
              <w:t>efines the direction</w:t>
            </w:r>
            <w:r>
              <w:rPr>
                <w:rFonts w:cstheme="minorHAnsi"/>
                <w:color w:val="000000"/>
                <w:sz w:val="24"/>
                <w:szCs w:val="24"/>
              </w:rPr>
              <w:t xml:space="preserve"> to recursively visit the directories on the file system</w:t>
            </w:r>
            <w:r w:rsidRPr="00810AEC">
              <w:rPr>
                <w:rFonts w:cstheme="minorHAnsi"/>
                <w:color w:val="000000"/>
                <w:sz w:val="24"/>
                <w:szCs w:val="24"/>
              </w:rPr>
              <w:t xml:space="preserve">. </w:t>
            </w:r>
          </w:p>
          <w:p w14:paraId="358B2DE5"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376C6A68" w14:textId="77777777" w:rsidR="00792765" w:rsidRPr="00A50EFE"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none</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color w:val="000000"/>
                <w:sz w:val="24"/>
                <w:szCs w:val="24"/>
              </w:rPr>
              <w:t xml:space="preserve"> do not traverse the file system.</w:t>
            </w:r>
          </w:p>
          <w:p w14:paraId="553AE4C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F68A88C" w14:textId="77777777" w:rsidR="00792765" w:rsidRPr="00810AEC"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b/>
                <w:color w:val="000000"/>
                <w:sz w:val="24"/>
                <w:szCs w:val="24"/>
              </w:rPr>
            </w:pPr>
            <w:r>
              <w:rPr>
                <w:rFonts w:cstheme="minorHAnsi"/>
                <w:color w:val="000000"/>
                <w:sz w:val="24"/>
                <w:szCs w:val="24"/>
              </w:rPr>
              <w:t>'</w:t>
            </w:r>
            <w:r w:rsidR="00792765" w:rsidRPr="00C43D0E">
              <w:rPr>
                <w:rFonts w:eastAsiaTheme="minorHAnsi" w:cstheme="minorHAnsi"/>
                <w:color w:val="000000"/>
                <w:sz w:val="24"/>
                <w:szCs w:val="24"/>
              </w:rPr>
              <w:t>up</w:t>
            </w:r>
            <w:r>
              <w:rPr>
                <w:rFonts w:cstheme="minorHAnsi"/>
                <w:color w:val="000000"/>
                <w:sz w:val="24"/>
                <w:szCs w:val="24"/>
              </w:rPr>
              <w:t>'</w:t>
            </w:r>
            <w:r w:rsidR="00792765" w:rsidRPr="00C43D0E">
              <w:rPr>
                <w:rFonts w:eastAsiaTheme="minorHAnsi" w:cstheme="minorHAnsi"/>
                <w:color w:val="000000"/>
                <w:sz w:val="24"/>
                <w:szCs w:val="24"/>
              </w:rPr>
              <w:t>:</w:t>
            </w:r>
            <w:r w:rsidR="00792765" w:rsidRPr="00810AEC">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parent directories.</w:t>
            </w:r>
          </w:p>
          <w:p w14:paraId="7D16EA68"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732B9908" w14:textId="77777777" w:rsidR="00792765" w:rsidRDefault="00336F22"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down</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 xml:space="preserve">traverse the file system by </w:t>
            </w:r>
            <w:r w:rsidR="00792765">
              <w:rPr>
                <w:rFonts w:cstheme="minorHAnsi"/>
                <w:color w:val="000000"/>
                <w:sz w:val="24"/>
                <w:szCs w:val="24"/>
              </w:rPr>
              <w:t xml:space="preserve">recursively </w:t>
            </w:r>
            <w:r w:rsidR="00792765" w:rsidRPr="00810AEC">
              <w:rPr>
                <w:rFonts w:cstheme="minorHAnsi"/>
                <w:color w:val="000000"/>
                <w:sz w:val="24"/>
                <w:szCs w:val="24"/>
              </w:rPr>
              <w:t>visiting the child directories.</w:t>
            </w:r>
          </w:p>
          <w:p w14:paraId="6A9AAE7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p>
          <w:p w14:paraId="4B249826" w14:textId="77777777" w:rsidR="00792765" w:rsidRPr="00205FD6" w:rsidRDefault="00792765" w:rsidP="009B4965">
            <w:pPr>
              <w:spacing w:after="200" w:line="276" w:lineRule="auto"/>
              <w:cnfStyle w:val="000000100000" w:firstRow="0" w:lastRow="0" w:firstColumn="0" w:lastColumn="0" w:oddVBand="0" w:evenVBand="0" w:oddHBand="1" w:evenHBand="0" w:firstRowFirstColumn="0" w:firstRowLastColumn="0" w:lastRowFirstColumn="0" w:lastRowLastColumn="0"/>
              <w:rPr>
                <w:rFonts w:cstheme="minorHAnsi"/>
                <w:color w:val="000000"/>
                <w:sz w:val="24"/>
                <w:szCs w:val="24"/>
              </w:rPr>
            </w:pPr>
            <w:r>
              <w:rPr>
                <w:rFonts w:cstheme="minorHAnsi"/>
                <w:color w:val="000000"/>
                <w:sz w:val="24"/>
                <w:szCs w:val="24"/>
              </w:rPr>
              <w:t>A</w:t>
            </w:r>
            <w:r w:rsidRPr="00C43D0E">
              <w:rPr>
                <w:rFonts w:eastAsiaTheme="minorHAnsi" w:cstheme="minorHAnsi"/>
                <w:color w:val="000000"/>
                <w:sz w:val="24"/>
                <w:szCs w:val="24"/>
              </w:rPr>
              <w:t xml:space="preserve">n error </w:t>
            </w:r>
            <w:r>
              <w:rPr>
                <w:rFonts w:cstheme="minorHAnsi"/>
                <w:color w:val="000000"/>
                <w:sz w:val="24"/>
                <w:szCs w:val="24"/>
              </w:rPr>
              <w:t xml:space="preserve">MUST NOT be reported when the </w:t>
            </w:r>
            <w:r w:rsidRPr="00C43D0E">
              <w:rPr>
                <w:rFonts w:eastAsiaTheme="minorHAnsi" w:cstheme="minorHAnsi"/>
                <w:color w:val="000000"/>
                <w:sz w:val="24"/>
                <w:szCs w:val="24"/>
              </w:rPr>
              <w:t>max_depth</w:t>
            </w:r>
            <w:r>
              <w:rPr>
                <w:rFonts w:cstheme="minorHAnsi"/>
                <w:color w:val="000000"/>
                <w:sz w:val="24"/>
                <w:szCs w:val="24"/>
              </w:rPr>
              <w:t xml:space="preserve"> behavior</w:t>
            </w:r>
            <w:r w:rsidRPr="00C43D0E">
              <w:rPr>
                <w:rFonts w:eastAsiaTheme="minorHAnsi" w:cstheme="minorHAnsi"/>
                <w:color w:val="000000"/>
                <w:sz w:val="24"/>
                <w:szCs w:val="24"/>
              </w:rPr>
              <w:t xml:space="preserve"> specifies a certain level of traversal and that level does not exist.</w:t>
            </w:r>
          </w:p>
          <w:p w14:paraId="55EDC01F" w14:textId="77777777" w:rsidR="00792765" w:rsidRPr="00810AEC"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none</w:t>
            </w:r>
          </w:p>
        </w:tc>
      </w:tr>
      <w:tr w:rsidR="004E3B20" w:rsidRPr="009F2226" w14:paraId="3A452255" w14:textId="77777777" w:rsidTr="009B4965">
        <w:tc>
          <w:tcPr>
            <w:cnfStyle w:val="001000000000" w:firstRow="0" w:lastRow="0" w:firstColumn="1" w:lastColumn="0" w:oddVBand="0" w:evenVBand="0" w:oddHBand="0" w:evenHBand="0" w:firstRowFirstColumn="0" w:firstRowLastColumn="0" w:lastRowFirstColumn="0" w:lastRowLastColumn="0"/>
            <w:tcW w:w="0" w:type="auto"/>
          </w:tcPr>
          <w:p w14:paraId="49218990" w14:textId="77777777" w:rsidR="00792765" w:rsidRPr="00B5129E" w:rsidRDefault="00792765" w:rsidP="009B4965">
            <w:pPr>
              <w:rPr>
                <w:rFonts w:cstheme="minorHAnsi"/>
              </w:rPr>
            </w:pPr>
            <w:r w:rsidRPr="00B5129E">
              <w:rPr>
                <w:rFonts w:cstheme="minorHAnsi"/>
              </w:rPr>
              <w:t>recurse_file_system</w:t>
            </w:r>
          </w:p>
        </w:tc>
        <w:tc>
          <w:tcPr>
            <w:tcW w:w="0" w:type="auto"/>
          </w:tcPr>
          <w:p w14:paraId="26A73C4B" w14:textId="77777777" w:rsidR="00792765" w:rsidRPr="00B5129E"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string</w:t>
            </w:r>
          </w:p>
        </w:tc>
        <w:tc>
          <w:tcPr>
            <w:tcW w:w="0" w:type="auto"/>
          </w:tcPr>
          <w:p w14:paraId="78C0E10F"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p>
          <w:p w14:paraId="1A86F829"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46EAEC2D"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p>
          <w:p w14:paraId="3D73456D"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A3B4097"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p>
        </w:tc>
        <w:tc>
          <w:tcPr>
            <w:tcW w:w="0" w:type="auto"/>
          </w:tcPr>
          <w:p w14:paraId="1E299A1A" w14:textId="77777777" w:rsidR="004E3B20"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D</w:t>
            </w:r>
            <w:r w:rsidRPr="00810AEC">
              <w:rPr>
                <w:rFonts w:cstheme="minorHAnsi"/>
                <w:color w:val="000000"/>
                <w:sz w:val="24"/>
                <w:szCs w:val="24"/>
              </w:rPr>
              <w:t>efines the file system limitation of any searching</w:t>
            </w:r>
            <w:r>
              <w:rPr>
                <w:rFonts w:cstheme="minorHAnsi"/>
                <w:color w:val="000000"/>
                <w:sz w:val="24"/>
                <w:szCs w:val="24"/>
              </w:rPr>
              <w:t>.  This</w:t>
            </w:r>
            <w:r w:rsidRPr="00810AEC">
              <w:rPr>
                <w:rFonts w:cstheme="minorHAnsi"/>
                <w:color w:val="000000"/>
                <w:sz w:val="24"/>
                <w:szCs w:val="24"/>
              </w:rPr>
              <w:t xml:space="preserve"> applies to all operations as specified </w:t>
            </w:r>
            <w:r>
              <w:rPr>
                <w:rFonts w:cstheme="minorHAnsi"/>
                <w:color w:val="000000"/>
                <w:sz w:val="24"/>
                <w:szCs w:val="24"/>
              </w:rPr>
              <w:t>in</w:t>
            </w:r>
            <w:r w:rsidR="004E3B20">
              <w:rPr>
                <w:rFonts w:cstheme="minorHAnsi"/>
                <w:color w:val="000000"/>
                <w:sz w:val="24"/>
                <w:szCs w:val="24"/>
              </w:rPr>
              <w:t xml:space="preserve"> the path or filepath entity. </w:t>
            </w:r>
          </w:p>
          <w:p w14:paraId="3D09A898" w14:textId="77777777" w:rsidR="004E3B20"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6959E32" w14:textId="77777777" w:rsidR="00792765" w:rsidRDefault="004E3B20"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color w:val="000000"/>
                <w:sz w:val="24"/>
                <w:szCs w:val="24"/>
              </w:rPr>
              <w:t xml:space="preserve">In most cases it is recommended that the value of </w:t>
            </w:r>
            <w:r w:rsidRPr="004E3B20">
              <w:rPr>
                <w:rFonts w:cstheme="minorHAnsi"/>
                <w:i/>
                <w:color w:val="000000"/>
                <w:sz w:val="24"/>
                <w:szCs w:val="24"/>
              </w:rPr>
              <w:t>‘local’</w:t>
            </w:r>
            <w:r>
              <w:rPr>
                <w:rFonts w:cstheme="minorHAnsi"/>
                <w:color w:val="000000"/>
                <w:sz w:val="24"/>
                <w:szCs w:val="24"/>
              </w:rPr>
              <w:t xml:space="preserve"> be used to ensure that file system searching is limited to only the local file systems, as searching ‘all’ file systems may have performance implications.</w:t>
            </w:r>
          </w:p>
          <w:p w14:paraId="24E2A8E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6756282" w14:textId="77777777" w:rsidR="00792765" w:rsidRPr="00B24AB9"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all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810AEC">
              <w:rPr>
                <w:rFonts w:cstheme="minorHAnsi"/>
                <w:color w:val="000000"/>
                <w:sz w:val="24"/>
                <w:szCs w:val="24"/>
              </w:rPr>
              <w:t>traverse both local and remote file systems.</w:t>
            </w:r>
          </w:p>
          <w:p w14:paraId="0050D37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37CE6071" w14:textId="77777777" w:rsidR="00792765" w:rsidRPr="00810AEC"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b/>
                <w:color w:val="000000"/>
                <w:sz w:val="24"/>
                <w:szCs w:val="24"/>
              </w:rPr>
            </w:pPr>
            <w:r>
              <w:rPr>
                <w:rFonts w:cstheme="minorHAnsi"/>
                <w:i/>
                <w:color w:val="000000"/>
                <w:sz w:val="24"/>
                <w:szCs w:val="24"/>
              </w:rPr>
              <w:t>'</w:t>
            </w:r>
            <w:r w:rsidR="00792765">
              <w:rPr>
                <w:rFonts w:cstheme="minorHAnsi"/>
                <w:i/>
                <w:color w:val="000000"/>
                <w:sz w:val="24"/>
                <w:szCs w:val="24"/>
              </w:rPr>
              <w:t>l</w:t>
            </w:r>
            <w:r w:rsidR="00792765" w:rsidRPr="00C43D0E">
              <w:rPr>
                <w:rFonts w:eastAsiaTheme="minorHAnsi" w:cstheme="minorHAnsi"/>
                <w:i/>
                <w:color w:val="000000"/>
                <w:sz w:val="24"/>
                <w:szCs w:val="24"/>
              </w:rPr>
              <w:t>ocal</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D8289A">
              <w:rPr>
                <w:rFonts w:eastAsiaTheme="minorHAnsi" w:cstheme="minorHAnsi"/>
                <w:color w:val="000000"/>
                <w:sz w:val="24"/>
                <w:szCs w:val="24"/>
              </w:rPr>
              <w:t xml:space="preserve">only </w:t>
            </w:r>
            <w:r w:rsidR="00792765" w:rsidRPr="00810AEC">
              <w:rPr>
                <w:rFonts w:cstheme="minorHAnsi"/>
                <w:color w:val="000000"/>
                <w:sz w:val="24"/>
                <w:szCs w:val="24"/>
              </w:rPr>
              <w:t>traverse the local file systems.</w:t>
            </w:r>
          </w:p>
          <w:p w14:paraId="0356967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BD6F2B4" w14:textId="77777777" w:rsidR="00792765" w:rsidRDefault="00336F22"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Pr>
                <w:rFonts w:cstheme="minorHAnsi"/>
                <w:i/>
                <w:color w:val="000000"/>
                <w:sz w:val="24"/>
                <w:szCs w:val="24"/>
              </w:rPr>
              <w:t>'</w:t>
            </w:r>
            <w:r w:rsidR="00792765" w:rsidRPr="00C43D0E">
              <w:rPr>
                <w:rFonts w:eastAsiaTheme="minorHAnsi" w:cstheme="minorHAnsi"/>
                <w:i/>
                <w:color w:val="000000"/>
                <w:sz w:val="24"/>
                <w:szCs w:val="24"/>
              </w:rPr>
              <w:t>defined</w:t>
            </w:r>
            <w:r>
              <w:rPr>
                <w:rFonts w:cstheme="minorHAnsi"/>
                <w:i/>
                <w:color w:val="000000"/>
                <w:sz w:val="24"/>
                <w:szCs w:val="24"/>
              </w:rPr>
              <w:t>'</w:t>
            </w:r>
            <w:r w:rsidR="00792765" w:rsidRPr="00C43D0E">
              <w:rPr>
                <w:rFonts w:eastAsiaTheme="minorHAnsi" w:cstheme="minorHAnsi"/>
                <w:color w:val="000000"/>
                <w:sz w:val="24"/>
                <w:szCs w:val="24"/>
              </w:rPr>
              <w:t>:</w:t>
            </w:r>
            <w:r w:rsidR="00792765">
              <w:rPr>
                <w:rFonts w:cstheme="minorHAnsi"/>
                <w:b/>
                <w:color w:val="000000"/>
                <w:sz w:val="24"/>
                <w:szCs w:val="24"/>
              </w:rPr>
              <w:t xml:space="preserve"> </w:t>
            </w:r>
            <w:r w:rsidR="00792765" w:rsidRPr="00C43D0E">
              <w:rPr>
                <w:rFonts w:eastAsiaTheme="minorHAnsi" w:cstheme="minorHAnsi"/>
                <w:color w:val="000000"/>
                <w:sz w:val="24"/>
                <w:szCs w:val="24"/>
              </w:rPr>
              <w:t xml:space="preserve">only </w:t>
            </w:r>
            <w:r w:rsidR="00792765" w:rsidRPr="00810AEC">
              <w:rPr>
                <w:rFonts w:cstheme="minorHAnsi"/>
                <w:color w:val="000000"/>
                <w:sz w:val="24"/>
                <w:szCs w:val="24"/>
              </w:rPr>
              <w:t>traverse the specified file system.</w:t>
            </w:r>
          </w:p>
          <w:p w14:paraId="7029A1F4"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0837012F"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C43D0E">
              <w:rPr>
                <w:rFonts w:eastAsiaTheme="minorHAnsi" w:cstheme="minorHAnsi"/>
                <w:color w:val="000000"/>
                <w:sz w:val="24"/>
                <w:szCs w:val="24"/>
              </w:rPr>
              <w:t>The value of</w:t>
            </w:r>
            <w:r w:rsidRPr="00810AEC">
              <w:rPr>
                <w:rFonts w:cstheme="minorHAnsi"/>
                <w:i/>
                <w:color w:val="000000"/>
                <w:sz w:val="24"/>
                <w:szCs w:val="24"/>
              </w:rPr>
              <w:t xml:space="preserve"> </w:t>
            </w:r>
            <w:r w:rsidR="00336F22">
              <w:rPr>
                <w:rFonts w:cstheme="minorHAnsi"/>
                <w:i/>
                <w:color w:val="000000"/>
                <w:sz w:val="24"/>
                <w:szCs w:val="24"/>
              </w:rPr>
              <w:t>'</w:t>
            </w:r>
            <w:r w:rsidRPr="00810AEC">
              <w:rPr>
                <w:rFonts w:cstheme="minorHAnsi"/>
                <w:i/>
                <w:color w:val="000000"/>
                <w:sz w:val="24"/>
                <w:szCs w:val="24"/>
              </w:rPr>
              <w:t>defined</w:t>
            </w:r>
            <w:r w:rsidR="00336F22">
              <w:rPr>
                <w:rFonts w:cstheme="minorHAnsi"/>
                <w:i/>
                <w:color w:val="000000"/>
                <w:sz w:val="24"/>
                <w:szCs w:val="24"/>
              </w:rPr>
              <w:t>'</w:t>
            </w:r>
            <w:r w:rsidRPr="00810AEC">
              <w:rPr>
                <w:rFonts w:cstheme="minorHAnsi"/>
                <w:i/>
                <w:color w:val="000000"/>
                <w:sz w:val="24"/>
                <w:szCs w:val="24"/>
              </w:rPr>
              <w:t xml:space="preserve"> </w:t>
            </w:r>
            <w:r w:rsidRPr="00BC004D">
              <w:rPr>
                <w:rFonts w:cstheme="minorHAnsi"/>
                <w:color w:val="000000"/>
                <w:sz w:val="24"/>
                <w:szCs w:val="24"/>
              </w:rPr>
              <w:t xml:space="preserve">MUST </w:t>
            </w:r>
            <w:r>
              <w:rPr>
                <w:rFonts w:cstheme="minorHAnsi"/>
                <w:color w:val="000000"/>
                <w:sz w:val="24"/>
                <w:szCs w:val="24"/>
              </w:rPr>
              <w:t xml:space="preserve">only </w:t>
            </w:r>
            <w:r w:rsidRPr="00C43D0E">
              <w:rPr>
                <w:rFonts w:eastAsiaTheme="minorHAnsi" w:cstheme="minorHAnsi"/>
                <w:color w:val="000000"/>
                <w:sz w:val="24"/>
                <w:szCs w:val="24"/>
              </w:rPr>
              <w:t xml:space="preserve">be used </w:t>
            </w:r>
            <w:r>
              <w:rPr>
                <w:rFonts w:cstheme="minorHAnsi"/>
                <w:color w:val="000000"/>
                <w:sz w:val="24"/>
                <w:szCs w:val="24"/>
              </w:rPr>
              <w:t xml:space="preserve">in conjunction </w:t>
            </w:r>
            <w:r w:rsidRPr="00C43D0E">
              <w:rPr>
                <w:rFonts w:eastAsiaTheme="minorHAnsi" w:cstheme="minorHAnsi"/>
                <w:color w:val="000000"/>
                <w:sz w:val="24"/>
                <w:szCs w:val="24"/>
              </w:rPr>
              <w:t xml:space="preserve">with </w:t>
            </w:r>
            <w:r>
              <w:rPr>
                <w:rFonts w:cstheme="minorHAnsi"/>
                <w:color w:val="000000"/>
                <w:sz w:val="24"/>
                <w:szCs w:val="24"/>
              </w:rPr>
              <w:t>the</w:t>
            </w:r>
            <w:r w:rsidRPr="00C43D0E">
              <w:rPr>
                <w:rFonts w:eastAsiaTheme="minorHAnsi" w:cstheme="minorHAnsi"/>
                <w:color w:val="000000"/>
                <w:sz w:val="24"/>
                <w:szCs w:val="24"/>
              </w:rPr>
              <w:t xml:space="preserve"> equality operation because the path or filepath entity must explicitly define a file system.</w:t>
            </w:r>
            <w:r w:rsidRPr="00BC004D">
              <w:rPr>
                <w:rFonts w:cstheme="minorHAnsi"/>
                <w:color w:val="000000"/>
                <w:sz w:val="24"/>
                <w:szCs w:val="24"/>
              </w:rPr>
              <w:t xml:space="preserve"> </w:t>
            </w:r>
          </w:p>
          <w:p w14:paraId="41351F2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p>
          <w:p w14:paraId="2DF8BBB0" w14:textId="77777777" w:rsidR="00792765" w:rsidRPr="00810AEC"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sz w:val="24"/>
                <w:szCs w:val="24"/>
              </w:rPr>
            </w:pPr>
            <w:r w:rsidRPr="00641763">
              <w:rPr>
                <w:rFonts w:cstheme="minorHAnsi"/>
                <w:b/>
                <w:color w:val="000000"/>
                <w:sz w:val="24"/>
                <w:szCs w:val="24"/>
              </w:rPr>
              <w:t xml:space="preserve">Default Value: </w:t>
            </w:r>
            <w:r>
              <w:rPr>
                <w:rFonts w:cstheme="minorHAnsi"/>
                <w:b/>
                <w:color w:val="000000"/>
                <w:sz w:val="24"/>
                <w:szCs w:val="24"/>
              </w:rPr>
              <w:t>all</w:t>
            </w:r>
          </w:p>
        </w:tc>
      </w:tr>
    </w:tbl>
    <w:p w14:paraId="0942F717" w14:textId="77777777" w:rsidR="00792765" w:rsidRDefault="00792765" w:rsidP="00792765"/>
    <w:p w14:paraId="690DE985" w14:textId="77777777" w:rsidR="00792765" w:rsidRDefault="004E3B20" w:rsidP="00BE7B76">
      <w:pPr>
        <w:pStyle w:val="Heading2"/>
        <w:numPr>
          <w:ilvl w:val="1"/>
          <w:numId w:val="5"/>
        </w:numPr>
      </w:pPr>
      <w:bookmarkStart w:id="20" w:name="_Toc319857994"/>
      <w:r>
        <w:lastRenderedPageBreak/>
        <w:t>unix-def:file</w:t>
      </w:r>
      <w:r w:rsidR="00792765">
        <w:t>_state</w:t>
      </w:r>
      <w:bookmarkEnd w:id="20"/>
    </w:p>
    <w:p w14:paraId="55C48E0C" w14:textId="77777777" w:rsidR="00792765" w:rsidRPr="00DC6539" w:rsidRDefault="00792765" w:rsidP="00792765">
      <w:r w:rsidRPr="005F2E1E">
        <w:t xml:space="preserve">The </w:t>
      </w:r>
      <w:r w:rsidR="004E3B20">
        <w:rPr>
          <w:rFonts w:ascii="Courier New" w:hAnsi="Courier New"/>
        </w:rPr>
        <w:t>file</w:t>
      </w:r>
      <w:r w:rsidRPr="00C43D0E">
        <w:rPr>
          <w:rFonts w:ascii="Courier New" w:hAnsi="Courier New"/>
        </w:rPr>
        <w:t>_state</w:t>
      </w:r>
      <w:r w:rsidRPr="005F2E1E">
        <w:t xml:space="preserve"> </w:t>
      </w:r>
      <w:r>
        <w:t>construct</w:t>
      </w:r>
      <w:r w:rsidRPr="005F2E1E">
        <w:t xml:space="preserve"> </w:t>
      </w:r>
      <w:r>
        <w:t xml:space="preserve">is used by a </w:t>
      </w:r>
      <w:r w:rsidRPr="00C43D0E">
        <w:rPr>
          <w:rFonts w:ascii="Courier New" w:hAnsi="Courier New"/>
        </w:rPr>
        <w:t>file_test</w:t>
      </w:r>
      <w:r>
        <w:t xml:space="preserve"> to specify the system state information, associated with files or directories, to check on file systems that are supported by </w:t>
      </w:r>
      <w:r w:rsidR="004E3B20">
        <w:t>UNIX</w:t>
      </w:r>
      <w:r>
        <w:t xml:space="preserve"> platforms.</w:t>
      </w:r>
      <w:r w:rsidDel="00C858A5">
        <w:t xml:space="preserve"> </w:t>
      </w:r>
      <w:r w:rsidR="00E9250E">
        <w:t>A</w:t>
      </w:r>
      <w:r w:rsidR="007E3C1A">
        <w:t xml:space="preserve">ll of the parameters here can be found via the </w:t>
      </w:r>
      <w:r w:rsidR="007E3C1A" w:rsidRPr="00E9250E">
        <w:rPr>
          <w:rFonts w:ascii="Courier New" w:hAnsi="Courier New" w:cs="Courier New"/>
        </w:rPr>
        <w:t>stat</w:t>
      </w:r>
      <w:r w:rsidR="007E3C1A">
        <w:t xml:space="preserve"> command</w:t>
      </w:r>
      <w:r w:rsidR="00E9250E">
        <w:rPr>
          <w:rStyle w:val="FootnoteReference"/>
        </w:rPr>
        <w:footnoteReference w:id="9"/>
      </w:r>
      <w:r w:rsidR="00522662">
        <w:t xml:space="preserve"> and system call</w:t>
      </w:r>
      <w:r w:rsidR="007E3C1A">
        <w:t xml:space="preserve"> on a per file basis, or for all files and directories, </w:t>
      </w:r>
      <w:r w:rsidR="007E3C1A" w:rsidRPr="0078514C">
        <w:rPr>
          <w:rFonts w:ascii="Courier New" w:hAnsi="Courier New" w:cs="Courier New"/>
          <w:b/>
        </w:rPr>
        <w:t>ls –al</w:t>
      </w:r>
      <w:r w:rsidR="007E3C1A">
        <w:t xml:space="preserve">, </w:t>
      </w:r>
      <w:r w:rsidR="007E3C1A" w:rsidRPr="0078514C">
        <w:rPr>
          <w:rFonts w:ascii="Courier New" w:hAnsi="Courier New" w:cs="Courier New"/>
          <w:b/>
        </w:rPr>
        <w:t>ls –alu</w:t>
      </w:r>
      <w:r w:rsidR="007E3C1A">
        <w:t xml:space="preserve">, or </w:t>
      </w:r>
      <w:r w:rsidR="007E3C1A" w:rsidRPr="0078514C">
        <w:rPr>
          <w:rFonts w:ascii="Courier New" w:hAnsi="Courier New" w:cs="Courier New"/>
          <w:b/>
        </w:rPr>
        <w:t>ls –alc</w:t>
      </w:r>
      <w:r w:rsidR="007E3C1A">
        <w:t xml:space="preserve"> where appropriate</w:t>
      </w:r>
      <w:r w:rsidR="00E9250E">
        <w:rPr>
          <w:rStyle w:val="FootnoteReference"/>
        </w:rPr>
        <w:footnoteReference w:id="10"/>
      </w:r>
      <w:r w:rsidR="007E3C1A">
        <w:t xml:space="preserve"> (except for the group and user numbers).</w:t>
      </w:r>
      <w:r w:rsidR="00D85803">
        <w:t xml:space="preserve"> </w:t>
      </w:r>
      <w:r w:rsidR="00E119E5">
        <w:t>For convenience in identifying permissions,</w:t>
      </w:r>
      <w:r w:rsidR="00E9250E">
        <w:t xml:space="preserve"> the user that each permission</w:t>
      </w:r>
      <w:r w:rsidR="00114907">
        <w:t xml:space="preserve"> refers to is underlined and boldfaced </w:t>
      </w:r>
      <w:r w:rsidR="00E119E5">
        <w:t>(owner</w:t>
      </w:r>
      <w:r w:rsidR="00114907">
        <w:t>/user</w:t>
      </w:r>
      <w:r w:rsidR="00E119E5">
        <w:t>, group, or other) as part of the ten character string</w:t>
      </w:r>
      <w:r w:rsidR="00114907">
        <w:t xml:space="preserve"> </w:t>
      </w:r>
      <w:r w:rsidR="00E119E5">
        <w:t>output</w:t>
      </w:r>
      <w:r w:rsidR="00114907">
        <w:t>ted from</w:t>
      </w:r>
      <w:r w:rsidR="00E119E5">
        <w:t xml:space="preserve"> </w:t>
      </w:r>
      <w:r w:rsidR="00114907">
        <w:t xml:space="preserve">the command </w:t>
      </w:r>
      <w:r w:rsidR="00E119E5" w:rsidRPr="0078514C">
        <w:rPr>
          <w:rFonts w:ascii="Courier New" w:hAnsi="Courier New" w:cs="Courier New"/>
          <w:b/>
        </w:rPr>
        <w:t>ls –l</w:t>
      </w:r>
      <w:r w:rsidR="00E119E5">
        <w:t xml:space="preserve">, </w:t>
      </w:r>
      <w:r w:rsidR="00E119E5">
        <w:rPr>
          <w:rFonts w:ascii="Courier New" w:hAnsi="Courier New" w:cs="Courier New"/>
        </w:rPr>
        <w:t>drwxrwxrwx</w:t>
      </w:r>
      <w:r w:rsidR="004E3CD7">
        <w:t xml:space="preserve">. </w:t>
      </w:r>
      <w:r w:rsidR="00E9250E">
        <w:t xml:space="preserve">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w:t>
      </w:r>
      <w:r w:rsidR="00DC6539">
        <w:t xml:space="preserve">For the s and t bits, </w:t>
      </w:r>
      <w:r w:rsidR="00DC6539" w:rsidRPr="00A42F2A">
        <w:t>capitalized</w:t>
      </w:r>
      <w:r w:rsidR="00DC6539">
        <w:t xml:space="preserve"> letters</w:t>
      </w:r>
      <w:r w:rsidR="0078514C">
        <w:t xml:space="preserve"> (S and T)</w:t>
      </w:r>
      <w:r w:rsidR="00DC6539">
        <w:t xml:space="preserve"> indicate that the execute permission is OFF, whereas </w:t>
      </w:r>
      <w:r w:rsidR="00DC6539" w:rsidRPr="00A42F2A">
        <w:t>lowercase</w:t>
      </w:r>
      <w:r w:rsidR="00DC6539">
        <w:t xml:space="preserve"> letters indicate that the execute permission is ON</w:t>
      </w:r>
      <w:r w:rsidR="00DC6539">
        <w:rPr>
          <w:rStyle w:val="FootnoteReference"/>
        </w:rPr>
        <w:footnoteReference w:id="11"/>
      </w:r>
      <w:r w:rsidR="00DC6539">
        <w:t>.</w:t>
      </w:r>
    </w:p>
    <w:p w14:paraId="708A506D" w14:textId="77777777" w:rsidR="00792765" w:rsidRDefault="00141318" w:rsidP="00792765">
      <w:pPr>
        <w:jc w:val="center"/>
      </w:pPr>
      <w:r>
        <w:object w:dxaOrig="3800" w:dyaOrig="7175" w14:anchorId="06D6D123">
          <v:shape id="_x0000_i1027" type="#_x0000_t75" style="width:191.25pt;height:356.25pt" o:ole="">
            <v:imagedata r:id="rId15" o:title=""/>
          </v:shape>
          <o:OLEObject Type="Embed" ProgID="Visio.Drawing.11" ShapeID="_x0000_i1027" DrawAspect="Content" ObjectID="_1480418731" r:id="rId16"/>
        </w:object>
      </w:r>
    </w:p>
    <w:p w14:paraId="053C5F49" w14:textId="77777777" w:rsidR="00A42F2A" w:rsidRDefault="00A42F2A" w:rsidP="00792765">
      <w:pPr>
        <w:jc w:val="center"/>
      </w:pPr>
    </w:p>
    <w:p w14:paraId="78202665" w14:textId="77777777" w:rsidR="00A42F2A" w:rsidRPr="00025742" w:rsidRDefault="00A42F2A" w:rsidP="00792765">
      <w:pPr>
        <w:jc w:val="center"/>
      </w:pP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92765" w14:paraId="31BCB4A7"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46DD759" w14:textId="77777777" w:rsidR="00792765" w:rsidRDefault="00792765" w:rsidP="009B4965">
            <w:pPr>
              <w:spacing w:after="200" w:line="276" w:lineRule="auto"/>
              <w:rPr>
                <w:rFonts w:eastAsiaTheme="minorHAnsi"/>
                <w:b w:val="0"/>
                <w:bCs w:val="0"/>
                <w:color w:val="auto"/>
                <w:lang w:bidi="ar-SA"/>
              </w:rPr>
            </w:pPr>
            <w:r>
              <w:lastRenderedPageBreak/>
              <w:t>Property</w:t>
            </w:r>
          </w:p>
        </w:tc>
        <w:tc>
          <w:tcPr>
            <w:tcW w:w="1550" w:type="pct"/>
          </w:tcPr>
          <w:p w14:paraId="04EB1F1E"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4B1574B3"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12AD6B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337BDC3C"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9F2226" w14:paraId="7E70985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F6B2FC1" w14:textId="77777777" w:rsidR="00792765" w:rsidRPr="009676C4" w:rsidRDefault="00792765" w:rsidP="009B4965">
            <w:r>
              <w:t>filepath</w:t>
            </w:r>
          </w:p>
        </w:tc>
        <w:tc>
          <w:tcPr>
            <w:tcW w:w="1550" w:type="pct"/>
          </w:tcPr>
          <w:p w14:paraId="3E13C4B9"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176EBD3C"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E5E59FA"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4AE819E"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45AF7446"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70C6E27"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32EACE5F"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4FBE441" w14:textId="77777777" w:rsidR="00792765" w:rsidRPr="00F5484A" w:rsidRDefault="00792765" w:rsidP="004E3CD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792765" w:rsidRPr="009F2226" w14:paraId="188F2A27"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090E57F" w14:textId="77777777" w:rsidR="00792765" w:rsidRDefault="003B579A" w:rsidP="009B4965">
            <w:r>
              <w:t>p</w:t>
            </w:r>
            <w:r w:rsidR="00792765">
              <w:t>ath</w:t>
            </w:r>
          </w:p>
        </w:tc>
        <w:tc>
          <w:tcPr>
            <w:tcW w:w="1550" w:type="pct"/>
          </w:tcPr>
          <w:p w14:paraId="11C11347"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370D51FA"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50EACBA" w14:textId="77777777" w:rsidR="00792765" w:rsidRPr="00F5484A"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F052B4B"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p w14:paraId="345AC047" w14:textId="77777777" w:rsidR="00792765" w:rsidRPr="00F5484A" w:rsidRDefault="00792765" w:rsidP="003B579A">
            <w:pPr>
              <w:cnfStyle w:val="000000000000" w:firstRow="0" w:lastRow="0" w:firstColumn="0" w:lastColumn="0" w:oddVBand="0" w:evenVBand="0" w:oddHBand="0" w:evenHBand="0" w:firstRowFirstColumn="0" w:firstRowLastColumn="0" w:lastRowFirstColumn="0" w:lastRowLastColumn="0"/>
              <w:rPr>
                <w:rFonts w:cstheme="minorHAnsi"/>
                <w:color w:val="000000"/>
              </w:rPr>
            </w:pPr>
          </w:p>
        </w:tc>
      </w:tr>
      <w:tr w:rsidR="00792765" w:rsidRPr="009F2226" w14:paraId="17B1654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750E326" w14:textId="77777777" w:rsidR="00792765" w:rsidRDefault="00792765" w:rsidP="009B4965">
            <w:r>
              <w:t>filename</w:t>
            </w:r>
          </w:p>
        </w:tc>
        <w:tc>
          <w:tcPr>
            <w:tcW w:w="1550" w:type="pct"/>
          </w:tcPr>
          <w:p w14:paraId="0526FF80"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44248B0C"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8F71204" w14:textId="77777777" w:rsidR="00792765" w:rsidRPr="00F5484A"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97B084E"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0FFA84E9"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18C999B1"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12"/>
            </w:r>
            <w:r>
              <w:rPr>
                <w:rFonts w:cstheme="minorHAnsi"/>
                <w:color w:val="000000"/>
              </w:rPr>
              <w:t xml:space="preserve">. </w:t>
            </w:r>
          </w:p>
          <w:p w14:paraId="0919D3E0"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EE1F12C" w14:textId="77777777"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13"/>
            </w:r>
            <w:r>
              <w:rPr>
                <w:rFonts w:cstheme="minorHAnsi"/>
                <w:color w:val="000000"/>
              </w:rPr>
              <w:t xml:space="preserve">, due to the potentially dangerous consequences associated with the unintended use of </w:t>
            </w:r>
            <w:r>
              <w:rPr>
                <w:rFonts w:cstheme="minorHAnsi"/>
                <w:color w:val="000000"/>
              </w:rPr>
              <w:lastRenderedPageBreak/>
              <w:t xml:space="preserve">certain UNIX commands.  </w:t>
            </w:r>
          </w:p>
          <w:p w14:paraId="7CEDF2AE" w14:textId="77777777" w:rsidR="009D5474"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4F840B46" w14:textId="77777777" w:rsidR="00792765" w:rsidRPr="006711BF" w:rsidRDefault="009D5474"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3B579A" w:rsidRPr="009F2226" w14:paraId="084BA3E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B864CE0" w14:textId="77777777" w:rsidR="003B579A" w:rsidRDefault="003B579A" w:rsidP="009B4965">
            <w:r>
              <w:lastRenderedPageBreak/>
              <w:t>type</w:t>
            </w:r>
          </w:p>
        </w:tc>
        <w:tc>
          <w:tcPr>
            <w:tcW w:w="1550" w:type="pct"/>
          </w:tcPr>
          <w:p w14:paraId="3A3FF42F"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42877B80"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299C1D4" w14:textId="77777777" w:rsidR="003B579A" w:rsidRDefault="003B579A"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FADC42C" w14:textId="77777777" w:rsidR="003B579A" w:rsidRPr="00E74797" w:rsidRDefault="003B579A" w:rsidP="00E119E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sidR="004E3CD7">
              <w:rPr>
                <w:rFonts w:cstheme="minorHAnsi"/>
                <w:color w:val="000000"/>
              </w:rPr>
              <w:t xml:space="preserve"> In the output for the </w:t>
            </w:r>
            <w:r w:rsidR="004E3CD7" w:rsidRPr="00522662">
              <w:rPr>
                <w:rFonts w:ascii="Courier New" w:hAnsi="Courier New" w:cs="Courier New"/>
                <w:b/>
                <w:color w:val="000000"/>
              </w:rPr>
              <w:t>stat</w:t>
            </w:r>
            <w:r w:rsidR="004E3CD7">
              <w:rPr>
                <w:rFonts w:cstheme="minorHAnsi"/>
                <w:color w:val="000000"/>
              </w:rPr>
              <w:t xml:space="preserve"> command, this information is found right after the IO Block field</w:t>
            </w:r>
            <w:r w:rsidR="004E3CD7">
              <w:rPr>
                <w:rStyle w:val="FootnoteReference"/>
                <w:rFonts w:cstheme="minorHAnsi"/>
                <w:color w:val="000000"/>
              </w:rPr>
              <w:footnoteReference w:id="14"/>
            </w:r>
            <w:r w:rsidR="00E119E5">
              <w:rPr>
                <w:rFonts w:cstheme="minorHAnsi"/>
                <w:color w:val="000000"/>
              </w:rPr>
              <w:t xml:space="preserve">, and for the output of the </w:t>
            </w:r>
            <w:r w:rsidR="00E119E5" w:rsidRPr="00522662">
              <w:rPr>
                <w:rFonts w:ascii="Courier New" w:hAnsi="Courier New" w:cs="Courier New"/>
                <w:b/>
                <w:color w:val="000000"/>
                <w:sz w:val="20"/>
                <w:szCs w:val="20"/>
              </w:rPr>
              <w:t>ls –l</w:t>
            </w:r>
            <w:r w:rsidR="00E119E5">
              <w:rPr>
                <w:rFonts w:cstheme="minorHAnsi"/>
                <w:color w:val="000000"/>
              </w:rPr>
              <w:t xml:space="preserve"> command</w:t>
            </w:r>
            <w:r w:rsidR="00E119E5">
              <w:rPr>
                <w:rStyle w:val="FootnoteReference"/>
                <w:rFonts w:cstheme="minorHAnsi"/>
                <w:color w:val="000000"/>
              </w:rPr>
              <w:footnoteReference w:id="15"/>
            </w:r>
            <w:r w:rsidR="00E119E5">
              <w:rPr>
                <w:rFonts w:cstheme="minorHAnsi"/>
                <w:color w:val="000000"/>
              </w:rPr>
              <w:t xml:space="preserve">, </w:t>
            </w:r>
            <w:r w:rsidR="00E119E5" w:rsidRPr="001E1138">
              <w:rPr>
                <w:rFonts w:ascii="Courier New" w:hAnsi="Courier New" w:cs="Courier New"/>
                <w:b/>
                <w:sz w:val="28"/>
                <w:szCs w:val="28"/>
                <w:u w:val="single"/>
              </w:rPr>
              <w:t>d</w:t>
            </w:r>
            <w:r w:rsidR="00E119E5" w:rsidRPr="00E119E5">
              <w:rPr>
                <w:rFonts w:ascii="Courier New" w:hAnsi="Courier New" w:cs="Courier New"/>
              </w:rPr>
              <w:t xml:space="preserve"> </w:t>
            </w:r>
            <w:r w:rsidR="00E119E5">
              <w:rPr>
                <w:rFonts w:ascii="Courier New" w:hAnsi="Courier New" w:cs="Courier New"/>
              </w:rPr>
              <w:t>rwx rwx rwx</w:t>
            </w:r>
            <w:r w:rsidR="00E119E5">
              <w:rPr>
                <w:rFonts w:cstheme="minorHAnsi"/>
                <w:color w:val="000000"/>
              </w:rPr>
              <w:t>.</w:t>
            </w:r>
          </w:p>
        </w:tc>
      </w:tr>
      <w:tr w:rsidR="003B579A" w:rsidRPr="009F2226" w14:paraId="3C7525D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8DAA4AF" w14:textId="77777777" w:rsidR="003B579A" w:rsidRDefault="003B579A" w:rsidP="009B4965">
            <w:r>
              <w:t>group_id</w:t>
            </w:r>
          </w:p>
        </w:tc>
        <w:tc>
          <w:tcPr>
            <w:tcW w:w="1550" w:type="pct"/>
          </w:tcPr>
          <w:p w14:paraId="56ECC562" w14:textId="77777777" w:rsidR="003B579A" w:rsidRDefault="003B579A" w:rsidP="009B4965">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545D2B73" w14:textId="77777777" w:rsidR="003B579A" w:rsidRDefault="003B579A" w:rsidP="009B4965">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558B55E" w14:textId="77777777"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732A1C8" w14:textId="77777777" w:rsidR="003B579A" w:rsidRDefault="0098115D"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group owner of a file, by group number.</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6"/>
            </w:r>
            <w:r w:rsidR="00A971EE">
              <w:rPr>
                <w:rFonts w:cstheme="minorHAnsi"/>
                <w:color w:val="000000"/>
              </w:rPr>
              <w:t>.</w:t>
            </w:r>
          </w:p>
        </w:tc>
      </w:tr>
      <w:tr w:rsidR="0098115D" w:rsidRPr="009F2226" w14:paraId="1714F5FA"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753954B6" w14:textId="77777777" w:rsidR="0098115D" w:rsidRDefault="0098115D" w:rsidP="009B4965">
            <w:r>
              <w:t>user_id</w:t>
            </w:r>
          </w:p>
        </w:tc>
        <w:tc>
          <w:tcPr>
            <w:tcW w:w="1550" w:type="pct"/>
          </w:tcPr>
          <w:p w14:paraId="3373BF62"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7A81D06A"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1256D17"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3D6EB7C" w14:textId="77777777" w:rsidR="0098115D" w:rsidRDefault="0098115D"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numeric user id, or uid, is the third column of each user’s entry in /etc/passwd. This element represents the owner of the file.</w:t>
            </w:r>
            <w:r w:rsidR="00A971EE">
              <w:rPr>
                <w:rFonts w:cstheme="minorHAnsi"/>
                <w:color w:val="000000"/>
              </w:rPr>
              <w:t xml:space="preserve"> This can be found via the </w:t>
            </w:r>
            <w:r w:rsidR="00A971EE" w:rsidRPr="00522662">
              <w:rPr>
                <w:rFonts w:ascii="Courier New" w:hAnsi="Courier New" w:cs="Courier New"/>
                <w:b/>
                <w:color w:val="000000"/>
              </w:rPr>
              <w:t>stat</w:t>
            </w:r>
            <w:r w:rsidR="00A971EE">
              <w:rPr>
                <w:rFonts w:cstheme="minorHAnsi"/>
                <w:color w:val="000000"/>
              </w:rPr>
              <w:t xml:space="preserve"> command</w:t>
            </w:r>
            <w:r w:rsidR="00A971EE">
              <w:rPr>
                <w:rStyle w:val="FootnoteReference"/>
                <w:rFonts w:cstheme="minorHAnsi"/>
                <w:color w:val="000000"/>
              </w:rPr>
              <w:footnoteReference w:id="17"/>
            </w:r>
            <w:r w:rsidR="00A971EE">
              <w:rPr>
                <w:rFonts w:cstheme="minorHAnsi"/>
                <w:color w:val="000000"/>
              </w:rPr>
              <w:t>.</w:t>
            </w:r>
          </w:p>
        </w:tc>
      </w:tr>
      <w:tr w:rsidR="0098115D" w:rsidRPr="009F2226" w14:paraId="783CABDC"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A2D2A1A" w14:textId="77777777" w:rsidR="0098115D" w:rsidRDefault="0098115D" w:rsidP="00BB5AE1">
            <w:r>
              <w:t>a_time</w:t>
            </w:r>
          </w:p>
        </w:tc>
        <w:tc>
          <w:tcPr>
            <w:tcW w:w="1550" w:type="pct"/>
          </w:tcPr>
          <w:p w14:paraId="51B4D65A"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2190094C"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DC170D7" w14:textId="77777777"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112C5D7" w14:textId="77777777" w:rsidR="0098115D" w:rsidRPr="0098115D" w:rsidRDefault="0098115D" w:rsidP="006711B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 that the file was last accessed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w:t>
            </w:r>
            <w:r>
              <w:rPr>
                <w:rFonts w:cstheme="minorHAnsi"/>
                <w:color w:val="000000"/>
              </w:rPr>
              <w:lastRenderedPageBreak/>
              <w:t>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–lu</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14:paraId="7BF04170"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A9A0058" w14:textId="77777777" w:rsidR="0098115D" w:rsidRDefault="0098115D" w:rsidP="00BB5AE1">
            <w:r>
              <w:lastRenderedPageBreak/>
              <w:t>c_time</w:t>
            </w:r>
          </w:p>
        </w:tc>
        <w:tc>
          <w:tcPr>
            <w:tcW w:w="1550" w:type="pct"/>
          </w:tcPr>
          <w:p w14:paraId="110C1FB1"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1928761C"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047DB7A" w14:textId="77777777" w:rsidR="0098115D" w:rsidRPr="00F73C71"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FBB9FDA" w14:textId="77777777" w:rsidR="0098115D" w:rsidRPr="0098115D" w:rsidRDefault="0098115D" w:rsidP="007A415A">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time that the file</w:t>
            </w:r>
            <w:r w:rsidR="006711BF">
              <w:rPr>
                <w:rFonts w:cstheme="minorHAnsi"/>
                <w:color w:val="000000"/>
              </w:rPr>
              <w:t xml:space="preserve">'s inode was </w:t>
            </w:r>
            <w:r w:rsidR="007A415A">
              <w:rPr>
                <w:rFonts w:cstheme="minorHAnsi"/>
                <w:color w:val="000000"/>
              </w:rPr>
              <w:t>changed</w:t>
            </w:r>
            <w:r w:rsidR="00BA252E">
              <w:rPr>
                <w:rFonts w:cstheme="minorHAnsi"/>
                <w:color w:val="000000"/>
              </w:rPr>
              <w:t xml:space="preserve">, in </w:t>
            </w:r>
            <w:r w:rsidR="006711BF">
              <w:rPr>
                <w:rFonts w:cstheme="minorHAnsi"/>
                <w:color w:val="000000"/>
              </w:rPr>
              <w:t>SECONDS</w:t>
            </w:r>
            <w:r w:rsidR="00BA252E">
              <w:rPr>
                <w:rFonts w:cstheme="minorHAnsi"/>
                <w:color w:val="000000"/>
              </w:rPr>
              <w:t>,</w:t>
            </w:r>
            <w:r>
              <w:rPr>
                <w:rFonts w:cstheme="minorHAnsi"/>
                <w:color w:val="000000"/>
              </w:rPr>
              <w:t xml:space="preserve"> since the UNIX epoch, which is the time 00:00:00 UTC on January 1, 1970.</w:t>
            </w:r>
            <w:r w:rsidR="000D7967">
              <w:rPr>
                <w:rFonts w:cstheme="minorHAnsi"/>
                <w:color w:val="000000"/>
              </w:rPr>
              <w:t xml:space="preserve"> Found via the </w:t>
            </w:r>
            <w:r w:rsidR="000D7967" w:rsidRPr="0078514C">
              <w:rPr>
                <w:rFonts w:ascii="Courier New" w:hAnsi="Courier New" w:cs="Courier New"/>
                <w:b/>
                <w:color w:val="000000"/>
              </w:rPr>
              <w:t>ls –lc</w:t>
            </w:r>
            <w:r w:rsidR="0078514C">
              <w:rPr>
                <w:rFonts w:cstheme="minorHAnsi"/>
                <w:color w:val="000000"/>
              </w:rPr>
              <w:t xml:space="preserve">, or </w:t>
            </w:r>
            <w:r w:rsidR="000D7967">
              <w:rPr>
                <w:rFonts w:cstheme="minorHAnsi"/>
                <w:color w:val="000000"/>
              </w:rPr>
              <w:t xml:space="preserve"> </w:t>
            </w:r>
            <w:r w:rsidR="000D7967" w:rsidRPr="0078514C">
              <w:rPr>
                <w:rFonts w:ascii="Courier New" w:hAnsi="Courier New" w:cs="Courier New"/>
                <w:b/>
                <w:color w:val="000000"/>
              </w:rPr>
              <w:t>stat</w:t>
            </w:r>
            <w:r w:rsidR="0078514C">
              <w:rPr>
                <w:rFonts w:cstheme="minorHAnsi"/>
                <w:color w:val="000000"/>
              </w:rPr>
              <w:t xml:space="preserve"> commands, or the </w:t>
            </w:r>
            <w:r w:rsidR="0078514C" w:rsidRPr="0078514C">
              <w:rPr>
                <w:rFonts w:ascii="Courier New" w:hAnsi="Courier New" w:cs="Courier New"/>
                <w:b/>
                <w:color w:val="000000"/>
              </w:rPr>
              <w:t>stat</w:t>
            </w:r>
            <w:r w:rsidR="0078514C">
              <w:rPr>
                <w:rFonts w:cstheme="minorHAnsi"/>
                <w:color w:val="000000"/>
              </w:rPr>
              <w:t xml:space="preserve"> system call.</w:t>
            </w:r>
          </w:p>
        </w:tc>
      </w:tr>
      <w:tr w:rsidR="0098115D" w:rsidRPr="009F2226" w14:paraId="579E0245"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B0B5E52" w14:textId="77777777" w:rsidR="0098115D" w:rsidRDefault="0098115D" w:rsidP="00BB5AE1">
            <w:r>
              <w:t>m_time</w:t>
            </w:r>
          </w:p>
        </w:tc>
        <w:tc>
          <w:tcPr>
            <w:tcW w:w="1550" w:type="pct"/>
          </w:tcPr>
          <w:p w14:paraId="0E2E5AB7"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oval-def:EntityStateIntType</w:t>
            </w:r>
          </w:p>
        </w:tc>
        <w:tc>
          <w:tcPr>
            <w:tcW w:w="706" w:type="pct"/>
          </w:tcPr>
          <w:p w14:paraId="235AD9AD" w14:textId="77777777" w:rsidR="0098115D" w:rsidRDefault="0098115D"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6F5D885A" w14:textId="77777777" w:rsidR="0098115D" w:rsidRPr="00F73C71"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244E1F9" w14:textId="77777777" w:rsidR="0098115D" w:rsidRPr="00BA252E" w:rsidRDefault="0098115D"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time</w:t>
            </w:r>
            <w:r w:rsidR="00BA252E">
              <w:rPr>
                <w:rFonts w:cstheme="minorHAnsi"/>
                <w:color w:val="000000"/>
              </w:rPr>
              <w:t xml:space="preserve">, in seconds, </w:t>
            </w:r>
            <w:r>
              <w:rPr>
                <w:rFonts w:cstheme="minorHAnsi"/>
                <w:color w:val="000000"/>
              </w:rPr>
              <w:t xml:space="preserve"> t</w:t>
            </w:r>
            <w:r w:rsidR="00BA252E">
              <w:rPr>
                <w:rFonts w:cstheme="minorHAnsi"/>
                <w:color w:val="000000"/>
              </w:rPr>
              <w:t>hat the file was last modified since the UNIX epoch, which is the time 00:00:00 UTC on January 1, 1970.</w:t>
            </w:r>
            <w:r w:rsidR="000D7967">
              <w:rPr>
                <w:rFonts w:cstheme="minorHAnsi"/>
                <w:color w:val="000000"/>
              </w:rPr>
              <w:t xml:space="preserve"> Found via the </w:t>
            </w:r>
            <w:r w:rsidR="000D7967" w:rsidRPr="00522662">
              <w:rPr>
                <w:rFonts w:ascii="Courier New" w:hAnsi="Courier New" w:cs="Courier New"/>
                <w:b/>
                <w:color w:val="000000"/>
              </w:rPr>
              <w:t>ls –l</w:t>
            </w:r>
            <w:r w:rsidR="000D7967">
              <w:rPr>
                <w:rFonts w:cstheme="minorHAnsi"/>
                <w:color w:val="000000"/>
              </w:rPr>
              <w:t xml:space="preserve"> or </w:t>
            </w:r>
            <w:r w:rsidR="000D7967" w:rsidRPr="00522662">
              <w:rPr>
                <w:rFonts w:ascii="Courier New" w:hAnsi="Courier New" w:cs="Courier New"/>
                <w:b/>
                <w:color w:val="000000"/>
              </w:rPr>
              <w:t>stat</w:t>
            </w:r>
            <w:r w:rsidR="000D7967">
              <w:rPr>
                <w:rFonts w:cstheme="minorHAnsi"/>
                <w:color w:val="000000"/>
              </w:rPr>
              <w:t xml:space="preserve"> commands.</w:t>
            </w:r>
          </w:p>
        </w:tc>
      </w:tr>
      <w:tr w:rsidR="0098115D" w:rsidRPr="009F2226" w14:paraId="1E3CD92E"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63C9F1CC" w14:textId="77777777" w:rsidR="0098115D" w:rsidRDefault="009936D6" w:rsidP="00BB5AE1">
            <w:r>
              <w:t>s</w:t>
            </w:r>
            <w:r w:rsidR="0098115D">
              <w:t>ize</w:t>
            </w:r>
          </w:p>
        </w:tc>
        <w:tc>
          <w:tcPr>
            <w:tcW w:w="1550" w:type="pct"/>
          </w:tcPr>
          <w:p w14:paraId="554E0C0E"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oval-def:EntityStateIntType</w:t>
            </w:r>
          </w:p>
        </w:tc>
        <w:tc>
          <w:tcPr>
            <w:tcW w:w="706" w:type="pct"/>
          </w:tcPr>
          <w:p w14:paraId="2E3152F9" w14:textId="77777777" w:rsidR="0098115D" w:rsidRDefault="0098115D"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3548E4C9" w14:textId="77777777" w:rsidR="0098115D" w:rsidRPr="00F5484A" w:rsidRDefault="0098115D"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87DD40D" w14:textId="77777777" w:rsidR="0098115D" w:rsidRPr="00BA252E" w:rsidRDefault="0098115D" w:rsidP="000D796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sidR="000D7967">
              <w:rPr>
                <w:rFonts w:cstheme="minorHAnsi"/>
                <w:color w:val="000000"/>
              </w:rPr>
              <w:t xml:space="preserve"> Both are indicated in the output of the </w:t>
            </w:r>
            <w:r w:rsidR="000D7967" w:rsidRPr="00522662">
              <w:rPr>
                <w:rFonts w:ascii="Courier New" w:hAnsi="Courier New" w:cs="Courier New"/>
                <w:b/>
                <w:color w:val="000000"/>
              </w:rPr>
              <w:t>ls –l</w:t>
            </w:r>
            <w:r w:rsidR="000D7967" w:rsidRPr="00C87313">
              <w:rPr>
                <w:rFonts w:ascii="Courier New" w:hAnsi="Courier New" w:cs="Courier New"/>
                <w:color w:val="000000"/>
              </w:rPr>
              <w:t xml:space="preserve"> </w:t>
            </w:r>
            <w:r w:rsidR="000D7967">
              <w:rPr>
                <w:rFonts w:cstheme="minorHAnsi"/>
                <w:color w:val="000000"/>
              </w:rPr>
              <w:t xml:space="preserve">and </w:t>
            </w:r>
            <w:r w:rsidR="000D7967" w:rsidRPr="00522662">
              <w:rPr>
                <w:rFonts w:ascii="Courier New" w:hAnsi="Courier New" w:cs="Courier New"/>
                <w:b/>
                <w:color w:val="000000"/>
              </w:rPr>
              <w:t>stat</w:t>
            </w:r>
            <w:r w:rsidR="000D7967">
              <w:rPr>
                <w:rFonts w:cstheme="minorHAnsi"/>
                <w:color w:val="000000"/>
              </w:rPr>
              <w:t xml:space="preserve"> commands.</w:t>
            </w:r>
          </w:p>
        </w:tc>
      </w:tr>
      <w:tr w:rsidR="00BA252E" w:rsidRPr="009F2226" w14:paraId="5CA121F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F64871D" w14:textId="77777777" w:rsidR="00BA252E" w:rsidRDefault="009936D6" w:rsidP="00BB5AE1">
            <w:r>
              <w:t>s</w:t>
            </w:r>
            <w:r w:rsidR="00BA252E">
              <w:t>uid</w:t>
            </w:r>
          </w:p>
        </w:tc>
        <w:tc>
          <w:tcPr>
            <w:tcW w:w="1550" w:type="pct"/>
          </w:tcPr>
          <w:p w14:paraId="6EA02F5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1245D5B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C2543C6"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CA5B86D" w14:textId="77777777" w:rsidR="00BA252E" w:rsidRPr="00F5484A" w:rsidRDefault="00BA252E" w:rsidP="00BE28E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program runs with the uid (thus privileges) of the file’s owner, rather than the calling user.</w:t>
            </w:r>
            <w:r w:rsidR="00BE28E8">
              <w:rPr>
                <w:rFonts w:cstheme="minorHAnsi"/>
                <w:color w:val="000000"/>
              </w:rPr>
              <w:t xml:space="preserve"> For the output of the </w:t>
            </w:r>
            <w:r w:rsidR="00BE28E8" w:rsidRPr="00522662">
              <w:rPr>
                <w:rFonts w:ascii="Courier New" w:hAnsi="Courier New" w:cs="Courier New"/>
                <w:b/>
                <w:color w:val="000000"/>
                <w:sz w:val="20"/>
                <w:szCs w:val="20"/>
              </w:rPr>
              <w:t>ls –ld</w:t>
            </w:r>
            <w:r w:rsidR="00BE28E8">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BE28E8">
              <w:rPr>
                <w:rFonts w:cstheme="minorHAnsi"/>
                <w:color w:val="000000"/>
              </w:rPr>
              <w:t>command</w:t>
            </w:r>
            <w:r w:rsidR="00BE28E8">
              <w:rPr>
                <w:rStyle w:val="FootnoteReference"/>
                <w:rFonts w:cstheme="minorHAnsi"/>
                <w:color w:val="000000"/>
              </w:rPr>
              <w:footnoteReference w:id="18"/>
            </w:r>
            <w:r w:rsidR="00522662">
              <w:rPr>
                <w:rFonts w:cstheme="minorHAnsi"/>
                <w:color w:val="000000"/>
              </w:rPr>
              <w:t>,</w:t>
            </w:r>
            <w:r w:rsidR="00BE28E8">
              <w:rPr>
                <w:rFonts w:cstheme="minorHAnsi"/>
                <w:color w:val="000000"/>
              </w:rPr>
              <w:t xml:space="preserve"> it is indicated by </w:t>
            </w:r>
            <w:r w:rsidR="00BE28E8" w:rsidRPr="00114907">
              <w:rPr>
                <w:rFonts w:ascii="Courier New" w:hAnsi="Courier New" w:cs="Courier New"/>
              </w:rPr>
              <w:t>d</w:t>
            </w:r>
            <w:r w:rsidR="00BE28E8" w:rsidRPr="00E119E5">
              <w:rPr>
                <w:rFonts w:ascii="Courier New" w:hAnsi="Courier New" w:cs="Courier New"/>
              </w:rPr>
              <w:t xml:space="preserve"> </w:t>
            </w:r>
            <w:r w:rsidR="00BE28E8" w:rsidRPr="00DB7CC4">
              <w:rPr>
                <w:rFonts w:ascii="Courier New" w:hAnsi="Courier New" w:cs="Courier New"/>
              </w:rPr>
              <w:t>r</w:t>
            </w:r>
            <w:r w:rsidR="00BE28E8" w:rsidRPr="00114907">
              <w:rPr>
                <w:rFonts w:ascii="Courier New" w:hAnsi="Courier New" w:cs="Courier New"/>
              </w:rPr>
              <w:t>w</w:t>
            </w:r>
            <w:r w:rsidR="00BE28E8" w:rsidRPr="00DC6539">
              <w:rPr>
                <w:rFonts w:ascii="Courier New" w:hAnsi="Courier New" w:cs="Courier New"/>
                <w:b/>
                <w:sz w:val="28"/>
                <w:szCs w:val="28"/>
                <w:u w:val="single"/>
              </w:rPr>
              <w:t>s</w:t>
            </w:r>
            <w:r w:rsidR="00BE28E8">
              <w:rPr>
                <w:rFonts w:ascii="Courier New" w:hAnsi="Courier New" w:cs="Courier New"/>
              </w:rPr>
              <w:t xml:space="preserve"> rwx rwx</w:t>
            </w:r>
            <w:r w:rsidR="00BE28E8">
              <w:rPr>
                <w:rFonts w:cstheme="minorHAnsi"/>
                <w:color w:val="000000"/>
              </w:rPr>
              <w:t xml:space="preserve"> where s replaces the first x.</w:t>
            </w:r>
          </w:p>
        </w:tc>
      </w:tr>
      <w:tr w:rsidR="00BA252E" w:rsidRPr="009F2226" w14:paraId="5D7978DC"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2CA0B794" w14:textId="77777777" w:rsidR="00BA252E" w:rsidRDefault="007A2864" w:rsidP="00BB5AE1">
            <w:r>
              <w:t>s</w:t>
            </w:r>
            <w:r w:rsidR="00BA252E">
              <w:t>gid</w:t>
            </w:r>
          </w:p>
        </w:tc>
        <w:tc>
          <w:tcPr>
            <w:tcW w:w="1550" w:type="pct"/>
          </w:tcPr>
          <w:p w14:paraId="2CAF811C"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63F8C891"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A3341C2"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B6E9C92" w14:textId="77777777" w:rsidR="00BA252E" w:rsidRPr="00F5484A" w:rsidRDefault="00BA252E" w:rsidP="00BE28E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program runs with the gid (thus privileges) of the file’s group owner, rather than the calling user’s </w:t>
            </w:r>
            <w:r>
              <w:rPr>
                <w:rFonts w:cstheme="minorHAnsi"/>
                <w:color w:val="000000"/>
              </w:rPr>
              <w:lastRenderedPageBreak/>
              <w:t>group.</w:t>
            </w:r>
            <w:r w:rsidR="003F1453">
              <w:rPr>
                <w:rFonts w:cstheme="minorHAnsi"/>
                <w:color w:val="000000"/>
              </w:rPr>
              <w:t xml:space="preserve"> </w:t>
            </w:r>
            <w:r w:rsidR="00DC6539">
              <w:rPr>
                <w:rFonts w:cstheme="minorHAnsi"/>
                <w:color w:val="000000"/>
              </w:rPr>
              <w:t xml:space="preserve">For the output of the </w:t>
            </w:r>
            <w:r w:rsidR="00DC6539" w:rsidRPr="00522662">
              <w:rPr>
                <w:rFonts w:ascii="Courier New" w:hAnsi="Courier New" w:cs="Courier New"/>
                <w:b/>
                <w:color w:val="000000"/>
                <w:sz w:val="20"/>
                <w:szCs w:val="20"/>
              </w:rPr>
              <w:t>ls –ld</w:t>
            </w:r>
            <w:r w:rsidR="00DC6539">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C6539">
              <w:rPr>
                <w:rFonts w:cstheme="minorHAnsi"/>
                <w:color w:val="000000"/>
              </w:rPr>
              <w:t>command</w:t>
            </w:r>
            <w:r w:rsidR="00DC6539">
              <w:rPr>
                <w:rStyle w:val="FootnoteReference"/>
                <w:rFonts w:cstheme="minorHAnsi"/>
                <w:color w:val="000000"/>
              </w:rPr>
              <w:footnoteReference w:id="19"/>
            </w:r>
            <w:r w:rsidR="00DC6539">
              <w:rPr>
                <w:rFonts w:cstheme="minorHAnsi"/>
                <w:color w:val="000000"/>
              </w:rPr>
              <w:t xml:space="preserve"> it is indicated by </w:t>
            </w:r>
            <w:r w:rsidR="00DC6539" w:rsidRPr="00114907">
              <w:rPr>
                <w:rFonts w:ascii="Courier New" w:hAnsi="Courier New" w:cs="Courier New"/>
              </w:rPr>
              <w:t>d</w:t>
            </w:r>
            <w:r w:rsidR="00DC6539" w:rsidRPr="00E119E5">
              <w:rPr>
                <w:rFonts w:ascii="Courier New" w:hAnsi="Courier New" w:cs="Courier New"/>
              </w:rPr>
              <w:t xml:space="preserve"> </w:t>
            </w:r>
            <w:r w:rsidR="00DC6539" w:rsidRPr="00DB7CC4">
              <w:rPr>
                <w:rFonts w:ascii="Courier New" w:hAnsi="Courier New" w:cs="Courier New"/>
              </w:rPr>
              <w:t>r</w:t>
            </w:r>
            <w:r w:rsidR="00DC6539" w:rsidRPr="00114907">
              <w:rPr>
                <w:rFonts w:ascii="Courier New" w:hAnsi="Courier New" w:cs="Courier New"/>
              </w:rPr>
              <w:t>wx</w:t>
            </w:r>
            <w:r w:rsidR="00DC6539">
              <w:rPr>
                <w:rFonts w:ascii="Courier New" w:hAnsi="Courier New" w:cs="Courier New"/>
              </w:rPr>
              <w:t xml:space="preserve"> rw</w:t>
            </w:r>
            <w:r w:rsidR="00DC6539" w:rsidRPr="00DC6539">
              <w:rPr>
                <w:rFonts w:ascii="Courier New" w:hAnsi="Courier New" w:cs="Courier New"/>
                <w:b/>
                <w:sz w:val="28"/>
                <w:szCs w:val="28"/>
                <w:u w:val="single"/>
              </w:rPr>
              <w:t>s</w:t>
            </w:r>
            <w:r w:rsidR="00DC6539">
              <w:rPr>
                <w:rFonts w:ascii="Courier New" w:hAnsi="Courier New" w:cs="Courier New"/>
              </w:rPr>
              <w:t xml:space="preserve"> rwx</w:t>
            </w:r>
            <w:r w:rsidR="00DC6539">
              <w:rPr>
                <w:rFonts w:cstheme="minorHAnsi"/>
                <w:color w:val="000000"/>
              </w:rPr>
              <w:t xml:space="preserve"> where s replaces the second x.</w:t>
            </w:r>
          </w:p>
        </w:tc>
      </w:tr>
      <w:tr w:rsidR="00BA252E" w:rsidRPr="009F2226" w14:paraId="5B044C31"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81E7873" w14:textId="77777777" w:rsidR="00BA252E" w:rsidRDefault="00BA252E" w:rsidP="00BB5AE1">
            <w:r>
              <w:lastRenderedPageBreak/>
              <w:t>sticky</w:t>
            </w:r>
          </w:p>
        </w:tc>
        <w:tc>
          <w:tcPr>
            <w:tcW w:w="1550" w:type="pct"/>
          </w:tcPr>
          <w:p w14:paraId="63FF9629"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5F30A08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678C0C26"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2BB0039" w14:textId="77777777" w:rsidR="00BA252E" w:rsidRPr="00F5484A" w:rsidRDefault="00BA252E" w:rsidP="00397C5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the users can delete each other’s files in this directory, when said directory is writable by those users.</w:t>
            </w:r>
            <w:r w:rsidR="00DB7CC4">
              <w:rPr>
                <w:rFonts w:cstheme="minorHAnsi"/>
                <w:color w:val="000000"/>
              </w:rPr>
              <w:t xml:space="preserve"> For the output of the </w:t>
            </w:r>
            <w:r w:rsidR="00DB7CC4" w:rsidRPr="00522662">
              <w:rPr>
                <w:rFonts w:ascii="Courier New" w:hAnsi="Courier New" w:cs="Courier New"/>
                <w:b/>
                <w:color w:val="000000"/>
                <w:sz w:val="20"/>
                <w:szCs w:val="20"/>
              </w:rPr>
              <w:t>ls –l</w:t>
            </w:r>
            <w:r w:rsidR="00DC6539" w:rsidRPr="00522662">
              <w:rPr>
                <w:rFonts w:ascii="Courier New" w:hAnsi="Courier New" w:cs="Courier New"/>
                <w:b/>
                <w:color w:val="000000"/>
                <w:sz w:val="20"/>
                <w:szCs w:val="20"/>
              </w:rPr>
              <w:t>d</w:t>
            </w:r>
            <w:r w:rsidR="00397C55">
              <w:rPr>
                <w:rFonts w:ascii="Courier New" w:hAnsi="Courier New" w:cs="Courier New"/>
                <w:color w:val="000000"/>
                <w:sz w:val="20"/>
                <w:szCs w:val="20"/>
              </w:rPr>
              <w:t xml:space="preserve"> </w:t>
            </w:r>
            <w:r w:rsidR="00397C55" w:rsidRPr="00397C55">
              <w:rPr>
                <w:rFonts w:cstheme="minorHAnsi"/>
                <w:color w:val="000000"/>
              </w:rPr>
              <w:t xml:space="preserve">or </w:t>
            </w:r>
            <w:r w:rsidR="00397C55" w:rsidRPr="00522662">
              <w:rPr>
                <w:rFonts w:ascii="Courier New" w:hAnsi="Courier New" w:cs="Courier New"/>
                <w:b/>
                <w:color w:val="000000"/>
              </w:rPr>
              <w:t>stat</w:t>
            </w:r>
            <w:r w:rsidR="00397C55">
              <w:rPr>
                <w:rFonts w:cstheme="minorHAnsi"/>
                <w:color w:val="000000"/>
              </w:rPr>
              <w:t xml:space="preserve"> </w:t>
            </w:r>
            <w:r w:rsidR="00DB7CC4">
              <w:rPr>
                <w:rFonts w:cstheme="minorHAnsi"/>
                <w:color w:val="000000"/>
              </w:rPr>
              <w:t>command</w:t>
            </w:r>
            <w:r w:rsidR="00DB7CC4">
              <w:rPr>
                <w:rStyle w:val="FootnoteReference"/>
                <w:rFonts w:cstheme="minorHAnsi"/>
                <w:color w:val="000000"/>
              </w:rPr>
              <w:footnoteReference w:id="20"/>
            </w:r>
            <w:r w:rsidR="00DB7CC4">
              <w:rPr>
                <w:rFonts w:cstheme="minorHAnsi"/>
                <w:color w:val="000000"/>
              </w:rPr>
              <w:t xml:space="preserve"> it is indicated by </w:t>
            </w:r>
            <w:r w:rsidR="00DB7CC4" w:rsidRPr="00114907">
              <w:rPr>
                <w:rFonts w:ascii="Courier New" w:hAnsi="Courier New" w:cs="Courier New"/>
              </w:rPr>
              <w:t>d</w:t>
            </w:r>
            <w:r w:rsidR="00DB7CC4" w:rsidRPr="00E119E5">
              <w:rPr>
                <w:rFonts w:ascii="Courier New" w:hAnsi="Courier New" w:cs="Courier New"/>
              </w:rPr>
              <w:t xml:space="preserve"> </w:t>
            </w:r>
            <w:r w:rsidR="00DB7CC4" w:rsidRPr="00DB7CC4">
              <w:rPr>
                <w:rFonts w:ascii="Courier New" w:hAnsi="Courier New" w:cs="Courier New"/>
              </w:rPr>
              <w:t>r</w:t>
            </w:r>
            <w:r w:rsidR="00DB7CC4" w:rsidRPr="00114907">
              <w:rPr>
                <w:rFonts w:ascii="Courier New" w:hAnsi="Courier New" w:cs="Courier New"/>
              </w:rPr>
              <w:t>wx</w:t>
            </w:r>
            <w:r w:rsidR="00DB7CC4">
              <w:rPr>
                <w:rFonts w:ascii="Courier New" w:hAnsi="Courier New" w:cs="Courier New"/>
              </w:rPr>
              <w:t xml:space="preserve"> rwx rw</w:t>
            </w:r>
            <w:r w:rsidR="00DB7CC4" w:rsidRPr="00DB7CC4">
              <w:rPr>
                <w:rFonts w:ascii="Courier New" w:hAnsi="Courier New" w:cs="Courier New"/>
                <w:b/>
                <w:sz w:val="28"/>
                <w:szCs w:val="28"/>
                <w:u w:val="single"/>
              </w:rPr>
              <w:t>t</w:t>
            </w:r>
            <w:r w:rsidR="00DB7CC4">
              <w:rPr>
                <w:rFonts w:cstheme="minorHAnsi"/>
                <w:color w:val="000000"/>
              </w:rPr>
              <w:t xml:space="preserve"> where t replaces the final x for a directory.</w:t>
            </w:r>
          </w:p>
        </w:tc>
      </w:tr>
      <w:tr w:rsidR="00BA252E" w:rsidRPr="009F2226" w14:paraId="1F38EE0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4EEBEA90" w14:textId="77777777" w:rsidR="00BA252E" w:rsidRDefault="00BA252E" w:rsidP="00BB5AE1">
            <w:r>
              <w:t>uread</w:t>
            </w:r>
          </w:p>
        </w:tc>
        <w:tc>
          <w:tcPr>
            <w:tcW w:w="1550" w:type="pct"/>
          </w:tcPr>
          <w:p w14:paraId="4B928355"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4EC538BB"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7F1E4A8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81D1845" w14:textId="77777777" w:rsidR="00BA252E" w:rsidRPr="00F5484A" w:rsidRDefault="00BA252E" w:rsidP="0011490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owner (user owner) of the file can read this file, or if a directory, read the directory contents.</w:t>
            </w:r>
            <w:r w:rsidR="00114907">
              <w:rPr>
                <w:rFonts w:cstheme="minorHAnsi"/>
                <w:color w:val="000000"/>
              </w:rPr>
              <w:t xml:space="preserve"> For the output of the </w:t>
            </w:r>
            <w:r w:rsidR="00397C55" w:rsidRPr="00522662">
              <w:rPr>
                <w:rFonts w:ascii="Courier New" w:hAnsi="Courier New" w:cs="Courier New"/>
                <w:b/>
                <w:color w:val="000000"/>
                <w:sz w:val="20"/>
                <w:szCs w:val="20"/>
              </w:rPr>
              <w:t>ls –l</w:t>
            </w:r>
            <w:r w:rsidR="00397C55">
              <w:rPr>
                <w:rFonts w:cstheme="minorHAnsi"/>
                <w:color w:val="000000"/>
              </w:rPr>
              <w:t xml:space="preserve"> 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1"/>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b/>
                <w:sz w:val="28"/>
                <w:szCs w:val="28"/>
                <w:u w:val="single"/>
              </w:rPr>
              <w:t>r</w:t>
            </w:r>
            <w:r w:rsidR="00114907" w:rsidRPr="00114907">
              <w:rPr>
                <w:rFonts w:ascii="Courier New" w:hAnsi="Courier New" w:cs="Courier New"/>
              </w:rPr>
              <w:t>wx</w:t>
            </w:r>
            <w:r w:rsidR="00114907">
              <w:rPr>
                <w:rFonts w:ascii="Courier New" w:hAnsi="Courier New" w:cs="Courier New"/>
              </w:rPr>
              <w:t xml:space="preserve"> rwx rwx</w:t>
            </w:r>
            <w:r w:rsidR="00114907">
              <w:rPr>
                <w:rFonts w:cstheme="minorHAnsi"/>
                <w:color w:val="000000"/>
              </w:rPr>
              <w:t>.</w:t>
            </w:r>
          </w:p>
        </w:tc>
      </w:tr>
      <w:tr w:rsidR="00BA252E" w:rsidRPr="009F2226" w14:paraId="07A95169"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60F5528" w14:textId="77777777" w:rsidR="00BA252E" w:rsidRDefault="00BA252E" w:rsidP="00BB5AE1">
            <w:r>
              <w:t>uwrite</w:t>
            </w:r>
          </w:p>
        </w:tc>
        <w:tc>
          <w:tcPr>
            <w:tcW w:w="1550" w:type="pct"/>
          </w:tcPr>
          <w:p w14:paraId="7542D398"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1FBC55EC"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7390133"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0EFB96E" w14:textId="77777777" w:rsidR="00BA252E" w:rsidRPr="00F5484A" w:rsidRDefault="00BA252E" w:rsidP="00BA252E">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owner (user owner) of the file can write to this file, or if a directory, write 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w:t>
            </w:r>
            <w:r w:rsidR="00397C55">
              <w:rPr>
                <w:rFonts w:cstheme="minorHAnsi"/>
                <w:color w:val="000000"/>
              </w:rPr>
              <w:t xml:space="preserve">or </w:t>
            </w:r>
            <w:r w:rsidR="00397C55" w:rsidRPr="00522662">
              <w:rPr>
                <w:rFonts w:ascii="Courier New" w:hAnsi="Courier New" w:cs="Courier New"/>
                <w:b/>
                <w:color w:val="000000"/>
              </w:rPr>
              <w:t>stat</w:t>
            </w:r>
            <w:r w:rsidR="00397C55" w:rsidRPr="00397C55">
              <w:rPr>
                <w:rFonts w:ascii="Courier New" w:hAnsi="Courier New" w:cs="Courier New"/>
                <w:color w:val="000000"/>
              </w:rPr>
              <w:t xml:space="preserve"> </w:t>
            </w:r>
            <w:r w:rsidR="00114907">
              <w:rPr>
                <w:rFonts w:cstheme="minorHAnsi"/>
                <w:color w:val="000000"/>
              </w:rPr>
              <w:t>command</w:t>
            </w:r>
            <w:r w:rsidR="00114907">
              <w:rPr>
                <w:rStyle w:val="FootnoteReference"/>
                <w:rFonts w:cstheme="minorHAnsi"/>
                <w:color w:val="000000"/>
              </w:rPr>
              <w:footnoteReference w:id="22"/>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t>
            </w:r>
            <w:r w:rsidR="00114907" w:rsidRPr="00114907">
              <w:rPr>
                <w:rFonts w:ascii="Courier New" w:hAnsi="Courier New" w:cs="Courier New"/>
                <w:b/>
                <w:sz w:val="28"/>
                <w:szCs w:val="28"/>
                <w:u w:val="single"/>
              </w:rPr>
              <w:t>w</w:t>
            </w:r>
            <w:r w:rsidR="00114907" w:rsidRPr="00114907">
              <w:rPr>
                <w:rFonts w:ascii="Courier New" w:hAnsi="Courier New" w:cs="Courier New"/>
              </w:rPr>
              <w:t>x</w:t>
            </w:r>
            <w:r w:rsidR="00114907">
              <w:rPr>
                <w:rFonts w:ascii="Courier New" w:hAnsi="Courier New" w:cs="Courier New"/>
              </w:rPr>
              <w:t xml:space="preserve"> rwx rwx</w:t>
            </w:r>
            <w:r w:rsidR="00114907">
              <w:rPr>
                <w:rFonts w:cstheme="minorHAnsi"/>
                <w:color w:val="000000"/>
              </w:rPr>
              <w:t>.</w:t>
            </w:r>
          </w:p>
        </w:tc>
      </w:tr>
      <w:tr w:rsidR="00BA252E" w:rsidRPr="009F2226" w14:paraId="5603530E"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5A4CF37" w14:textId="77777777" w:rsidR="00BA252E" w:rsidRDefault="00BA252E" w:rsidP="00BB5AE1">
            <w:r>
              <w:lastRenderedPageBreak/>
              <w:t>uexec</w:t>
            </w:r>
          </w:p>
        </w:tc>
        <w:tc>
          <w:tcPr>
            <w:tcW w:w="1550" w:type="pct"/>
          </w:tcPr>
          <w:p w14:paraId="1EAE1416"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17455A7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AAB2CA0" w14:textId="77777777" w:rsidR="00BA252E" w:rsidRDefault="00BA252E"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3DBE594" w14:textId="77777777" w:rsidR="00BA252E" w:rsidRPr="00F5484A" w:rsidRDefault="00BA252E"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w:t>
            </w:r>
            <w:r w:rsidR="00016C05">
              <w:rPr>
                <w:rFonts w:cstheme="minorHAnsi"/>
                <w:color w:val="000000"/>
              </w:rPr>
              <w:t xml:space="preserve">can </w:t>
            </w:r>
            <w:r>
              <w:rPr>
                <w:rFonts w:cstheme="minorHAnsi"/>
                <w:color w:val="000000"/>
              </w:rPr>
              <w:t xml:space="preserve">execute </w:t>
            </w:r>
            <w:r w:rsidR="00016C05">
              <w:rPr>
                <w:rFonts w:cstheme="minorHAnsi"/>
                <w:color w:val="000000"/>
              </w:rPr>
              <w:t>it or, if a directory, change into the directory.</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3"/>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w:t>
            </w:r>
            <w:r w:rsidR="00114907" w:rsidRPr="00114907">
              <w:rPr>
                <w:rFonts w:ascii="Courier New" w:hAnsi="Courier New" w:cs="Courier New"/>
                <w:b/>
                <w:sz w:val="28"/>
                <w:szCs w:val="28"/>
                <w:u w:val="single"/>
              </w:rPr>
              <w:t>x</w:t>
            </w:r>
            <w:r w:rsidR="00114907">
              <w:rPr>
                <w:rFonts w:ascii="Courier New" w:hAnsi="Courier New" w:cs="Courier New"/>
              </w:rPr>
              <w:t xml:space="preserve"> rwx rwx</w:t>
            </w:r>
            <w:r w:rsidR="00114907">
              <w:rPr>
                <w:rFonts w:cstheme="minorHAnsi"/>
                <w:color w:val="000000"/>
              </w:rPr>
              <w:t>.</w:t>
            </w:r>
          </w:p>
        </w:tc>
      </w:tr>
      <w:tr w:rsidR="00016C05" w:rsidRPr="009F2226" w14:paraId="54458168"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8961654" w14:textId="77777777" w:rsidR="00016C05" w:rsidRDefault="00016C05" w:rsidP="00BB5AE1">
            <w:r>
              <w:t>gread</w:t>
            </w:r>
          </w:p>
        </w:tc>
        <w:tc>
          <w:tcPr>
            <w:tcW w:w="1550" w:type="pct"/>
          </w:tcPr>
          <w:p w14:paraId="10E370FB"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00720635"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164DB7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545727B" w14:textId="77777777"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group owner of the file can read this file, or if a directory, read the directory contents.</w:t>
            </w:r>
            <w:r w:rsidR="00114907">
              <w:rPr>
                <w:rFonts w:cstheme="minorHAnsi"/>
                <w:color w:val="000000"/>
              </w:rPr>
              <w:t xml:space="preserve"> For the output of the </w:t>
            </w:r>
            <w:r w:rsidR="00114907" w:rsidRPr="00522662">
              <w:rPr>
                <w:rFonts w:ascii="Courier New" w:hAnsi="Courier New" w:cs="Courier New"/>
                <w:b/>
                <w:color w:val="000000"/>
                <w:sz w:val="20"/>
                <w:szCs w:val="20"/>
              </w:rPr>
              <w:t>ls –l</w:t>
            </w:r>
            <w:r w:rsidR="00114907">
              <w:rPr>
                <w:rFonts w:cstheme="minorHAnsi"/>
                <w:color w:val="000000"/>
              </w:rPr>
              <w:t xml:space="preserve"> command</w:t>
            </w:r>
            <w:r w:rsidR="00114907">
              <w:rPr>
                <w:rStyle w:val="FootnoteReference"/>
                <w:rFonts w:cstheme="minorHAnsi"/>
                <w:color w:val="000000"/>
              </w:rPr>
              <w:footnoteReference w:id="24"/>
            </w:r>
            <w:r w:rsidR="00114907">
              <w:rPr>
                <w:rFonts w:cstheme="minorHAnsi"/>
                <w:color w:val="000000"/>
              </w:rPr>
              <w:t xml:space="preserve"> it is indicated by </w:t>
            </w:r>
            <w:r w:rsidR="00114907" w:rsidRPr="00114907">
              <w:rPr>
                <w:rFonts w:ascii="Courier New" w:hAnsi="Courier New" w:cs="Courier New"/>
              </w:rPr>
              <w:t>d</w:t>
            </w:r>
            <w:r w:rsidR="00114907" w:rsidRPr="00E119E5">
              <w:rPr>
                <w:rFonts w:ascii="Courier New" w:hAnsi="Courier New" w:cs="Courier New"/>
              </w:rPr>
              <w:t xml:space="preserve"> </w:t>
            </w:r>
            <w:r w:rsidR="00114907" w:rsidRPr="00114907">
              <w:rPr>
                <w:rFonts w:ascii="Courier New" w:hAnsi="Courier New" w:cs="Courier New"/>
              </w:rPr>
              <w:t>rwx</w:t>
            </w:r>
            <w:r w:rsidR="00114907">
              <w:rPr>
                <w:rFonts w:ascii="Courier New" w:hAnsi="Courier New" w:cs="Courier New"/>
              </w:rPr>
              <w:t xml:space="preserve"> </w:t>
            </w:r>
            <w:r w:rsidR="00114907" w:rsidRPr="00114907">
              <w:rPr>
                <w:rFonts w:ascii="Courier New" w:hAnsi="Courier New" w:cs="Courier New"/>
                <w:b/>
                <w:sz w:val="28"/>
                <w:szCs w:val="28"/>
                <w:u w:val="single"/>
              </w:rPr>
              <w:t>r</w:t>
            </w:r>
            <w:r w:rsidR="00114907">
              <w:rPr>
                <w:rFonts w:ascii="Courier New" w:hAnsi="Courier New" w:cs="Courier New"/>
              </w:rPr>
              <w:t>wx rwx</w:t>
            </w:r>
            <w:r w:rsidR="00114907">
              <w:rPr>
                <w:rFonts w:cstheme="minorHAnsi"/>
                <w:color w:val="000000"/>
              </w:rPr>
              <w:t>.</w:t>
            </w:r>
          </w:p>
        </w:tc>
      </w:tr>
      <w:tr w:rsidR="00016C05" w:rsidRPr="009F2226" w14:paraId="6AFABDC4"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9825521" w14:textId="77777777" w:rsidR="00016C05" w:rsidRDefault="00016C05" w:rsidP="00BB5AE1">
            <w:r>
              <w:t>gwrite</w:t>
            </w:r>
          </w:p>
        </w:tc>
        <w:tc>
          <w:tcPr>
            <w:tcW w:w="1550" w:type="pct"/>
          </w:tcPr>
          <w:p w14:paraId="680882CA"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298E7B3E"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A1AB6AA"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DDE79FD" w14:textId="77777777" w:rsidR="00016C05" w:rsidRPr="00F5484A"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the group owner of the file can write to this file, or if a directory, write 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5"/>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 rwx</w:t>
            </w:r>
            <w:r w:rsidR="00017CB8">
              <w:rPr>
                <w:rFonts w:cstheme="minorHAnsi"/>
                <w:color w:val="000000"/>
              </w:rPr>
              <w:t>.</w:t>
            </w:r>
          </w:p>
        </w:tc>
      </w:tr>
      <w:tr w:rsidR="00016C05" w:rsidRPr="009F2226" w14:paraId="0D3D14AA"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04F06C2" w14:textId="77777777" w:rsidR="00016C05" w:rsidRDefault="00016C05" w:rsidP="00BB5AE1">
            <w:r>
              <w:t>gexec</w:t>
            </w:r>
          </w:p>
        </w:tc>
        <w:tc>
          <w:tcPr>
            <w:tcW w:w="1550" w:type="pct"/>
          </w:tcPr>
          <w:p w14:paraId="62C3125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70A4B4CE"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79B92B0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FB5D1C3" w14:textId="77777777" w:rsidR="00016C05" w:rsidRPr="00F5484A" w:rsidRDefault="00016C05" w:rsidP="00016C0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group owner of the file can execute it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6"/>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ascii="Courier New" w:hAnsi="Courier New" w:cs="Courier New"/>
              </w:rPr>
              <w:t xml:space="preserve"> rwx</w:t>
            </w:r>
            <w:r w:rsidR="00017CB8">
              <w:rPr>
                <w:rFonts w:cstheme="minorHAnsi"/>
                <w:color w:val="000000"/>
              </w:rPr>
              <w:t>.</w:t>
            </w:r>
          </w:p>
        </w:tc>
      </w:tr>
      <w:tr w:rsidR="00016C05" w:rsidRPr="009F2226" w14:paraId="25E9DBB1"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7B4E63AB" w14:textId="77777777" w:rsidR="00016C05" w:rsidRDefault="00016C05" w:rsidP="00BB5AE1">
            <w:r>
              <w:t>oread</w:t>
            </w:r>
          </w:p>
        </w:tc>
        <w:tc>
          <w:tcPr>
            <w:tcW w:w="1550" w:type="pct"/>
          </w:tcPr>
          <w:p w14:paraId="095293E1"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3FFFE2D9"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6AE7CF1"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EFC08C8" w14:textId="77777777"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read this </w:t>
            </w:r>
            <w:r>
              <w:rPr>
                <w:rFonts w:cstheme="minorHAnsi"/>
                <w:color w:val="000000"/>
              </w:rPr>
              <w:lastRenderedPageBreak/>
              <w:t>file, or if a directory, read the directory contents.</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7"/>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b/>
                <w:sz w:val="28"/>
                <w:szCs w:val="28"/>
                <w:u w:val="single"/>
              </w:rPr>
              <w:t>r</w:t>
            </w:r>
            <w:r w:rsidR="00017CB8">
              <w:rPr>
                <w:rFonts w:ascii="Courier New" w:hAnsi="Courier New" w:cs="Courier New"/>
              </w:rPr>
              <w:t>wx</w:t>
            </w:r>
            <w:r w:rsidR="00017CB8">
              <w:rPr>
                <w:rFonts w:cstheme="minorHAnsi"/>
                <w:color w:val="000000"/>
              </w:rPr>
              <w:t>.</w:t>
            </w:r>
          </w:p>
        </w:tc>
      </w:tr>
      <w:tr w:rsidR="00016C05" w:rsidRPr="009F2226" w14:paraId="6CDD78E2"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79DD2AB" w14:textId="77777777" w:rsidR="00016C05" w:rsidRDefault="00016C05" w:rsidP="00BB5AE1">
            <w:r>
              <w:lastRenderedPageBreak/>
              <w:t>owrite</w:t>
            </w:r>
          </w:p>
        </w:tc>
        <w:tc>
          <w:tcPr>
            <w:tcW w:w="1550" w:type="pct"/>
          </w:tcPr>
          <w:p w14:paraId="1CA7BAE5"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69B9B5AF"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47BFA41" w14:textId="77777777" w:rsid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33C56DE" w14:textId="77777777" w:rsidR="00016C05" w:rsidRPr="00F5484A"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that all other users can write to this file, or if a directory, write 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8"/>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t>
            </w:r>
            <w:r w:rsidR="00017CB8" w:rsidRPr="00017CB8">
              <w:rPr>
                <w:rFonts w:ascii="Courier New" w:hAnsi="Courier New" w:cs="Courier New"/>
                <w:b/>
                <w:sz w:val="28"/>
                <w:szCs w:val="28"/>
                <w:u w:val="single"/>
              </w:rPr>
              <w:t>w</w:t>
            </w:r>
            <w:r w:rsidR="00017CB8">
              <w:rPr>
                <w:rFonts w:ascii="Courier New" w:hAnsi="Courier New" w:cs="Courier New"/>
              </w:rPr>
              <w:t>x</w:t>
            </w:r>
            <w:r w:rsidR="00017CB8">
              <w:rPr>
                <w:rFonts w:cstheme="minorHAnsi"/>
                <w:color w:val="000000"/>
              </w:rPr>
              <w:t xml:space="preserve">. </w:t>
            </w:r>
          </w:p>
        </w:tc>
      </w:tr>
      <w:tr w:rsidR="00016C05" w:rsidRPr="009F2226" w14:paraId="7D3A4BF4" w14:textId="77777777" w:rsidTr="009B4965">
        <w:tc>
          <w:tcPr>
            <w:cnfStyle w:val="001000000000" w:firstRow="0" w:lastRow="0" w:firstColumn="1" w:lastColumn="0" w:oddVBand="0" w:evenVBand="0" w:oddHBand="0" w:evenHBand="0" w:firstRowFirstColumn="0" w:firstRowLastColumn="0" w:lastRowFirstColumn="0" w:lastRowLastColumn="0"/>
            <w:tcW w:w="1044" w:type="pct"/>
          </w:tcPr>
          <w:p w14:paraId="07736839" w14:textId="77777777" w:rsidR="00016C05" w:rsidRDefault="007A2864" w:rsidP="00BB5AE1">
            <w:r>
              <w:t>o</w:t>
            </w:r>
            <w:r w:rsidR="00016C05">
              <w:t>exec</w:t>
            </w:r>
          </w:p>
        </w:tc>
        <w:tc>
          <w:tcPr>
            <w:tcW w:w="1550" w:type="pct"/>
          </w:tcPr>
          <w:p w14:paraId="7171F865"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oval-def:EntityStateBoolType</w:t>
            </w:r>
          </w:p>
        </w:tc>
        <w:tc>
          <w:tcPr>
            <w:tcW w:w="706" w:type="pct"/>
          </w:tcPr>
          <w:p w14:paraId="3C53228B"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C60FF0B" w14:textId="77777777" w:rsidR="00016C05" w:rsidRDefault="00016C0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0252CF4" w14:textId="77777777" w:rsidR="00016C05" w:rsidRPr="00F5484A" w:rsidRDefault="00016C05" w:rsidP="00016C0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Indicates that all other users can execute the file or, if a directory, change into the directory.</w:t>
            </w:r>
            <w:r w:rsidR="00017CB8">
              <w:rPr>
                <w:rFonts w:cstheme="minorHAnsi"/>
                <w:color w:val="000000"/>
              </w:rPr>
              <w:t xml:space="preserve"> For the output of the </w:t>
            </w:r>
            <w:r w:rsidR="00017CB8" w:rsidRPr="00522662">
              <w:rPr>
                <w:rFonts w:ascii="Courier New" w:hAnsi="Courier New" w:cs="Courier New"/>
                <w:b/>
                <w:color w:val="000000"/>
                <w:sz w:val="20"/>
                <w:szCs w:val="20"/>
              </w:rPr>
              <w:t>ls –l</w:t>
            </w:r>
            <w:r w:rsidR="00017CB8">
              <w:rPr>
                <w:rFonts w:cstheme="minorHAnsi"/>
                <w:color w:val="000000"/>
              </w:rPr>
              <w:t xml:space="preserve"> command</w:t>
            </w:r>
            <w:r w:rsidR="00017CB8">
              <w:rPr>
                <w:rStyle w:val="FootnoteReference"/>
                <w:rFonts w:cstheme="minorHAnsi"/>
                <w:color w:val="000000"/>
              </w:rPr>
              <w:footnoteReference w:id="29"/>
            </w:r>
            <w:r w:rsidR="00017CB8">
              <w:rPr>
                <w:rFonts w:cstheme="minorHAnsi"/>
                <w:color w:val="000000"/>
              </w:rPr>
              <w:t xml:space="preserve"> it is indicated by </w:t>
            </w:r>
            <w:r w:rsidR="00017CB8" w:rsidRPr="00114907">
              <w:rPr>
                <w:rFonts w:ascii="Courier New" w:hAnsi="Courier New" w:cs="Courier New"/>
              </w:rPr>
              <w:t>d</w:t>
            </w:r>
            <w:r w:rsidR="00017CB8" w:rsidRPr="00E119E5">
              <w:rPr>
                <w:rFonts w:ascii="Courier New" w:hAnsi="Courier New" w:cs="Courier New"/>
              </w:rPr>
              <w:t xml:space="preserve"> </w:t>
            </w:r>
            <w:r w:rsidR="00017CB8" w:rsidRPr="00114907">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rwx</w:t>
            </w:r>
            <w:r w:rsidR="00017CB8">
              <w:rPr>
                <w:rFonts w:ascii="Courier New" w:hAnsi="Courier New" w:cs="Courier New"/>
              </w:rPr>
              <w:t xml:space="preserve"> </w:t>
            </w:r>
            <w:r w:rsidR="00017CB8" w:rsidRPr="00017CB8">
              <w:rPr>
                <w:rFonts w:ascii="Courier New" w:hAnsi="Courier New" w:cs="Courier New"/>
              </w:rPr>
              <w:t>rw</w:t>
            </w:r>
            <w:r w:rsidR="00017CB8" w:rsidRPr="00017CB8">
              <w:rPr>
                <w:rFonts w:ascii="Courier New" w:hAnsi="Courier New" w:cs="Courier New"/>
                <w:b/>
                <w:sz w:val="28"/>
                <w:szCs w:val="28"/>
                <w:u w:val="single"/>
              </w:rPr>
              <w:t>x</w:t>
            </w:r>
            <w:r w:rsidR="00017CB8">
              <w:rPr>
                <w:rFonts w:cstheme="minorHAnsi"/>
                <w:color w:val="000000"/>
              </w:rPr>
              <w:t>.</w:t>
            </w:r>
          </w:p>
        </w:tc>
      </w:tr>
      <w:tr w:rsidR="00BA252E" w:rsidRPr="009F2226" w14:paraId="69004394"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080BC23" w14:textId="77777777" w:rsidR="00BA252E" w:rsidRDefault="00BA252E" w:rsidP="00BB5AE1">
            <w:r>
              <w:t>has_extended_acl</w:t>
            </w:r>
          </w:p>
        </w:tc>
        <w:tc>
          <w:tcPr>
            <w:tcW w:w="1550" w:type="pct"/>
          </w:tcPr>
          <w:p w14:paraId="25BE6528"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oval-def:EntityStateBoolType</w:t>
            </w:r>
          </w:p>
        </w:tc>
        <w:tc>
          <w:tcPr>
            <w:tcW w:w="706" w:type="pct"/>
          </w:tcPr>
          <w:p w14:paraId="143B6C3A"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6B3A57E" w14:textId="77777777" w:rsidR="00BA252E" w:rsidRDefault="00BA252E"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4E0A3FE" w14:textId="77777777" w:rsidR="00BA252E" w:rsidRPr="00016C05" w:rsidRDefault="00016C0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sidR="00397C55">
              <w:rPr>
                <w:rStyle w:val="FootnoteReference"/>
                <w:rFonts w:cstheme="minorHAnsi"/>
                <w:color w:val="000000"/>
              </w:rPr>
              <w:footnoteReference w:id="30"/>
            </w:r>
            <w:r>
              <w:rPr>
                <w:rFonts w:cstheme="minorHAnsi"/>
                <w:color w:val="000000"/>
              </w:rPr>
              <w:t xml:space="preserve"> applied to it.</w:t>
            </w:r>
            <w:r w:rsidR="00397C55">
              <w:rPr>
                <w:rFonts w:cstheme="minorHAnsi"/>
                <w:color w:val="000000"/>
              </w:rPr>
              <w:t xml:space="preserve"> For the output of the </w:t>
            </w:r>
            <w:r w:rsidR="00397C55" w:rsidRPr="00522662">
              <w:rPr>
                <w:rFonts w:ascii="Courier New" w:hAnsi="Courier New" w:cs="Courier New"/>
                <w:b/>
                <w:color w:val="000000"/>
              </w:rPr>
              <w:t>ls –l</w:t>
            </w:r>
            <w:r w:rsidR="00397C55">
              <w:rPr>
                <w:rFonts w:cstheme="minorHAnsi"/>
                <w:color w:val="000000"/>
              </w:rPr>
              <w:t xml:space="preserve"> or </w:t>
            </w:r>
            <w:r w:rsidR="00397C55" w:rsidRPr="00397C55">
              <w:rPr>
                <w:rFonts w:ascii="Courier New" w:hAnsi="Courier New" w:cs="Courier New"/>
                <w:color w:val="000000"/>
              </w:rPr>
              <w:t>stat</w:t>
            </w:r>
            <w:r w:rsidR="00397C55">
              <w:rPr>
                <w:rFonts w:cstheme="minorHAnsi"/>
                <w:color w:val="000000"/>
              </w:rPr>
              <w:t xml:space="preserve"> commands is it indicated by a plus sign (+) appended to </w:t>
            </w:r>
            <w:r>
              <w:rPr>
                <w:rFonts w:cstheme="minorHAnsi"/>
                <w:color w:val="000000"/>
              </w:rPr>
              <w:t xml:space="preserve"> </w:t>
            </w:r>
            <w:r w:rsidR="005C2BBA">
              <w:rPr>
                <w:rFonts w:cstheme="minorHAnsi"/>
                <w:color w:val="000000"/>
              </w:rPr>
              <w:t xml:space="preserve">the end of the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string</w:t>
            </w:r>
            <w:r w:rsidR="005C2BBA">
              <w:rPr>
                <w:rStyle w:val="FootnoteReference"/>
                <w:rFonts w:cstheme="minorHAnsi"/>
                <w:color w:val="000000"/>
              </w:rPr>
              <w:footnoteReference w:id="31"/>
            </w:r>
            <w:r w:rsidR="005C2BBA">
              <w:rPr>
                <w:rFonts w:cstheme="minorHAnsi"/>
                <w:color w:val="000000"/>
              </w:rPr>
              <w:t xml:space="preserve"> as in </w:t>
            </w:r>
            <w:r w:rsidR="005C2BBA" w:rsidRPr="00114907">
              <w:rPr>
                <w:rFonts w:ascii="Courier New" w:hAnsi="Courier New" w:cs="Courier New"/>
              </w:rPr>
              <w:t>d</w:t>
            </w:r>
            <w:r w:rsidR="005C2BBA" w:rsidRPr="00E119E5">
              <w:rPr>
                <w:rFonts w:ascii="Courier New" w:hAnsi="Courier New" w:cs="Courier New"/>
              </w:rPr>
              <w:t xml:space="preserve"> </w:t>
            </w:r>
            <w:r w:rsidR="005C2BBA" w:rsidRPr="00114907">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rwx</w:t>
            </w:r>
            <w:r w:rsidR="005C2BBA">
              <w:rPr>
                <w:rFonts w:ascii="Courier New" w:hAnsi="Courier New" w:cs="Courier New"/>
              </w:rPr>
              <w:t xml:space="preserve"> </w:t>
            </w:r>
            <w:r w:rsidR="005C2BBA" w:rsidRPr="00017CB8">
              <w:rPr>
                <w:rFonts w:ascii="Courier New" w:hAnsi="Courier New" w:cs="Courier New"/>
              </w:rPr>
              <w:t>rw</w:t>
            </w:r>
            <w:r w:rsidR="005C2BBA" w:rsidRPr="005C2BBA">
              <w:rPr>
                <w:rFonts w:ascii="Courier New" w:hAnsi="Courier New" w:cs="Courier New"/>
              </w:rPr>
              <w:t>x</w:t>
            </w:r>
            <w:r w:rsidR="005C2BBA">
              <w:rPr>
                <w:rFonts w:cstheme="minorHAnsi"/>
                <w:color w:val="000000"/>
              </w:rPr>
              <w:t xml:space="preserve"> </w:t>
            </w:r>
            <w:r w:rsidR="005C2BBA" w:rsidRPr="005C2BBA">
              <w:rPr>
                <w:rFonts w:ascii="Courier New" w:hAnsi="Courier New" w:cs="Courier New"/>
                <w:b/>
                <w:color w:val="000000"/>
                <w:sz w:val="28"/>
                <w:szCs w:val="28"/>
                <w:u w:val="single"/>
              </w:rPr>
              <w:t>+</w:t>
            </w:r>
            <w:r w:rsidR="005C2BBA">
              <w:rPr>
                <w:rFonts w:cstheme="minorHAnsi"/>
                <w:color w:val="000000"/>
              </w:rPr>
              <w:t xml:space="preserve">. </w:t>
            </w:r>
            <w:r>
              <w:rPr>
                <w:rFonts w:cstheme="minorHAnsi"/>
                <w:color w:val="000000"/>
              </w:rPr>
              <w:t xml:space="preserve">If the file or directory doesn’t have </w:t>
            </w:r>
            <w:r>
              <w:rPr>
                <w:rFonts w:cstheme="minorHAnsi"/>
                <w:color w:val="000000"/>
              </w:rPr>
              <w:lastRenderedPageBreak/>
              <w:t>an ACL, or it matches the standard UNIX permissions, the value wi</w:t>
            </w:r>
            <w:r w:rsidR="00FF5392">
              <w:rPr>
                <w:rFonts w:cstheme="minorHAnsi"/>
                <w:color w:val="000000"/>
              </w:rPr>
              <w:t>ll</w:t>
            </w:r>
            <w:r>
              <w:rPr>
                <w:rFonts w:cstheme="minorHAnsi"/>
                <w:color w:val="000000"/>
              </w:rPr>
              <w:t xml:space="preserve"> be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14:paraId="4A2D6BCB" w14:textId="77777777" w:rsidR="00792765" w:rsidRDefault="00016C05" w:rsidP="00BE7B76">
      <w:pPr>
        <w:pStyle w:val="Heading2"/>
        <w:numPr>
          <w:ilvl w:val="1"/>
          <w:numId w:val="5"/>
        </w:numPr>
      </w:pPr>
      <w:bookmarkStart w:id="21" w:name="_Toc319857995"/>
      <w:r>
        <w:lastRenderedPageBreak/>
        <w:t>unix</w:t>
      </w:r>
      <w:r w:rsidR="00792765">
        <w:t>-sc:file_item</w:t>
      </w:r>
      <w:bookmarkEnd w:id="21"/>
    </w:p>
    <w:p w14:paraId="4B8D1B38" w14:textId="77777777" w:rsidR="00E9250E" w:rsidRPr="00DC6539" w:rsidRDefault="00792765" w:rsidP="00E9250E">
      <w:r>
        <w:t xml:space="preserve">The </w:t>
      </w:r>
      <w:r w:rsidRPr="00C43D0E">
        <w:rPr>
          <w:rFonts w:ascii="Courier New" w:hAnsi="Courier New"/>
        </w:rPr>
        <w:t>file_item</w:t>
      </w:r>
      <w:r>
        <w:t xml:space="preserve"> construct defines the system state information associated with files and directories on file systems su</w:t>
      </w:r>
      <w:r w:rsidR="00016C05">
        <w:t>pported by the UNIX</w:t>
      </w:r>
      <w:r>
        <w:t xml:space="preserve"> platform. </w:t>
      </w:r>
      <w:r w:rsidR="00E9250E">
        <w:t xml:space="preserve">All of the parameters here can be found via the </w:t>
      </w:r>
      <w:r w:rsidR="00E9250E" w:rsidRPr="00E9250E">
        <w:rPr>
          <w:rFonts w:ascii="Courier New" w:hAnsi="Courier New" w:cs="Courier New"/>
        </w:rPr>
        <w:t>stat</w:t>
      </w:r>
      <w:r w:rsidR="00E9250E">
        <w:t xml:space="preserve"> command</w:t>
      </w:r>
      <w:r w:rsidR="00E9250E">
        <w:rPr>
          <w:rStyle w:val="FootnoteReference"/>
        </w:rPr>
        <w:footnoteReference w:id="32"/>
      </w:r>
      <w:r w:rsidR="00E9250E">
        <w:t xml:space="preserve"> on a per file basis, or for all files and directories, </w:t>
      </w:r>
      <w:r w:rsidR="00E9250E" w:rsidRPr="00044BC8">
        <w:rPr>
          <w:rFonts w:ascii="Courier New" w:hAnsi="Courier New" w:cs="Courier New"/>
          <w:b/>
        </w:rPr>
        <w:t>ls –al</w:t>
      </w:r>
      <w:r w:rsidR="00E9250E">
        <w:t xml:space="preserve">, </w:t>
      </w:r>
      <w:r w:rsidR="00E9250E" w:rsidRPr="00044BC8">
        <w:rPr>
          <w:rFonts w:ascii="Courier New" w:hAnsi="Courier New" w:cs="Courier New"/>
          <w:b/>
        </w:rPr>
        <w:t>ls –alu</w:t>
      </w:r>
      <w:r w:rsidR="00E9250E">
        <w:t xml:space="preserve">, or </w:t>
      </w:r>
      <w:r w:rsidR="00E9250E" w:rsidRPr="00044BC8">
        <w:rPr>
          <w:rFonts w:ascii="Courier New" w:hAnsi="Courier New" w:cs="Courier New"/>
          <w:b/>
        </w:rPr>
        <w:t>ls –alc</w:t>
      </w:r>
      <w:r w:rsidR="00E9250E">
        <w:t xml:space="preserve"> where appropriate</w:t>
      </w:r>
      <w:r w:rsidR="00E9250E">
        <w:rPr>
          <w:rStyle w:val="FootnoteReference"/>
        </w:rPr>
        <w:footnoteReference w:id="33"/>
      </w:r>
      <w:r w:rsidR="00E9250E">
        <w:t xml:space="preserve"> (except for the group and user numbers). For convenience in identifying permissions, the user that each permission refers to is underlined and boldfaced (owner/user, group, or other) as part of the ten character string outputted from the command </w:t>
      </w:r>
      <w:r w:rsidR="00E9250E" w:rsidRPr="00044BC8">
        <w:rPr>
          <w:rFonts w:ascii="Courier New" w:hAnsi="Courier New" w:cs="Courier New"/>
          <w:b/>
        </w:rPr>
        <w:t>ls –l</w:t>
      </w:r>
      <w:r w:rsidR="00E9250E">
        <w:t xml:space="preserve">, </w:t>
      </w:r>
      <w:r w:rsidR="00E9250E">
        <w:rPr>
          <w:rFonts w:ascii="Courier New" w:hAnsi="Courier New" w:cs="Courier New"/>
        </w:rPr>
        <w:t>drwxrwxrwx</w:t>
      </w:r>
      <w:r w:rsidR="00E9250E">
        <w:t xml:space="preserve">. For example, the d in </w:t>
      </w:r>
      <w:r w:rsidR="00E9250E" w:rsidRPr="001E1138">
        <w:rPr>
          <w:rFonts w:ascii="Courier New" w:hAnsi="Courier New" w:cs="Courier New"/>
          <w:b/>
          <w:sz w:val="28"/>
          <w:szCs w:val="28"/>
          <w:u w:val="single"/>
        </w:rPr>
        <w:t>d</w:t>
      </w:r>
      <w:r w:rsidR="00E9250E" w:rsidRPr="00E119E5">
        <w:rPr>
          <w:rFonts w:ascii="Courier New" w:hAnsi="Courier New" w:cs="Courier New"/>
        </w:rPr>
        <w:t xml:space="preserve"> </w:t>
      </w:r>
      <w:r w:rsidR="00E9250E">
        <w:rPr>
          <w:rFonts w:ascii="Courier New" w:hAnsi="Courier New" w:cs="Courier New"/>
        </w:rPr>
        <w:t>rwx rwx rwx</w:t>
      </w:r>
      <w:r w:rsidR="00E9250E">
        <w:t xml:space="preserve"> represents a directory. For the s and t bits, </w:t>
      </w:r>
      <w:r w:rsidR="00E9250E" w:rsidRPr="00A42F2A">
        <w:t>capitalized</w:t>
      </w:r>
      <w:r w:rsidR="00E9250E">
        <w:t xml:space="preserve"> letters indicate that the execute permission is OFF, whereas </w:t>
      </w:r>
      <w:r w:rsidR="00E9250E" w:rsidRPr="00A42F2A">
        <w:t>lowercase</w:t>
      </w:r>
      <w:r w:rsidR="00E9250E">
        <w:t xml:space="preserve"> letters indicate that the execute permission is ON</w:t>
      </w:r>
      <w:r w:rsidR="00E9250E">
        <w:rPr>
          <w:rStyle w:val="FootnoteReference"/>
        </w:rPr>
        <w:footnoteReference w:id="34"/>
      </w:r>
      <w:r w:rsidR="00E9250E">
        <w:t>.</w:t>
      </w:r>
    </w:p>
    <w:p w14:paraId="7F5A1054" w14:textId="77777777" w:rsidR="00792765" w:rsidRPr="00025742" w:rsidRDefault="00141318" w:rsidP="00792765">
      <w:pPr>
        <w:jc w:val="center"/>
      </w:pPr>
      <w:r>
        <w:object w:dxaOrig="3737" w:dyaOrig="6145" w14:anchorId="7A21E69B">
          <v:shape id="_x0000_i1028" type="#_x0000_t75" style="width:187.5pt;height:307.5pt" o:ole="">
            <v:imagedata r:id="rId17" o:title=""/>
          </v:shape>
          <o:OLEObject Type="Embed" ProgID="Visio.Drawing.11" ShapeID="_x0000_i1028" DrawAspect="Content" ObjectID="_1480418732" r:id="rId1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016C05" w14:paraId="45270853" w14:textId="77777777" w:rsidTr="00016C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315051" w14:textId="77777777" w:rsidR="00016C05" w:rsidRDefault="00016C05" w:rsidP="00BB5AE1">
            <w:pPr>
              <w:spacing w:after="200" w:line="276" w:lineRule="auto"/>
              <w:rPr>
                <w:rFonts w:eastAsiaTheme="minorHAnsi"/>
                <w:b w:val="0"/>
                <w:bCs w:val="0"/>
                <w:color w:val="auto"/>
                <w:lang w:bidi="ar-SA"/>
              </w:rPr>
            </w:pPr>
            <w:r>
              <w:lastRenderedPageBreak/>
              <w:t>Property</w:t>
            </w:r>
          </w:p>
        </w:tc>
        <w:tc>
          <w:tcPr>
            <w:tcW w:w="1550" w:type="pct"/>
          </w:tcPr>
          <w:p w14:paraId="27E2F930"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497E5E09"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0FEA5092"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2B21A797" w14:textId="77777777" w:rsidR="00016C05" w:rsidRDefault="00016C05" w:rsidP="00BB5AE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C5325" w:rsidRPr="009F2226" w14:paraId="08CB1B2E"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5772209" w14:textId="77777777" w:rsidR="008C5325" w:rsidRPr="009676C4" w:rsidRDefault="008C5325" w:rsidP="005056A3">
            <w:r>
              <w:t>filepath</w:t>
            </w:r>
          </w:p>
        </w:tc>
        <w:tc>
          <w:tcPr>
            <w:tcW w:w="1550" w:type="pct"/>
          </w:tcPr>
          <w:p w14:paraId="46616A7E" w14:textId="77777777" w:rsidR="008C5325" w:rsidRPr="0031429A" w:rsidRDefault="008C5325" w:rsidP="00016C05">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14:paraId="223F3898" w14:textId="77777777" w:rsidR="008C5325" w:rsidRPr="0031429A"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6E6AEA5F" w14:textId="77777777"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6AE1F79"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 xml:space="preserve">The absolute path </w:t>
            </w:r>
            <w:r>
              <w:rPr>
                <w:rFonts w:cstheme="minorHAnsi"/>
                <w:color w:val="000000"/>
              </w:rPr>
              <w:t>to</w:t>
            </w:r>
            <w:r w:rsidRPr="00E74797">
              <w:rPr>
                <w:rFonts w:cstheme="minorHAnsi"/>
                <w:color w:val="000000"/>
              </w:rPr>
              <w:t xml:space="preserve"> a file on the </w:t>
            </w:r>
            <w:r>
              <w:rPr>
                <w:rFonts w:cstheme="minorHAnsi"/>
                <w:color w:val="000000"/>
              </w:rPr>
              <w:t xml:space="preserve">system.  </w:t>
            </w:r>
          </w:p>
          <w:p w14:paraId="30FA1A3B"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5CD28E5"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8D1704">
              <w:rPr>
                <w:rFonts w:cstheme="minorHAnsi"/>
                <w:color w:val="000000"/>
              </w:rPr>
              <w:t xml:space="preserve">A directory </w:t>
            </w:r>
            <w:r w:rsidRPr="004A627E">
              <w:rPr>
                <w:rFonts w:cstheme="minorHAnsi"/>
                <w:color w:val="000000"/>
              </w:rPr>
              <w:t>MUST NOT be</w:t>
            </w:r>
            <w:r w:rsidRPr="008D1704">
              <w:rPr>
                <w:rFonts w:cstheme="minorHAnsi"/>
                <w:color w:val="000000"/>
              </w:rPr>
              <w:t xml:space="preserve"> specified </w:t>
            </w:r>
            <w:r>
              <w:rPr>
                <w:rFonts w:cstheme="minorHAnsi"/>
                <w:color w:val="000000"/>
              </w:rPr>
              <w:t>for this property</w:t>
            </w:r>
            <w:r w:rsidRPr="008D1704">
              <w:rPr>
                <w:rFonts w:cstheme="minorHAnsi"/>
                <w:color w:val="000000"/>
              </w:rPr>
              <w:t>.</w:t>
            </w:r>
            <w:r w:rsidRPr="004A627E">
              <w:rPr>
                <w:rFonts w:cstheme="minorHAnsi"/>
                <w:color w:val="000000"/>
              </w:rPr>
              <w:t xml:space="preserve">  </w:t>
            </w:r>
          </w:p>
          <w:p w14:paraId="2AA69C67"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4CAF2A2"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T</w:t>
            </w:r>
            <w:r w:rsidRPr="008D1704">
              <w:rPr>
                <w:rFonts w:cstheme="minorHAnsi"/>
                <w:color w:val="000000"/>
              </w:rPr>
              <w:t>he max_depth and recurse_direction behaviors MUST NOT be used in conjunction with th</w:t>
            </w:r>
            <w:r>
              <w:rPr>
                <w:rFonts w:cstheme="minorHAnsi"/>
                <w:color w:val="000000"/>
              </w:rPr>
              <w:t xml:space="preserve">is property as they are </w:t>
            </w:r>
            <w:r w:rsidRPr="008D1704">
              <w:rPr>
                <w:rFonts w:cstheme="minorHAnsi"/>
                <w:color w:val="000000"/>
              </w:rPr>
              <w:t xml:space="preserve">reserved for </w:t>
            </w:r>
            <w:r>
              <w:rPr>
                <w:rFonts w:cstheme="minorHAnsi"/>
                <w:color w:val="000000"/>
              </w:rPr>
              <w:t xml:space="preserve">use with </w:t>
            </w:r>
            <w:r w:rsidRPr="008D1704">
              <w:rPr>
                <w:rFonts w:cstheme="minorHAnsi"/>
                <w:color w:val="000000"/>
              </w:rPr>
              <w:t xml:space="preserve">the path and </w:t>
            </w:r>
            <w:r w:rsidRPr="004A627E">
              <w:rPr>
                <w:rFonts w:cstheme="minorHAnsi"/>
                <w:color w:val="000000"/>
              </w:rPr>
              <w:t>filename</w:t>
            </w:r>
            <w:r w:rsidRPr="008D1704">
              <w:rPr>
                <w:rFonts w:cstheme="minorHAnsi"/>
                <w:color w:val="000000"/>
              </w:rPr>
              <w:t xml:space="preserve"> properties.</w:t>
            </w:r>
            <w:r w:rsidRPr="00431C4B">
              <w:rPr>
                <w:rFonts w:cstheme="minorHAnsi"/>
                <w:color w:val="000000"/>
              </w:rPr>
              <w:t xml:space="preserve"> </w:t>
            </w:r>
          </w:p>
        </w:tc>
      </w:tr>
      <w:tr w:rsidR="008C5325" w:rsidRPr="009F2226" w14:paraId="636D55CA"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2DE5D85" w14:textId="77777777" w:rsidR="008C5325" w:rsidRDefault="008C5325" w:rsidP="005056A3">
            <w:r>
              <w:t>path</w:t>
            </w:r>
          </w:p>
        </w:tc>
        <w:tc>
          <w:tcPr>
            <w:tcW w:w="1550" w:type="pct"/>
          </w:tcPr>
          <w:p w14:paraId="57B69EC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13F6A5B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78413540" w14:textId="77777777"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8A4C02C"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color w:val="000000"/>
              </w:rPr>
              <w:t xml:space="preserve">The directory component of the absolute path to a </w:t>
            </w:r>
            <w:r>
              <w:rPr>
                <w:rFonts w:cstheme="minorHAnsi"/>
                <w:color w:val="000000"/>
              </w:rPr>
              <w:t xml:space="preserve">directory or </w:t>
            </w:r>
            <w:r w:rsidRPr="00E74797">
              <w:rPr>
                <w:rFonts w:cstheme="minorHAnsi"/>
                <w:color w:val="000000"/>
              </w:rPr>
              <w:t>file on the</w:t>
            </w:r>
            <w:r>
              <w:rPr>
                <w:rFonts w:cstheme="minorHAnsi"/>
                <w:color w:val="000000"/>
              </w:rPr>
              <w:t xml:space="preserve"> system</w:t>
            </w:r>
            <w:r w:rsidRPr="00E74797">
              <w:rPr>
                <w:rFonts w:cstheme="minorHAnsi"/>
                <w:color w:val="000000"/>
              </w:rPr>
              <w:t>.</w:t>
            </w:r>
          </w:p>
        </w:tc>
      </w:tr>
      <w:tr w:rsidR="008C5325" w:rsidRPr="009F2226" w14:paraId="25CF1BF3"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480FF52" w14:textId="77777777" w:rsidR="008C5325" w:rsidRDefault="008C5325" w:rsidP="005056A3">
            <w:r>
              <w:t>filename</w:t>
            </w:r>
          </w:p>
        </w:tc>
        <w:tc>
          <w:tcPr>
            <w:tcW w:w="1550" w:type="pct"/>
          </w:tcPr>
          <w:p w14:paraId="13CFDDEF"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14:paraId="2881D817"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84BC206" w14:textId="77777777" w:rsidR="008C5325" w:rsidRPr="00F5484A"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D5F2796"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color w:val="000000"/>
              </w:rPr>
              <w:t>The name of a file to evaluate</w:t>
            </w:r>
            <w:r>
              <w:rPr>
                <w:rFonts w:cstheme="minorHAnsi"/>
                <w:color w:val="000000"/>
              </w:rPr>
              <w:t>.</w:t>
            </w:r>
          </w:p>
          <w:p w14:paraId="367E834E"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E800AB3"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filename SHOULD NOT contain the NUL or / characters</w:t>
            </w:r>
            <w:r>
              <w:rPr>
                <w:rStyle w:val="FootnoteReference"/>
                <w:rFonts w:cstheme="minorHAnsi"/>
                <w:color w:val="000000"/>
              </w:rPr>
              <w:footnoteReference w:id="35"/>
            </w:r>
            <w:r>
              <w:rPr>
                <w:rFonts w:cstheme="minorHAnsi"/>
                <w:color w:val="000000"/>
              </w:rPr>
              <w:t xml:space="preserve">. </w:t>
            </w:r>
          </w:p>
          <w:p w14:paraId="012733D2"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7FBBB01" w14:textId="77777777" w:rsidR="007C6C1C" w:rsidRDefault="007C6C1C" w:rsidP="007C6C1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 addition, a filename SHOULD NOT 1) include control characters and shell metacharacters such as those in the set </w:t>
            </w:r>
            <w:r w:rsidRPr="000467E0">
              <w:rPr>
                <w:rFonts w:cstheme="minorHAnsi"/>
                <w:color w:val="000000"/>
              </w:rPr>
              <w:t>{</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&lt;,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&gt;,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&amp;,</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Style w:val="HTMLTypewriter"/>
                <w:rFonts w:asciiTheme="minorHAnsi" w:eastAsiaTheme="minorEastAsia" w:hAnsiTheme="minorHAnsi" w:cstheme="minorHAnsi"/>
                <w:bCs/>
                <w:color w:val="000000"/>
                <w:shd w:val="clear" w:color="auto" w:fill="FFFFFF"/>
              </w:rPr>
              <w:t xml:space="preserve">, </w:t>
            </w:r>
            <w:r w:rsidRPr="000467E0">
              <w:rPr>
                <w:rStyle w:val="HTMLTypewriter"/>
                <w:rFonts w:asciiTheme="minorHAnsi" w:eastAsiaTheme="minorEastAsia" w:hAnsiTheme="minorHAnsi" w:cstheme="minorHAnsi"/>
                <w:bCs/>
                <w:color w:val="000000"/>
                <w:shd w:val="clear" w:color="auto" w:fill="FFFFFF"/>
              </w:rPr>
              <w:t>;}</w:t>
            </w:r>
            <w:r>
              <w:rPr>
                <w:rFonts w:cstheme="minorHAnsi"/>
                <w:color w:val="000000"/>
              </w:rPr>
              <w:t xml:space="preserve"> or 2) start with a dash (-)</w:t>
            </w:r>
            <w:r>
              <w:rPr>
                <w:rStyle w:val="FootnoteReference"/>
                <w:rFonts w:cstheme="minorHAnsi"/>
                <w:color w:val="000000"/>
              </w:rPr>
              <w:footnoteReference w:id="36"/>
            </w:r>
            <w:r>
              <w:rPr>
                <w:rFonts w:cstheme="minorHAnsi"/>
                <w:color w:val="000000"/>
              </w:rPr>
              <w:t xml:space="preserve">, due to the potentially dangerous consequences associated with the unintended use of certain UNIX </w:t>
            </w:r>
            <w:r>
              <w:rPr>
                <w:rFonts w:cstheme="minorHAnsi"/>
                <w:color w:val="000000"/>
              </w:rPr>
              <w:lastRenderedPageBreak/>
              <w:t xml:space="preserve">commands.  </w:t>
            </w:r>
          </w:p>
          <w:p w14:paraId="6F420CA6" w14:textId="77777777" w:rsidR="008C5325"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53EC2833" w14:textId="77777777" w:rsidR="008C5325" w:rsidRPr="006711BF" w:rsidRDefault="008C5325" w:rsidP="009D5474">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filepath property MUST NOT be specified when this property is specified.</w:t>
            </w:r>
          </w:p>
        </w:tc>
      </w:tr>
      <w:tr w:rsidR="008C5325" w:rsidRPr="009F2226" w14:paraId="43D7AC35"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156FF094" w14:textId="77777777" w:rsidR="008C5325" w:rsidRDefault="008C5325" w:rsidP="005056A3">
            <w:r>
              <w:lastRenderedPageBreak/>
              <w:t>type</w:t>
            </w:r>
          </w:p>
        </w:tc>
        <w:tc>
          <w:tcPr>
            <w:tcW w:w="1550" w:type="pct"/>
          </w:tcPr>
          <w:p w14:paraId="026D1332"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2D8605D6"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99A9DB7"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BA13E17" w14:textId="77777777" w:rsidR="008C5325" w:rsidRPr="00E74797"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w:t>
            </w:r>
            <w:r w:rsidRPr="003B579A">
              <w:rPr>
                <w:rFonts w:cstheme="minorHAnsi"/>
                <w:color w:val="000000"/>
              </w:rPr>
              <w:t>file's type: regular file (regular), directory, named pipe (fifo), symbolic link, socket or block special.</w:t>
            </w:r>
            <w:r>
              <w:rPr>
                <w:rFonts w:cstheme="minorHAnsi"/>
                <w:color w:val="000000"/>
              </w:rPr>
              <w:t xml:space="preserve"> In the output for the </w:t>
            </w:r>
            <w:r w:rsidRPr="00044BC8">
              <w:rPr>
                <w:rFonts w:ascii="Courier New" w:hAnsi="Courier New" w:cs="Courier New"/>
                <w:b/>
                <w:color w:val="000000"/>
              </w:rPr>
              <w:t>stat</w:t>
            </w:r>
            <w:r>
              <w:rPr>
                <w:rFonts w:cstheme="minorHAnsi"/>
                <w:color w:val="000000"/>
              </w:rPr>
              <w:t xml:space="preserve"> command, this information is found right after the IO Block field</w:t>
            </w:r>
            <w:r>
              <w:rPr>
                <w:rStyle w:val="FootnoteReference"/>
                <w:rFonts w:cstheme="minorHAnsi"/>
                <w:color w:val="000000"/>
              </w:rPr>
              <w:footnoteReference w:id="37"/>
            </w:r>
            <w:r>
              <w:rPr>
                <w:rFonts w:cstheme="minorHAnsi"/>
                <w:color w:val="000000"/>
              </w:rPr>
              <w:t xml:space="preserve">, and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38"/>
            </w:r>
            <w:r>
              <w:rPr>
                <w:rFonts w:cstheme="minorHAnsi"/>
                <w:color w:val="000000"/>
              </w:rPr>
              <w:t xml:space="preserve">, </w:t>
            </w:r>
            <w:r w:rsidRPr="00E119E5">
              <w:rPr>
                <w:rFonts w:ascii="Courier New" w:hAnsi="Courier New" w:cs="Courier New"/>
                <w:b/>
                <w:u w:val="single"/>
              </w:rPr>
              <w:t>d</w:t>
            </w:r>
            <w:r w:rsidRPr="00E119E5">
              <w:rPr>
                <w:rFonts w:ascii="Courier New" w:hAnsi="Courier New" w:cs="Courier New"/>
              </w:rPr>
              <w:t xml:space="preserve"> </w:t>
            </w:r>
            <w:r>
              <w:rPr>
                <w:rFonts w:ascii="Courier New" w:hAnsi="Courier New" w:cs="Courier New"/>
              </w:rPr>
              <w:t>rwx rwx rwx</w:t>
            </w:r>
            <w:r>
              <w:rPr>
                <w:rFonts w:cstheme="minorHAnsi"/>
                <w:color w:val="000000"/>
              </w:rPr>
              <w:t>.</w:t>
            </w:r>
          </w:p>
        </w:tc>
      </w:tr>
      <w:tr w:rsidR="008C5325" w:rsidRPr="009F2226" w14:paraId="7090A0D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3F63B67" w14:textId="77777777" w:rsidR="008C5325" w:rsidRDefault="008C5325" w:rsidP="005056A3">
            <w:r>
              <w:t>group_id</w:t>
            </w:r>
          </w:p>
        </w:tc>
        <w:tc>
          <w:tcPr>
            <w:tcW w:w="1550" w:type="pct"/>
          </w:tcPr>
          <w:p w14:paraId="5851C99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14:paraId="54AE8FC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7CE7F7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7FBC3BA" w14:textId="77777777" w:rsidR="008C532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group owner of a file, by group number.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39"/>
            </w:r>
            <w:r>
              <w:rPr>
                <w:rFonts w:cstheme="minorHAnsi"/>
                <w:color w:val="000000"/>
              </w:rPr>
              <w:t>.</w:t>
            </w:r>
          </w:p>
        </w:tc>
      </w:tr>
      <w:tr w:rsidR="008C5325" w:rsidRPr="009F2226" w14:paraId="2680FBE6"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776617E" w14:textId="77777777" w:rsidR="008C5325" w:rsidRDefault="008C5325" w:rsidP="005056A3">
            <w:r>
              <w:t>user_id</w:t>
            </w:r>
          </w:p>
        </w:tc>
        <w:tc>
          <w:tcPr>
            <w:tcW w:w="1550" w:type="pct"/>
          </w:tcPr>
          <w:p w14:paraId="13870A7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14:paraId="3EA89201"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3F5FAF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EAAB8D0" w14:textId="77777777" w:rsidR="008C5325"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numeric user id, or uid, is the third column of each user’s entry in /etc/passwd. This element represents the owner of the file. This can be found via the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0"/>
            </w:r>
            <w:r>
              <w:rPr>
                <w:rFonts w:cstheme="minorHAnsi"/>
                <w:color w:val="000000"/>
              </w:rPr>
              <w:t>.</w:t>
            </w:r>
          </w:p>
        </w:tc>
      </w:tr>
      <w:tr w:rsidR="008C5325" w:rsidRPr="009F2226" w14:paraId="7B995BFB"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D4C759B" w14:textId="77777777" w:rsidR="008C5325" w:rsidRDefault="008C5325" w:rsidP="005056A3">
            <w:r>
              <w:t>a_time</w:t>
            </w:r>
          </w:p>
        </w:tc>
        <w:tc>
          <w:tcPr>
            <w:tcW w:w="1550" w:type="pct"/>
          </w:tcPr>
          <w:p w14:paraId="394886FD"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14:paraId="2E6F5CE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14C8861" w14:textId="77777777"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0189F04" w14:textId="77777777" w:rsidR="008C5325" w:rsidRPr="0098115D"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that the file was last accessed, in SECONDS, since the UNIX epoch, which is the time 00:00:00 UTC on January 1, 1970. </w:t>
            </w:r>
            <w:r>
              <w:rPr>
                <w:rFonts w:cstheme="minorHAnsi"/>
                <w:color w:val="000000"/>
              </w:rPr>
              <w:lastRenderedPageBreak/>
              <w:t xml:space="preserve">Found via the </w:t>
            </w:r>
            <w:r w:rsidRPr="00044BC8">
              <w:rPr>
                <w:rFonts w:ascii="Courier New" w:hAnsi="Courier New" w:cs="Courier New"/>
                <w:b/>
                <w:color w:val="000000"/>
              </w:rPr>
              <w:t>ls –lu</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14:paraId="1CC7EA3A"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56A9768" w14:textId="77777777" w:rsidR="008C5325" w:rsidRDefault="008C5325" w:rsidP="005056A3">
            <w:r>
              <w:lastRenderedPageBreak/>
              <w:t>c_time</w:t>
            </w:r>
          </w:p>
        </w:tc>
        <w:tc>
          <w:tcPr>
            <w:tcW w:w="1550" w:type="pct"/>
          </w:tcPr>
          <w:p w14:paraId="253F47E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14:paraId="07B70C18"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457A2A7" w14:textId="77777777" w:rsidR="008C5325" w:rsidRPr="00F73C71"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107A169" w14:textId="77777777" w:rsidR="008C5325" w:rsidRPr="0098115D"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time that the file's inode was changed, in SECONDS, since the UNIX epoch, which is the time 00:00:00 UTC on January 1, 1970. Found via the </w:t>
            </w:r>
            <w:r w:rsidRPr="00044BC8">
              <w:rPr>
                <w:rFonts w:ascii="Courier New" w:hAnsi="Courier New" w:cs="Courier New"/>
                <w:b/>
                <w:color w:val="000000"/>
              </w:rPr>
              <w:t>ls –lc</w:t>
            </w:r>
            <w:r>
              <w:rPr>
                <w:rFonts w:cstheme="minorHAnsi"/>
                <w:color w:val="000000"/>
              </w:rPr>
              <w:t xml:space="preserve"> or </w:t>
            </w:r>
            <w:r w:rsidRPr="00044BC8">
              <w:rPr>
                <w:rFonts w:ascii="Courier New" w:hAnsi="Courier New" w:cs="Courier New"/>
                <w:b/>
                <w:color w:val="000000"/>
              </w:rPr>
              <w:t>stat</w:t>
            </w:r>
            <w:r w:rsidRPr="00044BC8">
              <w:rPr>
                <w:rFonts w:cstheme="minorHAnsi"/>
                <w:b/>
                <w:color w:val="000000"/>
              </w:rPr>
              <w:t xml:space="preserve"> </w:t>
            </w:r>
            <w:r>
              <w:rPr>
                <w:rFonts w:cstheme="minorHAnsi"/>
                <w:color w:val="000000"/>
              </w:rPr>
              <w:t>commands.</w:t>
            </w:r>
          </w:p>
        </w:tc>
      </w:tr>
      <w:tr w:rsidR="008C5325" w:rsidRPr="009F2226" w14:paraId="66B49A12"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C716593" w14:textId="77777777" w:rsidR="008C5325" w:rsidRDefault="008C5325" w:rsidP="005056A3">
            <w:r>
              <w:t>m_time</w:t>
            </w:r>
          </w:p>
        </w:tc>
        <w:tc>
          <w:tcPr>
            <w:tcW w:w="1550" w:type="pct"/>
          </w:tcPr>
          <w:p w14:paraId="655287B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14:paraId="2A2D486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63F77DA" w14:textId="77777777" w:rsidR="008C5325" w:rsidRPr="00F73C71"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BE5B744" w14:textId="77777777" w:rsidR="008C5325" w:rsidRPr="00BA252E"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time, in seconds, that the file was last modified since the UNIX epoch, which is the time 00:00:00 UTC on January 1, 1970. Found via the </w:t>
            </w:r>
            <w:r w:rsidRPr="00044BC8">
              <w:rPr>
                <w:rFonts w:ascii="Courier New" w:hAnsi="Courier New" w:cs="Courier New"/>
                <w:b/>
                <w:color w:val="000000"/>
              </w:rPr>
              <w:t>ls –l</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commands.</w:t>
            </w:r>
          </w:p>
        </w:tc>
      </w:tr>
      <w:tr w:rsidR="008C5325" w:rsidRPr="009F2226" w14:paraId="09CDAFCB"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398793CF" w14:textId="77777777" w:rsidR="008C5325" w:rsidRDefault="008C5325" w:rsidP="005056A3">
            <w:r>
              <w:t>size</w:t>
            </w:r>
          </w:p>
        </w:tc>
        <w:tc>
          <w:tcPr>
            <w:tcW w:w="1550" w:type="pct"/>
          </w:tcPr>
          <w:p w14:paraId="213E3BE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14:paraId="6B8DB0C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35C3157D" w14:textId="77777777" w:rsidR="008C5325" w:rsidRPr="00F5484A"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81C1E93" w14:textId="77777777" w:rsidR="008C5325" w:rsidRPr="00BA252E"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5484A">
              <w:rPr>
                <w:rFonts w:cstheme="minorHAnsi"/>
                <w:color w:val="000000"/>
              </w:rPr>
              <w:t>The size of the file in bytes.</w:t>
            </w:r>
            <w:r>
              <w:rPr>
                <w:rFonts w:cstheme="minorHAnsi"/>
                <w:color w:val="000000"/>
              </w:rPr>
              <w:t xml:space="preserve"> Both are indicated in the output of the </w:t>
            </w:r>
            <w:r w:rsidRPr="00044BC8">
              <w:rPr>
                <w:rFonts w:ascii="Courier New" w:hAnsi="Courier New" w:cs="Courier New"/>
                <w:b/>
                <w:color w:val="000000"/>
              </w:rPr>
              <w:t xml:space="preserve">ls –l </w:t>
            </w:r>
            <w:r>
              <w:rPr>
                <w:rFonts w:cstheme="minorHAnsi"/>
                <w:color w:val="000000"/>
              </w:rPr>
              <w:t xml:space="preserve">and </w:t>
            </w:r>
            <w:r w:rsidRPr="00044BC8">
              <w:rPr>
                <w:rFonts w:ascii="Courier New" w:hAnsi="Courier New" w:cs="Courier New"/>
                <w:b/>
                <w:color w:val="000000"/>
              </w:rPr>
              <w:t>stat</w:t>
            </w:r>
            <w:r>
              <w:rPr>
                <w:rFonts w:cstheme="minorHAnsi"/>
                <w:color w:val="000000"/>
              </w:rPr>
              <w:t xml:space="preserve"> commands.</w:t>
            </w:r>
          </w:p>
        </w:tc>
      </w:tr>
      <w:tr w:rsidR="008C5325" w:rsidRPr="009F2226" w14:paraId="2FEB56D9"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2DDAFAD" w14:textId="77777777" w:rsidR="008C5325" w:rsidRDefault="008C5325" w:rsidP="005056A3">
            <w:r>
              <w:t>suid</w:t>
            </w:r>
          </w:p>
        </w:tc>
        <w:tc>
          <w:tcPr>
            <w:tcW w:w="1550" w:type="pct"/>
          </w:tcPr>
          <w:p w14:paraId="7DA94AC6"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62A6805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89697E5"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44E038F"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program runs with the uid (thus privileges) of the file’s owner, rather than the calling user. For the output 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w:t>
            </w:r>
            <w:r w:rsidRPr="00DC6539">
              <w:rPr>
                <w:rFonts w:ascii="Courier New" w:hAnsi="Courier New" w:cs="Courier New"/>
                <w:b/>
                <w:sz w:val="28"/>
                <w:szCs w:val="28"/>
                <w:u w:val="single"/>
              </w:rPr>
              <w:t>s</w:t>
            </w:r>
            <w:r>
              <w:rPr>
                <w:rFonts w:ascii="Courier New" w:hAnsi="Courier New" w:cs="Courier New"/>
              </w:rPr>
              <w:t xml:space="preserve"> rwx rwx</w:t>
            </w:r>
            <w:r>
              <w:rPr>
                <w:rFonts w:cstheme="minorHAnsi"/>
                <w:color w:val="000000"/>
              </w:rPr>
              <w:t xml:space="preserve"> where s replaces the first x.</w:t>
            </w:r>
          </w:p>
        </w:tc>
      </w:tr>
      <w:tr w:rsidR="008C5325" w:rsidRPr="009F2226" w14:paraId="5A7A29CD"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26F8AC3" w14:textId="77777777" w:rsidR="008C5325" w:rsidRDefault="008C5325" w:rsidP="005056A3">
            <w:r>
              <w:t>sgid</w:t>
            </w:r>
          </w:p>
        </w:tc>
        <w:tc>
          <w:tcPr>
            <w:tcW w:w="1550" w:type="pct"/>
          </w:tcPr>
          <w:p w14:paraId="3C2B4311"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62B8B020"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249AA5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F19C3D2"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program runs with the gid (thus privileges) of the file’s group owner, rather than the calling user’s group. For the output </w:t>
            </w:r>
            <w:r>
              <w:rPr>
                <w:rFonts w:cstheme="minorHAnsi"/>
                <w:color w:val="000000"/>
              </w:rPr>
              <w:lastRenderedPageBreak/>
              <w:t xml:space="preserve">of the </w:t>
            </w:r>
            <w:r w:rsidRPr="00044BC8">
              <w:rPr>
                <w:rFonts w:ascii="Courier New" w:hAnsi="Courier New" w:cs="Courier New"/>
                <w:b/>
                <w:color w:val="000000"/>
                <w:sz w:val="20"/>
                <w:szCs w:val="20"/>
              </w:rPr>
              <w:t>ls –ld</w:t>
            </w:r>
            <w:r>
              <w:rPr>
                <w:rFonts w:cstheme="minorHAnsi"/>
                <w:color w:val="000000"/>
              </w:rPr>
              <w:t xml:space="preserve"> 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w:t>
            </w:r>
            <w:r w:rsidRPr="00DC6539">
              <w:rPr>
                <w:rFonts w:ascii="Courier New" w:hAnsi="Courier New" w:cs="Courier New"/>
                <w:b/>
                <w:sz w:val="28"/>
                <w:szCs w:val="28"/>
                <w:u w:val="single"/>
              </w:rPr>
              <w:t>s</w:t>
            </w:r>
            <w:r>
              <w:rPr>
                <w:rFonts w:ascii="Courier New" w:hAnsi="Courier New" w:cs="Courier New"/>
              </w:rPr>
              <w:t xml:space="preserve"> rwx</w:t>
            </w:r>
            <w:r>
              <w:rPr>
                <w:rFonts w:cstheme="minorHAnsi"/>
                <w:color w:val="000000"/>
              </w:rPr>
              <w:t xml:space="preserve"> where s replaces the second x.</w:t>
            </w:r>
          </w:p>
        </w:tc>
      </w:tr>
      <w:tr w:rsidR="008C5325" w:rsidRPr="009F2226" w14:paraId="410B9DDC"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BA28780" w14:textId="77777777" w:rsidR="008C5325" w:rsidRDefault="008C5325" w:rsidP="005056A3">
            <w:r>
              <w:lastRenderedPageBreak/>
              <w:t>sticky</w:t>
            </w:r>
          </w:p>
        </w:tc>
        <w:tc>
          <w:tcPr>
            <w:tcW w:w="1550" w:type="pct"/>
          </w:tcPr>
          <w:p w14:paraId="4534EDCD"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1A93A312"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CE3BBF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7AE9EB7"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the users can delete each other’s files in this directory, when said directory is writable by those users. For the output of the </w:t>
            </w:r>
            <w:r w:rsidRPr="00044BC8">
              <w:rPr>
                <w:rFonts w:ascii="Courier New" w:hAnsi="Courier New" w:cs="Courier New"/>
                <w:b/>
                <w:color w:val="000000"/>
                <w:sz w:val="20"/>
                <w:szCs w:val="20"/>
              </w:rPr>
              <w:t>ls –ld</w:t>
            </w:r>
            <w:r>
              <w:rPr>
                <w:rFonts w:ascii="Courier New" w:hAnsi="Courier New" w:cs="Courier New"/>
                <w:color w:val="000000"/>
                <w:sz w:val="20"/>
                <w:szCs w:val="20"/>
              </w:rPr>
              <w:t xml:space="preserve"> </w:t>
            </w:r>
            <w:r w:rsidRPr="00397C55">
              <w:rPr>
                <w:rFonts w:cstheme="minorHAnsi"/>
                <w:color w:val="000000"/>
              </w:rPr>
              <w:t xml:space="preserve">or </w:t>
            </w:r>
            <w:r w:rsidRPr="00044BC8">
              <w:rPr>
                <w:rFonts w:ascii="Courier New" w:hAnsi="Courier New" w:cs="Courier New"/>
                <w:b/>
                <w:color w:val="000000"/>
              </w:rPr>
              <w:t>stat</w:t>
            </w:r>
            <w:r>
              <w:rPr>
                <w:rFonts w:cstheme="minorHAnsi"/>
                <w:color w:val="000000"/>
              </w:rPr>
              <w:t xml:space="preserve"> command</w:t>
            </w:r>
            <w:r>
              <w:rPr>
                <w:rStyle w:val="FootnoteReference"/>
                <w:rFonts w:cstheme="minorHAnsi"/>
                <w:color w:val="000000"/>
              </w:rPr>
              <w:footnoteReference w:id="43"/>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DB7CC4">
              <w:rPr>
                <w:rFonts w:ascii="Courier New" w:hAnsi="Courier New" w:cs="Courier New"/>
              </w:rPr>
              <w:t>r</w:t>
            </w:r>
            <w:r w:rsidRPr="00114907">
              <w:rPr>
                <w:rFonts w:ascii="Courier New" w:hAnsi="Courier New" w:cs="Courier New"/>
              </w:rPr>
              <w:t>wx</w:t>
            </w:r>
            <w:r>
              <w:rPr>
                <w:rFonts w:ascii="Courier New" w:hAnsi="Courier New" w:cs="Courier New"/>
              </w:rPr>
              <w:t xml:space="preserve"> rwx rw</w:t>
            </w:r>
            <w:r w:rsidRPr="00DB7CC4">
              <w:rPr>
                <w:rFonts w:ascii="Courier New" w:hAnsi="Courier New" w:cs="Courier New"/>
                <w:b/>
                <w:sz w:val="28"/>
                <w:szCs w:val="28"/>
                <w:u w:val="single"/>
              </w:rPr>
              <w:t>t</w:t>
            </w:r>
            <w:r>
              <w:rPr>
                <w:rFonts w:cstheme="minorHAnsi"/>
                <w:color w:val="000000"/>
              </w:rPr>
              <w:t xml:space="preserve"> where t replaces the final x for a directory.</w:t>
            </w:r>
          </w:p>
        </w:tc>
      </w:tr>
      <w:tr w:rsidR="008C5325" w:rsidRPr="009F2226" w14:paraId="15EE9E72"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75B3D06B" w14:textId="77777777" w:rsidR="008C5325" w:rsidRDefault="008C5325" w:rsidP="005056A3">
            <w:r>
              <w:t>uread</w:t>
            </w:r>
          </w:p>
        </w:tc>
        <w:tc>
          <w:tcPr>
            <w:tcW w:w="1550" w:type="pct"/>
          </w:tcPr>
          <w:p w14:paraId="0E4F8E5D"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1D153212"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12E9D6D"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45A43FB"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or </w:t>
            </w:r>
            <w:r w:rsidRPr="00397C55">
              <w:rPr>
                <w:rFonts w:ascii="Courier New" w:hAnsi="Courier New" w:cs="Courier New"/>
                <w:color w:val="000000"/>
              </w:rPr>
              <w:t xml:space="preserve">stat </w:t>
            </w:r>
            <w:r>
              <w:rPr>
                <w:rFonts w:cstheme="minorHAnsi"/>
                <w:color w:val="000000"/>
              </w:rPr>
              <w:t>command</w:t>
            </w:r>
            <w:r>
              <w:rPr>
                <w:rStyle w:val="FootnoteReference"/>
                <w:rFonts w:cstheme="minorHAnsi"/>
                <w:color w:val="000000"/>
              </w:rPr>
              <w:footnoteReference w:id="44"/>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b/>
                <w:sz w:val="28"/>
                <w:szCs w:val="28"/>
                <w:u w:val="single"/>
              </w:rPr>
              <w:t>r</w:t>
            </w:r>
            <w:r w:rsidRPr="00114907">
              <w:rPr>
                <w:rFonts w:ascii="Courier New" w:hAnsi="Courier New" w:cs="Courier New"/>
              </w:rPr>
              <w:t>wx</w:t>
            </w:r>
            <w:r>
              <w:rPr>
                <w:rFonts w:ascii="Courier New" w:hAnsi="Courier New" w:cs="Courier New"/>
              </w:rPr>
              <w:t xml:space="preserve"> rwx rwx</w:t>
            </w:r>
            <w:r>
              <w:rPr>
                <w:rFonts w:cstheme="minorHAnsi"/>
                <w:color w:val="000000"/>
              </w:rPr>
              <w:t>.</w:t>
            </w:r>
          </w:p>
        </w:tc>
      </w:tr>
      <w:tr w:rsidR="008C5325" w:rsidRPr="009F2226" w14:paraId="62C8053B"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E413FF8" w14:textId="77777777" w:rsidR="008C5325" w:rsidRDefault="008C5325" w:rsidP="005056A3">
            <w:r>
              <w:t>uwrite</w:t>
            </w:r>
          </w:p>
        </w:tc>
        <w:tc>
          <w:tcPr>
            <w:tcW w:w="1550" w:type="pct"/>
          </w:tcPr>
          <w:p w14:paraId="28401504"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3D73011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7FFE7406"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FB5F6C0"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owner (user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or </w:t>
            </w:r>
            <w:r w:rsidRPr="00044BC8">
              <w:rPr>
                <w:rFonts w:ascii="Courier New" w:hAnsi="Courier New" w:cs="Courier New"/>
                <w:b/>
                <w:color w:val="000000"/>
              </w:rPr>
              <w:t>stat</w:t>
            </w:r>
            <w:r w:rsidRPr="00397C55">
              <w:rPr>
                <w:rFonts w:ascii="Courier New" w:hAnsi="Courier New" w:cs="Courier New"/>
                <w:color w:val="000000"/>
              </w:rPr>
              <w:t xml:space="preserve"> </w:t>
            </w:r>
            <w:r>
              <w:rPr>
                <w:rFonts w:cstheme="minorHAnsi"/>
                <w:color w:val="000000"/>
              </w:rPr>
              <w:t>command</w:t>
            </w:r>
            <w:r>
              <w:rPr>
                <w:rStyle w:val="FootnoteReference"/>
                <w:rFonts w:cstheme="minorHAnsi"/>
                <w:color w:val="000000"/>
              </w:rPr>
              <w:footnoteReference w:id="45"/>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t>
            </w:r>
            <w:r w:rsidRPr="00114907">
              <w:rPr>
                <w:rFonts w:ascii="Courier New" w:hAnsi="Courier New" w:cs="Courier New"/>
                <w:b/>
                <w:sz w:val="28"/>
                <w:szCs w:val="28"/>
                <w:u w:val="single"/>
              </w:rPr>
              <w:t>w</w:t>
            </w:r>
            <w:r w:rsidRPr="00114907">
              <w:rPr>
                <w:rFonts w:ascii="Courier New" w:hAnsi="Courier New" w:cs="Courier New"/>
              </w:rPr>
              <w:t>x</w:t>
            </w:r>
            <w:r>
              <w:rPr>
                <w:rFonts w:ascii="Courier New" w:hAnsi="Courier New" w:cs="Courier New"/>
              </w:rPr>
              <w:t xml:space="preserve"> rwx rwx</w:t>
            </w:r>
            <w:r>
              <w:rPr>
                <w:rFonts w:cstheme="minorHAnsi"/>
                <w:color w:val="000000"/>
              </w:rPr>
              <w:t>.</w:t>
            </w:r>
          </w:p>
        </w:tc>
      </w:tr>
      <w:tr w:rsidR="008C5325" w:rsidRPr="009F2226" w14:paraId="6D1D0BBE"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2E7D8E56" w14:textId="77777777" w:rsidR="008C5325" w:rsidRDefault="008C5325" w:rsidP="005056A3">
            <w:r>
              <w:t>uexec</w:t>
            </w:r>
          </w:p>
        </w:tc>
        <w:tc>
          <w:tcPr>
            <w:tcW w:w="1550" w:type="pct"/>
          </w:tcPr>
          <w:p w14:paraId="21CA5448"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6A101C3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717E79E"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B1D4641"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owner </w:t>
            </w:r>
            <w:r>
              <w:rPr>
                <w:rFonts w:cstheme="minorHAnsi"/>
                <w:color w:val="000000"/>
              </w:rPr>
              <w:lastRenderedPageBreak/>
              <w:t xml:space="preserve">(user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6"/>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w:t>
            </w:r>
            <w:r w:rsidRPr="00114907">
              <w:rPr>
                <w:rFonts w:ascii="Courier New" w:hAnsi="Courier New" w:cs="Courier New"/>
                <w:b/>
                <w:sz w:val="28"/>
                <w:szCs w:val="28"/>
                <w:u w:val="single"/>
              </w:rPr>
              <w:t>x</w:t>
            </w:r>
            <w:r>
              <w:rPr>
                <w:rFonts w:ascii="Courier New" w:hAnsi="Courier New" w:cs="Courier New"/>
              </w:rPr>
              <w:t xml:space="preserve"> rwx rwx</w:t>
            </w:r>
            <w:r>
              <w:rPr>
                <w:rFonts w:cstheme="minorHAnsi"/>
                <w:color w:val="000000"/>
              </w:rPr>
              <w:t>.</w:t>
            </w:r>
          </w:p>
        </w:tc>
      </w:tr>
      <w:tr w:rsidR="008C5325" w:rsidRPr="009F2226" w14:paraId="79F86010"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E5879F4" w14:textId="77777777" w:rsidR="008C5325" w:rsidRDefault="008C5325" w:rsidP="005056A3">
            <w:r>
              <w:lastRenderedPageBreak/>
              <w:t>gread</w:t>
            </w:r>
          </w:p>
        </w:tc>
        <w:tc>
          <w:tcPr>
            <w:tcW w:w="1550" w:type="pct"/>
          </w:tcPr>
          <w:p w14:paraId="734B37EA"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27AD07A4"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40AED54"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23F85AF"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read this file, or if a directory, 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7"/>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114907">
              <w:rPr>
                <w:rFonts w:ascii="Courier New" w:hAnsi="Courier New" w:cs="Courier New"/>
                <w:b/>
                <w:sz w:val="28"/>
                <w:szCs w:val="28"/>
                <w:u w:val="single"/>
              </w:rPr>
              <w:t>r</w:t>
            </w:r>
            <w:r>
              <w:rPr>
                <w:rFonts w:ascii="Courier New" w:hAnsi="Courier New" w:cs="Courier New"/>
              </w:rPr>
              <w:t>wx rwx</w:t>
            </w:r>
            <w:r>
              <w:rPr>
                <w:rFonts w:cstheme="minorHAnsi"/>
                <w:color w:val="000000"/>
              </w:rPr>
              <w:t>.</w:t>
            </w:r>
          </w:p>
        </w:tc>
      </w:tr>
      <w:tr w:rsidR="008C5325" w:rsidRPr="009F2226" w14:paraId="0396416D"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88A4FAE" w14:textId="77777777" w:rsidR="008C5325" w:rsidRDefault="008C5325" w:rsidP="005056A3">
            <w:r>
              <w:t>gwrite</w:t>
            </w:r>
          </w:p>
        </w:tc>
        <w:tc>
          <w:tcPr>
            <w:tcW w:w="1550" w:type="pct"/>
          </w:tcPr>
          <w:p w14:paraId="7D1FA870"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428DD5E9"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65423FC"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4F55A4D"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the group owner of the file can write to this file, or if a directory, write 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8"/>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 rwx</w:t>
            </w:r>
            <w:r>
              <w:rPr>
                <w:rFonts w:cstheme="minorHAnsi"/>
                <w:color w:val="000000"/>
              </w:rPr>
              <w:t>.</w:t>
            </w:r>
          </w:p>
        </w:tc>
      </w:tr>
      <w:tr w:rsidR="008C5325" w:rsidRPr="009F2226" w14:paraId="141DB04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658930B" w14:textId="77777777" w:rsidR="008C5325" w:rsidRDefault="008C5325" w:rsidP="005056A3">
            <w:r>
              <w:t>gexec</w:t>
            </w:r>
          </w:p>
        </w:tc>
        <w:tc>
          <w:tcPr>
            <w:tcW w:w="1550" w:type="pct"/>
          </w:tcPr>
          <w:p w14:paraId="7F0DD96B"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515AE890"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798BE8C"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9D2B95B"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the group owner of the file can execute it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49"/>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ascii="Courier New" w:hAnsi="Courier New" w:cs="Courier New"/>
              </w:rPr>
              <w:t xml:space="preserve"> rwx</w:t>
            </w:r>
            <w:r>
              <w:rPr>
                <w:rFonts w:cstheme="minorHAnsi"/>
                <w:color w:val="000000"/>
              </w:rPr>
              <w:t>.</w:t>
            </w:r>
          </w:p>
        </w:tc>
      </w:tr>
      <w:tr w:rsidR="008C5325" w:rsidRPr="009F2226" w14:paraId="63F9C44E"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51FF5912" w14:textId="77777777" w:rsidR="008C5325" w:rsidRDefault="008C5325" w:rsidP="005056A3">
            <w:r>
              <w:t>oread</w:t>
            </w:r>
          </w:p>
        </w:tc>
        <w:tc>
          <w:tcPr>
            <w:tcW w:w="1550" w:type="pct"/>
          </w:tcPr>
          <w:p w14:paraId="4C08EEDD"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0DC080A3"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D13935B"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308CEFE"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read this file, or if a directory, </w:t>
            </w:r>
            <w:r>
              <w:rPr>
                <w:rFonts w:cstheme="minorHAnsi"/>
                <w:color w:val="000000"/>
              </w:rPr>
              <w:lastRenderedPageBreak/>
              <w:t xml:space="preserve">read the directory contents.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0"/>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b/>
                <w:sz w:val="28"/>
                <w:szCs w:val="28"/>
                <w:u w:val="single"/>
              </w:rPr>
              <w:t>r</w:t>
            </w:r>
            <w:r>
              <w:rPr>
                <w:rFonts w:ascii="Courier New" w:hAnsi="Courier New" w:cs="Courier New"/>
              </w:rPr>
              <w:t>wx</w:t>
            </w:r>
            <w:r>
              <w:rPr>
                <w:rFonts w:cstheme="minorHAnsi"/>
                <w:color w:val="000000"/>
              </w:rPr>
              <w:t>.</w:t>
            </w:r>
          </w:p>
        </w:tc>
      </w:tr>
      <w:tr w:rsidR="008C5325" w:rsidRPr="009F2226" w14:paraId="3635B401"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FECE2F6" w14:textId="77777777" w:rsidR="008C5325" w:rsidRDefault="008C5325" w:rsidP="005056A3">
            <w:r>
              <w:lastRenderedPageBreak/>
              <w:t>owrite</w:t>
            </w:r>
          </w:p>
        </w:tc>
        <w:tc>
          <w:tcPr>
            <w:tcW w:w="1550" w:type="pct"/>
          </w:tcPr>
          <w:p w14:paraId="3DCBF685"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54BD2F9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78D7CDE8"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A032882" w14:textId="77777777" w:rsidR="008C5325" w:rsidRPr="00F5484A"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Indicates that all other users can write to this file, or if a directory, write to the directory. For the output of the </w:t>
            </w:r>
            <w:r w:rsidRPr="00044BC8">
              <w:rPr>
                <w:rFonts w:ascii="Courier New" w:hAnsi="Courier New" w:cs="Courier New"/>
                <w:b/>
                <w:color w:val="000000"/>
                <w:sz w:val="20"/>
                <w:szCs w:val="20"/>
              </w:rPr>
              <w:t>ls –l</w:t>
            </w:r>
            <w:r w:rsidRPr="00044BC8">
              <w:rPr>
                <w:rFonts w:cstheme="minorHAnsi"/>
                <w:b/>
                <w:color w:val="000000"/>
              </w:rPr>
              <w:t xml:space="preserve"> </w:t>
            </w:r>
            <w:r>
              <w:rPr>
                <w:rFonts w:cstheme="minorHAnsi"/>
                <w:color w:val="000000"/>
              </w:rPr>
              <w:t>command</w:t>
            </w:r>
            <w:r>
              <w:rPr>
                <w:rStyle w:val="FootnoteReference"/>
                <w:rFonts w:cstheme="minorHAnsi"/>
                <w:color w:val="000000"/>
              </w:rPr>
              <w:footnoteReference w:id="51"/>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t>
            </w:r>
            <w:r w:rsidRPr="00017CB8">
              <w:rPr>
                <w:rFonts w:ascii="Courier New" w:hAnsi="Courier New" w:cs="Courier New"/>
                <w:b/>
                <w:sz w:val="28"/>
                <w:szCs w:val="28"/>
                <w:u w:val="single"/>
              </w:rPr>
              <w:t>w</w:t>
            </w:r>
            <w:r>
              <w:rPr>
                <w:rFonts w:ascii="Courier New" w:hAnsi="Courier New" w:cs="Courier New"/>
              </w:rPr>
              <w:t>x</w:t>
            </w:r>
            <w:r>
              <w:rPr>
                <w:rFonts w:cstheme="minorHAnsi"/>
                <w:color w:val="000000"/>
              </w:rPr>
              <w:t xml:space="preserve">. </w:t>
            </w:r>
          </w:p>
        </w:tc>
      </w:tr>
      <w:tr w:rsidR="008C5325" w:rsidRPr="009F2226" w14:paraId="281FFA23" w14:textId="77777777" w:rsidTr="00016C05">
        <w:tc>
          <w:tcPr>
            <w:cnfStyle w:val="001000000000" w:firstRow="0" w:lastRow="0" w:firstColumn="1" w:lastColumn="0" w:oddVBand="0" w:evenVBand="0" w:oddHBand="0" w:evenHBand="0" w:firstRowFirstColumn="0" w:firstRowLastColumn="0" w:lastRowFirstColumn="0" w:lastRowLastColumn="0"/>
            <w:tcW w:w="1044" w:type="pct"/>
          </w:tcPr>
          <w:p w14:paraId="45476DB8" w14:textId="77777777" w:rsidR="008C5325" w:rsidRDefault="008C5325" w:rsidP="005056A3">
            <w:r>
              <w:t>oexec</w:t>
            </w:r>
          </w:p>
        </w:tc>
        <w:tc>
          <w:tcPr>
            <w:tcW w:w="1550" w:type="pct"/>
          </w:tcPr>
          <w:p w14:paraId="60490023" w14:textId="77777777" w:rsidR="008C5325" w:rsidRPr="005259EC" w:rsidRDefault="008C5325" w:rsidP="00BB5AE1">
            <w:pPr>
              <w:cnfStyle w:val="000000000000" w:firstRow="0" w:lastRow="0" w:firstColumn="0" w:lastColumn="0" w:oddVBand="0" w:evenVBand="0" w:oddHBand="0" w:evenHBand="0" w:firstRowFirstColumn="0" w:firstRowLastColumn="0" w:lastRowFirstColumn="0" w:lastRowLastColumn="0"/>
            </w:pPr>
            <w:r>
              <w:t>oval-sc:EntityItemBoolType</w:t>
            </w:r>
          </w:p>
        </w:tc>
        <w:tc>
          <w:tcPr>
            <w:tcW w:w="706" w:type="pct"/>
          </w:tcPr>
          <w:p w14:paraId="6B9725D0"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0929A5F" w14:textId="77777777" w:rsidR="008C5325" w:rsidRDefault="008C5325" w:rsidP="00BB5AE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338E117" w14:textId="77777777" w:rsidR="008C5325" w:rsidRPr="00F5484A" w:rsidRDefault="008C5325"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Indicates that all other users can execute the file or, if a directory, change into the directory. For the output of the </w:t>
            </w:r>
            <w:r w:rsidRPr="00044BC8">
              <w:rPr>
                <w:rFonts w:ascii="Courier New" w:hAnsi="Courier New" w:cs="Courier New"/>
                <w:b/>
                <w:color w:val="000000"/>
                <w:sz w:val="20"/>
                <w:szCs w:val="20"/>
              </w:rPr>
              <w:t>ls –l</w:t>
            </w:r>
            <w:r>
              <w:rPr>
                <w:rFonts w:cstheme="minorHAnsi"/>
                <w:color w:val="000000"/>
              </w:rPr>
              <w:t xml:space="preserve"> command</w:t>
            </w:r>
            <w:r>
              <w:rPr>
                <w:rStyle w:val="FootnoteReference"/>
                <w:rFonts w:cstheme="minorHAnsi"/>
                <w:color w:val="000000"/>
              </w:rPr>
              <w:footnoteReference w:id="52"/>
            </w:r>
            <w:r>
              <w:rPr>
                <w:rFonts w:cstheme="minorHAnsi"/>
                <w:color w:val="000000"/>
              </w:rPr>
              <w:t xml:space="preserve"> it is indicated by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017CB8">
              <w:rPr>
                <w:rFonts w:ascii="Courier New" w:hAnsi="Courier New" w:cs="Courier New"/>
                <w:b/>
                <w:sz w:val="28"/>
                <w:szCs w:val="28"/>
                <w:u w:val="single"/>
              </w:rPr>
              <w:t>x</w:t>
            </w:r>
            <w:r>
              <w:rPr>
                <w:rFonts w:cstheme="minorHAnsi"/>
                <w:color w:val="000000"/>
              </w:rPr>
              <w:t>.</w:t>
            </w:r>
          </w:p>
        </w:tc>
      </w:tr>
      <w:tr w:rsidR="008C5325" w:rsidRPr="009F2226" w14:paraId="0AA143A5" w14:textId="77777777" w:rsidTr="00016C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DCBCED4" w14:textId="77777777" w:rsidR="008C5325" w:rsidRDefault="008C5325" w:rsidP="005056A3">
            <w:r>
              <w:t>has_extended_acl</w:t>
            </w:r>
          </w:p>
        </w:tc>
        <w:tc>
          <w:tcPr>
            <w:tcW w:w="1550" w:type="pct"/>
          </w:tcPr>
          <w:p w14:paraId="3ECA8B1C" w14:textId="77777777" w:rsidR="008C5325" w:rsidRPr="005259EC" w:rsidRDefault="008C5325" w:rsidP="00BB5AE1">
            <w:pPr>
              <w:cnfStyle w:val="000000100000" w:firstRow="0" w:lastRow="0" w:firstColumn="0" w:lastColumn="0" w:oddVBand="0" w:evenVBand="0" w:oddHBand="1" w:evenHBand="0" w:firstRowFirstColumn="0" w:firstRowLastColumn="0" w:lastRowFirstColumn="0" w:lastRowLastColumn="0"/>
            </w:pPr>
            <w:r>
              <w:t>oval-sc:EntityItemBoolType</w:t>
            </w:r>
          </w:p>
        </w:tc>
        <w:tc>
          <w:tcPr>
            <w:tcW w:w="706" w:type="pct"/>
          </w:tcPr>
          <w:p w14:paraId="7B4780D1"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125D55B" w14:textId="77777777" w:rsidR="008C5325" w:rsidRDefault="008C5325" w:rsidP="00BB5AE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376A840" w14:textId="77777777" w:rsidR="00BE4456"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Indicates the file or directory has ACL permissions</w:t>
            </w:r>
            <w:r>
              <w:rPr>
                <w:rStyle w:val="FootnoteReference"/>
                <w:rFonts w:cstheme="minorHAnsi"/>
                <w:color w:val="000000"/>
              </w:rPr>
              <w:footnoteReference w:id="53"/>
            </w:r>
            <w:r>
              <w:rPr>
                <w:rFonts w:cstheme="minorHAnsi"/>
                <w:color w:val="000000"/>
              </w:rPr>
              <w:t xml:space="preserve"> applied to it. For the output of the </w:t>
            </w:r>
            <w:r w:rsidRPr="00044BC8">
              <w:rPr>
                <w:rFonts w:ascii="Courier New" w:hAnsi="Courier New" w:cs="Courier New"/>
                <w:b/>
                <w:color w:val="000000"/>
              </w:rPr>
              <w:t>ls –l</w:t>
            </w:r>
            <w:r>
              <w:rPr>
                <w:rFonts w:cstheme="minorHAnsi"/>
                <w:color w:val="000000"/>
              </w:rPr>
              <w:t xml:space="preserve"> or </w:t>
            </w:r>
            <w:r w:rsidRPr="00397C55">
              <w:rPr>
                <w:rFonts w:ascii="Courier New" w:hAnsi="Courier New" w:cs="Courier New"/>
                <w:color w:val="000000"/>
              </w:rPr>
              <w:t>stat</w:t>
            </w:r>
            <w:r>
              <w:rPr>
                <w:rFonts w:cstheme="minorHAnsi"/>
                <w:color w:val="000000"/>
              </w:rPr>
              <w:t xml:space="preserve"> commands is it indicated by a plus sign (+) appended to  the end of the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string</w:t>
            </w:r>
            <w:r>
              <w:rPr>
                <w:rStyle w:val="FootnoteReference"/>
                <w:rFonts w:cstheme="minorHAnsi"/>
                <w:color w:val="000000"/>
              </w:rPr>
              <w:footnoteReference w:id="54"/>
            </w:r>
            <w:r>
              <w:rPr>
                <w:rFonts w:cstheme="minorHAnsi"/>
                <w:color w:val="000000"/>
              </w:rPr>
              <w:t xml:space="preserve"> as in </w:t>
            </w:r>
            <w:r w:rsidRPr="00114907">
              <w:rPr>
                <w:rFonts w:ascii="Courier New" w:hAnsi="Courier New" w:cs="Courier New"/>
              </w:rPr>
              <w:t>d</w:t>
            </w:r>
            <w:r w:rsidRPr="00E119E5">
              <w:rPr>
                <w:rFonts w:ascii="Courier New" w:hAnsi="Courier New" w:cs="Courier New"/>
              </w:rPr>
              <w:t xml:space="preserve"> </w:t>
            </w:r>
            <w:r w:rsidRPr="00114907">
              <w:rPr>
                <w:rFonts w:ascii="Courier New" w:hAnsi="Courier New" w:cs="Courier New"/>
              </w:rPr>
              <w:t>rwx</w:t>
            </w:r>
            <w:r>
              <w:rPr>
                <w:rFonts w:ascii="Courier New" w:hAnsi="Courier New" w:cs="Courier New"/>
              </w:rPr>
              <w:t xml:space="preserve"> </w:t>
            </w:r>
            <w:r w:rsidRPr="00017CB8">
              <w:rPr>
                <w:rFonts w:ascii="Courier New" w:hAnsi="Courier New" w:cs="Courier New"/>
              </w:rPr>
              <w:t>rwx</w:t>
            </w:r>
            <w:r>
              <w:rPr>
                <w:rFonts w:ascii="Courier New" w:hAnsi="Courier New" w:cs="Courier New"/>
              </w:rPr>
              <w:t xml:space="preserve"> </w:t>
            </w:r>
            <w:r w:rsidRPr="00017CB8">
              <w:rPr>
                <w:rFonts w:ascii="Courier New" w:hAnsi="Courier New" w:cs="Courier New"/>
              </w:rPr>
              <w:t>rw</w:t>
            </w:r>
            <w:r w:rsidRPr="005C2BBA">
              <w:rPr>
                <w:rFonts w:ascii="Courier New" w:hAnsi="Courier New" w:cs="Courier New"/>
              </w:rPr>
              <w:t>x</w:t>
            </w:r>
            <w:r>
              <w:rPr>
                <w:rFonts w:cstheme="minorHAnsi"/>
                <w:color w:val="000000"/>
              </w:rPr>
              <w:t xml:space="preserve"> </w:t>
            </w:r>
            <w:r w:rsidRPr="005C2BBA">
              <w:rPr>
                <w:rFonts w:ascii="Courier New" w:hAnsi="Courier New" w:cs="Courier New"/>
                <w:b/>
                <w:color w:val="000000"/>
                <w:sz w:val="28"/>
                <w:szCs w:val="28"/>
                <w:u w:val="single"/>
              </w:rPr>
              <w:t>+</w:t>
            </w:r>
            <w:r>
              <w:rPr>
                <w:rFonts w:cstheme="minorHAnsi"/>
                <w:color w:val="000000"/>
              </w:rPr>
              <w:t xml:space="preserve">. </w:t>
            </w:r>
          </w:p>
          <w:p w14:paraId="1A216ED4"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FA57640"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If a system supports </w:t>
            </w:r>
            <w:r w:rsidRPr="00BE4456">
              <w:rPr>
                <w:rFonts w:cstheme="minorHAnsi"/>
                <w:color w:val="000000"/>
              </w:rPr>
              <w:lastRenderedPageBreak/>
              <w:t xml:space="preserve">ACLs and the file or directory doesn't have an ACL, or it matches the standard UNIX permissions, the entity will have a status of </w:t>
            </w:r>
            <w:r w:rsidRPr="00BE4456">
              <w:rPr>
                <w:rFonts w:cstheme="minorHAnsi"/>
                <w:i/>
                <w:color w:val="000000"/>
              </w:rPr>
              <w:t>'exists'</w:t>
            </w:r>
            <w:r w:rsidRPr="00BE4456">
              <w:rPr>
                <w:rFonts w:cstheme="minorHAnsi"/>
                <w:color w:val="000000"/>
              </w:rPr>
              <w:t xml:space="preserve"> and a value of </w:t>
            </w:r>
            <w:r w:rsidRPr="00BE4456">
              <w:rPr>
                <w:rFonts w:cstheme="minorHAnsi"/>
                <w:i/>
                <w:color w:val="000000"/>
              </w:rPr>
              <w:t>'false'</w:t>
            </w:r>
            <w:r w:rsidRPr="00BE4456">
              <w:rPr>
                <w:rFonts w:cstheme="minorHAnsi"/>
                <w:color w:val="000000"/>
              </w:rPr>
              <w:t xml:space="preserve">. </w:t>
            </w:r>
          </w:p>
          <w:p w14:paraId="59B62C0F"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3CC5237D"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If the system supports ACLs and the file or directory has an ACL, the entity will have a status of </w:t>
            </w:r>
            <w:r w:rsidRPr="00BE4456">
              <w:rPr>
                <w:rFonts w:cstheme="minorHAnsi"/>
                <w:i/>
                <w:color w:val="000000"/>
              </w:rPr>
              <w:t>'exists'</w:t>
            </w:r>
            <w:r w:rsidRPr="00BE4456">
              <w:rPr>
                <w:rFonts w:cstheme="minorHAnsi"/>
                <w:color w:val="000000"/>
              </w:rPr>
              <w:t xml:space="preserve"> and a value of </w:t>
            </w:r>
            <w:r w:rsidRPr="00BE4456">
              <w:rPr>
                <w:rFonts w:cstheme="minorHAnsi"/>
                <w:i/>
                <w:color w:val="000000"/>
              </w:rPr>
              <w:t>'true'</w:t>
            </w:r>
            <w:r w:rsidRPr="00BE4456">
              <w:rPr>
                <w:rFonts w:cstheme="minorHAnsi"/>
                <w:color w:val="000000"/>
              </w:rPr>
              <w:t xml:space="preserve">. </w:t>
            </w:r>
          </w:p>
          <w:p w14:paraId="71EF4115" w14:textId="77777777" w:rsidR="00BE4456" w:rsidRP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2A0B832" w14:textId="77777777" w:rsidR="00BE4456" w:rsidRDefault="00BE4456" w:rsidP="00BE4456">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E4456">
              <w:rPr>
                <w:rFonts w:cstheme="minorHAnsi"/>
                <w:color w:val="000000"/>
              </w:rPr>
              <w:t xml:space="preserve">Lastly, if a system doesn't support ACLs, the entity will have a status of </w:t>
            </w:r>
            <w:r w:rsidRPr="00BE4456">
              <w:rPr>
                <w:rFonts w:cstheme="minorHAnsi"/>
                <w:i/>
                <w:color w:val="000000"/>
              </w:rPr>
              <w:t>'does not exist'</w:t>
            </w:r>
            <w:r w:rsidRPr="00BE4456">
              <w:rPr>
                <w:rFonts w:cstheme="minorHAnsi"/>
                <w:color w:val="000000"/>
              </w:rPr>
              <w:t>.</w:t>
            </w:r>
          </w:p>
          <w:p w14:paraId="6AC7097D"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70C3EA82" w14:textId="77777777" w:rsidR="00BE4456" w:rsidRDefault="00BE4456"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70875F0" w14:textId="77777777" w:rsidR="008C5325" w:rsidRPr="00016C05" w:rsidRDefault="008C5325"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If the file or directory doesn’t have an ACL, or it matches the standard UNIX permissions, the value with be </w:t>
            </w:r>
            <w:r>
              <w:rPr>
                <w:rFonts w:cstheme="minorHAnsi"/>
                <w:i/>
                <w:color w:val="000000"/>
              </w:rPr>
              <w:t>false</w:t>
            </w:r>
            <w:r>
              <w:rPr>
                <w:rFonts w:cstheme="minorHAnsi"/>
                <w:color w:val="000000"/>
              </w:rPr>
              <w:t xml:space="preserve">. Otherwise if a file or directory has an ACL, the value will be </w:t>
            </w:r>
            <w:r>
              <w:rPr>
                <w:rFonts w:cstheme="minorHAnsi"/>
                <w:i/>
                <w:color w:val="000000"/>
              </w:rPr>
              <w:t>true.</w:t>
            </w:r>
          </w:p>
        </w:tc>
      </w:tr>
    </w:tbl>
    <w:p w14:paraId="67ACC10B" w14:textId="77777777" w:rsidR="00792765" w:rsidRDefault="00792765" w:rsidP="00792765"/>
    <w:p w14:paraId="6976B45C" w14:textId="77777777" w:rsidR="00792765" w:rsidRDefault="00B96D89" w:rsidP="00C545A3">
      <w:pPr>
        <w:pStyle w:val="Heading2"/>
        <w:numPr>
          <w:ilvl w:val="1"/>
          <w:numId w:val="6"/>
        </w:numPr>
      </w:pPr>
      <w:bookmarkStart w:id="22" w:name="_Toc319857996"/>
      <w:r>
        <w:t>unix</w:t>
      </w:r>
      <w:r w:rsidR="00792765">
        <w:t>-def:</w:t>
      </w:r>
      <w:r>
        <w:t>uname_test</w:t>
      </w:r>
      <w:bookmarkEnd w:id="22"/>
    </w:p>
    <w:p w14:paraId="09F226CF" w14:textId="77777777" w:rsidR="00FB3A86" w:rsidRDefault="00792765" w:rsidP="00792765">
      <w:r>
        <w:t xml:space="preserve">The </w:t>
      </w:r>
      <w:r w:rsidR="00B96D89">
        <w:rPr>
          <w:rFonts w:ascii="Courier New" w:hAnsi="Courier New"/>
        </w:rPr>
        <w:t>uname</w:t>
      </w:r>
      <w:r w:rsidRPr="00EB6C85">
        <w:rPr>
          <w:rFonts w:ascii="Courier New" w:hAnsi="Courier New"/>
        </w:rPr>
        <w:t>_</w:t>
      </w:r>
      <w:r>
        <w:rPr>
          <w:rFonts w:ascii="Courier New" w:hAnsi="Courier New"/>
        </w:rPr>
        <w:t>test</w:t>
      </w:r>
      <w:r>
        <w:t xml:space="preserve"> is used to make assertio</w:t>
      </w:r>
      <w:r w:rsidR="00B96D89">
        <w:t xml:space="preserve">ns about information associated with the hardware the </w:t>
      </w:r>
      <w:r w:rsidR="00C553D0">
        <w:t xml:space="preserve">UNIX-based </w:t>
      </w:r>
      <w:r w:rsidR="00B96D89">
        <w:t>machine is running on</w:t>
      </w:r>
      <w:r w:rsidR="001D36CD">
        <w:rPr>
          <w:rStyle w:val="FootnoteReference"/>
        </w:rPr>
        <w:footnoteReference w:id="55"/>
      </w:r>
      <w:r>
        <w:t xml:space="preserve">. </w:t>
      </w:r>
      <w:r w:rsidRPr="00A42797">
        <w:rPr>
          <w:rStyle w:val="apple-style-span"/>
          <w:rFonts w:cstheme="minorHAnsi"/>
          <w:color w:val="000000"/>
          <w:shd w:val="clear" w:color="auto" w:fill="FFFFFF"/>
        </w:rPr>
        <w:t xml:space="preserve"> </w:t>
      </w:r>
      <w:r w:rsidRPr="00A42797">
        <w:rPr>
          <w:rFonts w:cstheme="minorHAnsi"/>
        </w:rPr>
        <w:t>T</w:t>
      </w:r>
      <w:r>
        <w:t xml:space="preserve">he </w:t>
      </w:r>
      <w:r w:rsidR="00C553D0">
        <w:rPr>
          <w:rFonts w:ascii="Courier New" w:hAnsi="Courier New"/>
        </w:rPr>
        <w:t>uname</w:t>
      </w:r>
      <w:r>
        <w:rPr>
          <w:rFonts w:ascii="Courier New" w:hAnsi="Courier New"/>
        </w:rPr>
        <w:t>_test</w:t>
      </w:r>
      <w:r>
        <w:t xml:space="preserve"> MUST reference one </w:t>
      </w:r>
      <w:r w:rsidR="00C553D0">
        <w:rPr>
          <w:rFonts w:ascii="Courier New" w:hAnsi="Courier New"/>
        </w:rPr>
        <w:t>uname</w:t>
      </w:r>
      <w:r w:rsidRPr="00A80F82">
        <w:rPr>
          <w:rFonts w:ascii="Courier New" w:hAnsi="Courier New"/>
        </w:rPr>
        <w:t>_object</w:t>
      </w:r>
      <w:r>
        <w:t xml:space="preserve"> and </w:t>
      </w:r>
      <w:r>
        <w:lastRenderedPageBreak/>
        <w:t xml:space="preserve">zero or more </w:t>
      </w:r>
      <w:r w:rsidR="00C553D0">
        <w:rPr>
          <w:rFonts w:ascii="Courier New" w:hAnsi="Courier New"/>
        </w:rPr>
        <w:t>uname</w:t>
      </w:r>
      <w:r w:rsidRPr="00A80F82">
        <w:rPr>
          <w:rFonts w:ascii="Courier New" w:hAnsi="Courier New"/>
        </w:rPr>
        <w:t>_states</w:t>
      </w:r>
      <w:r>
        <w:t>.</w:t>
      </w:r>
      <w:r>
        <w:br/>
      </w:r>
      <w:r w:rsidR="006D48BC">
        <w:object w:dxaOrig="6280" w:dyaOrig="3597" w14:anchorId="0198BFAC">
          <v:shape id="_x0000_i1029" type="#_x0000_t75" style="width:315.75pt;height:180pt" o:ole="">
            <v:imagedata r:id="rId19" o:title=""/>
          </v:shape>
          <o:OLEObject Type="Embed" ProgID="Visio.Drawing.11" ShapeID="_x0000_i1029" DrawAspect="Content" ObjectID="_1480418733" r:id="rId20"/>
        </w:object>
      </w:r>
    </w:p>
    <w:p w14:paraId="29C79091" w14:textId="77777777" w:rsidR="00792765" w:rsidRDefault="00792765" w:rsidP="00BE7B76">
      <w:pPr>
        <w:pStyle w:val="Heading3"/>
        <w:numPr>
          <w:ilvl w:val="2"/>
          <w:numId w:val="6"/>
        </w:numPr>
        <w:rPr>
          <w:rStyle w:val="Emphasis"/>
          <w:i w:val="0"/>
        </w:rPr>
      </w:pPr>
      <w:bookmarkStart w:id="23" w:name="_Toc319857997"/>
      <w:r w:rsidRPr="00143ED0">
        <w:rPr>
          <w:rStyle w:val="Emphasis"/>
          <w:i w:val="0"/>
        </w:rPr>
        <w:t xml:space="preserve">Known </w:t>
      </w:r>
      <w:r>
        <w:rPr>
          <w:rStyle w:val="Emphasis"/>
          <w:i w:val="0"/>
        </w:rPr>
        <w:t>Supported Platforms</w:t>
      </w:r>
      <w:bookmarkEnd w:id="23"/>
    </w:p>
    <w:p w14:paraId="6801DB72" w14:textId="77777777" w:rsidR="00124A56" w:rsidRPr="000D04F2" w:rsidRDefault="00124A56" w:rsidP="00124A56">
      <w:pPr>
        <w:pStyle w:val="ListParagraph"/>
        <w:numPr>
          <w:ilvl w:val="0"/>
          <w:numId w:val="31"/>
        </w:numPr>
        <w:rPr>
          <w:rStyle w:val="Emphasis"/>
          <w:i w:val="0"/>
          <w:iCs w:val="0"/>
        </w:rPr>
      </w:pPr>
      <w:r w:rsidRPr="000D04F2">
        <w:rPr>
          <w:rStyle w:val="Emphasis"/>
          <w:i w:val="0"/>
          <w:iCs w:val="0"/>
        </w:rPr>
        <w:t>Red Hat Enterprise Linux 5</w:t>
      </w:r>
    </w:p>
    <w:p w14:paraId="2A4C9D46" w14:textId="77777777" w:rsidR="00124A56" w:rsidRPr="000D04F2" w:rsidRDefault="00124A56" w:rsidP="00124A56">
      <w:pPr>
        <w:pStyle w:val="ListParagraph"/>
        <w:numPr>
          <w:ilvl w:val="0"/>
          <w:numId w:val="31"/>
        </w:numPr>
        <w:rPr>
          <w:rStyle w:val="Emphasis"/>
          <w:i w:val="0"/>
          <w:iCs w:val="0"/>
        </w:rPr>
      </w:pPr>
      <w:r w:rsidRPr="000D04F2">
        <w:rPr>
          <w:rStyle w:val="Emphasis"/>
          <w:i w:val="0"/>
          <w:iCs w:val="0"/>
        </w:rPr>
        <w:t>Mac OSX 10.6</w:t>
      </w:r>
    </w:p>
    <w:p w14:paraId="583A5FBE" w14:textId="77777777" w:rsidR="00124A56" w:rsidRPr="000D04F2" w:rsidRDefault="00124A56" w:rsidP="00124A56">
      <w:pPr>
        <w:pStyle w:val="ListParagraph"/>
        <w:numPr>
          <w:ilvl w:val="0"/>
          <w:numId w:val="31"/>
        </w:numPr>
        <w:rPr>
          <w:rStyle w:val="Emphasis"/>
          <w:i w:val="0"/>
          <w:iCs w:val="0"/>
        </w:rPr>
      </w:pPr>
      <w:r>
        <w:rPr>
          <w:rStyle w:val="Emphasis"/>
          <w:i w:val="0"/>
          <w:iCs w:val="0"/>
        </w:rPr>
        <w:t>Solaris 10</w:t>
      </w:r>
    </w:p>
    <w:p w14:paraId="5277E9A5" w14:textId="77777777" w:rsidR="00124A56" w:rsidRPr="00124A56" w:rsidRDefault="00124A56" w:rsidP="00124A56"/>
    <w:p w14:paraId="5D4B2ED0" w14:textId="77777777" w:rsidR="00792765" w:rsidRDefault="00095DC4" w:rsidP="00BE7B76">
      <w:pPr>
        <w:pStyle w:val="Heading2"/>
        <w:numPr>
          <w:ilvl w:val="1"/>
          <w:numId w:val="6"/>
        </w:numPr>
      </w:pPr>
      <w:bookmarkStart w:id="24" w:name="_Toc319857998"/>
      <w:r>
        <w:t>unix-</w:t>
      </w:r>
      <w:r w:rsidR="00C553D0">
        <w:t>def:uname</w:t>
      </w:r>
      <w:r w:rsidR="00792765">
        <w:t>_object</w:t>
      </w:r>
      <w:bookmarkEnd w:id="24"/>
      <w:r w:rsidR="00792765" w:rsidDel="00341AB3">
        <w:t xml:space="preserve"> </w:t>
      </w:r>
    </w:p>
    <w:p w14:paraId="284FD388" w14:textId="77777777" w:rsidR="00792765" w:rsidRDefault="00792765" w:rsidP="00792765">
      <w:r>
        <w:t xml:space="preserve">The </w:t>
      </w:r>
      <w:r w:rsidR="00C553D0">
        <w:rPr>
          <w:rFonts w:ascii="Courier New" w:hAnsi="Courier New" w:cs="Courier New"/>
        </w:rPr>
        <w:t>uname</w:t>
      </w:r>
      <w:r w:rsidRPr="005E098C">
        <w:rPr>
          <w:rFonts w:ascii="Courier New" w:hAnsi="Courier New" w:cs="Courier New"/>
        </w:rPr>
        <w:t>_object</w:t>
      </w:r>
      <w:r w:rsidRPr="002A6937">
        <w:t xml:space="preserve"> </w:t>
      </w:r>
      <w:r>
        <w:t xml:space="preserve">construct defines the </w:t>
      </w:r>
      <w:r w:rsidR="007E5117">
        <w:t>system</w:t>
      </w:r>
      <w:r w:rsidR="001D36CD">
        <w:t xml:space="preserve"> </w:t>
      </w:r>
      <w:r>
        <w:t>information</w:t>
      </w:r>
      <w:r w:rsidR="001D36CD">
        <w:rPr>
          <w:rStyle w:val="FootnoteReference"/>
        </w:rPr>
        <w:footnoteReference w:id="56"/>
      </w:r>
      <w:r>
        <w:t xml:space="preserve"> </w:t>
      </w:r>
      <w:r w:rsidR="0001269F">
        <w:t xml:space="preserve">that </w:t>
      </w:r>
      <w:r>
        <w:t xml:space="preserve">should be collected and represented as </w:t>
      </w:r>
      <w:r w:rsidR="0001269F">
        <w:rPr>
          <w:rFonts w:ascii="Courier New" w:hAnsi="Courier New" w:cs="Courier New"/>
        </w:rPr>
        <w:t>uname</w:t>
      </w:r>
      <w:r w:rsidRPr="005E098C">
        <w:rPr>
          <w:rFonts w:ascii="Courier New" w:hAnsi="Courier New" w:cs="Courier New"/>
        </w:rPr>
        <w:t>_items</w:t>
      </w:r>
      <w:r>
        <w:t xml:space="preserve">. </w:t>
      </w:r>
      <w:r w:rsidR="00BB51C7">
        <w:t xml:space="preserve">Since there is only one object relating to </w:t>
      </w:r>
      <w:r w:rsidR="007E5117">
        <w:t>system</w:t>
      </w:r>
      <w:r w:rsidR="00BB51C7">
        <w:t xml:space="preserve"> information (the system as a whole), there are no child entities defined for this object, so it is considered empty.</w:t>
      </w:r>
    </w:p>
    <w:p w14:paraId="1972C673" w14:textId="77777777" w:rsidR="00792765" w:rsidRDefault="006D48BC" w:rsidP="00A42F2A">
      <w:pPr>
        <w:jc w:val="center"/>
      </w:pPr>
      <w:r>
        <w:object w:dxaOrig="2941" w:dyaOrig="2121" w14:anchorId="5BFDEA98">
          <v:shape id="_x0000_i1030" type="#_x0000_t75" style="width:147pt;height:106.5pt" o:ole="">
            <v:imagedata r:id="rId21" o:title=""/>
          </v:shape>
          <o:OLEObject Type="Embed" ProgID="Visio.Drawing.11" ShapeID="_x0000_i1030" DrawAspect="Content" ObjectID="_1480418734" r:id="rId22"/>
        </w:object>
      </w:r>
    </w:p>
    <w:p w14:paraId="6333EC89" w14:textId="77777777" w:rsidR="00792765" w:rsidRDefault="00095DC4" w:rsidP="00BE7B76">
      <w:pPr>
        <w:pStyle w:val="Heading2"/>
        <w:numPr>
          <w:ilvl w:val="1"/>
          <w:numId w:val="6"/>
        </w:numPr>
      </w:pPr>
      <w:bookmarkStart w:id="25" w:name="_Toc319857999"/>
      <w:r>
        <w:t>unix-</w:t>
      </w:r>
      <w:r w:rsidR="00BB51C7">
        <w:t>def:uname</w:t>
      </w:r>
      <w:r w:rsidR="00792765">
        <w:t>_state</w:t>
      </w:r>
      <w:bookmarkEnd w:id="25"/>
    </w:p>
    <w:p w14:paraId="5A063DE7" w14:textId="77777777" w:rsidR="00792765" w:rsidRDefault="00792765" w:rsidP="00792765">
      <w:r w:rsidRPr="005F2E1E">
        <w:t>The</w:t>
      </w:r>
      <w:r>
        <w:t xml:space="preserve"> </w:t>
      </w:r>
      <w:r w:rsidR="00BB51C7">
        <w:rPr>
          <w:rFonts w:ascii="Courier New" w:hAnsi="Courier New"/>
        </w:rPr>
        <w:t>uname</w:t>
      </w:r>
      <w:r w:rsidRPr="00CE569D">
        <w:rPr>
          <w:rFonts w:ascii="Courier New" w:hAnsi="Courier New"/>
        </w:rPr>
        <w:t>_state</w:t>
      </w:r>
      <w:r w:rsidRPr="005F2E1E">
        <w:t xml:space="preserve"> </w:t>
      </w:r>
      <w:r>
        <w:t>construct</w:t>
      </w:r>
      <w:r w:rsidRPr="005F2E1E">
        <w:t xml:space="preserve"> </w:t>
      </w:r>
      <w:r>
        <w:t xml:space="preserve">is used by a </w:t>
      </w:r>
      <w:r w:rsidR="00BB51C7">
        <w:rPr>
          <w:rFonts w:ascii="Courier New" w:hAnsi="Courier New"/>
        </w:rPr>
        <w:t>uname</w:t>
      </w:r>
      <w:r w:rsidRPr="00CE569D">
        <w:rPr>
          <w:rFonts w:ascii="Courier New" w:hAnsi="Courier New"/>
        </w:rPr>
        <w:t>_test</w:t>
      </w:r>
      <w:r>
        <w:t xml:space="preserve"> to specify </w:t>
      </w:r>
      <w:r w:rsidR="009C1991">
        <w:t>system</w:t>
      </w:r>
      <w:r w:rsidR="001D36CD">
        <w:t xml:space="preserve"> </w:t>
      </w:r>
      <w:r w:rsidR="00BB51C7">
        <w:t>information</w:t>
      </w:r>
      <w:r w:rsidR="001D36CD">
        <w:rPr>
          <w:rStyle w:val="FootnoteReference"/>
        </w:rPr>
        <w:footnoteReference w:id="57"/>
      </w:r>
      <w:r w:rsidR="00BB51C7">
        <w:t xml:space="preserve"> </w:t>
      </w:r>
      <w:r>
        <w:t xml:space="preserve">on </w:t>
      </w:r>
      <w:r w:rsidR="00BB51C7">
        <w:t xml:space="preserve">UNIX </w:t>
      </w:r>
      <w:r>
        <w:t>platforms.</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58"/>
      </w:r>
      <w:r w:rsidR="006C66E4">
        <w:t xml:space="preserve">. </w:t>
      </w:r>
      <w:r>
        <w:t xml:space="preserve"> </w:t>
      </w:r>
    </w:p>
    <w:p w14:paraId="3C81A39B" w14:textId="77777777" w:rsidR="00792765" w:rsidRDefault="00F21FF6" w:rsidP="00124A56">
      <w:pPr>
        <w:jc w:val="center"/>
      </w:pPr>
      <w:r>
        <w:object w:dxaOrig="3705" w:dyaOrig="3529" w14:anchorId="371DC381">
          <v:shape id="_x0000_i1031" type="#_x0000_t75" style="width:185.25pt;height:178.5pt" o:ole="">
            <v:imagedata r:id="rId23" o:title=""/>
          </v:shape>
          <o:OLEObject Type="Embed" ProgID="Visio.Drawing.11" ShapeID="_x0000_i1031" DrawAspect="Content" ObjectID="_1480418735" r:id="rId2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818"/>
        <w:gridCol w:w="2970"/>
        <w:gridCol w:w="1350"/>
        <w:gridCol w:w="990"/>
        <w:gridCol w:w="2448"/>
      </w:tblGrid>
      <w:tr w:rsidR="00792765" w14:paraId="48F7E10F"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546E3F3C" w14:textId="77777777" w:rsidR="00792765" w:rsidRDefault="00792765" w:rsidP="009B4965">
            <w:pPr>
              <w:jc w:val="center"/>
              <w:rPr>
                <w:b w:val="0"/>
                <w:bCs w:val="0"/>
              </w:rPr>
            </w:pPr>
            <w:r>
              <w:t>Property</w:t>
            </w:r>
          </w:p>
        </w:tc>
        <w:tc>
          <w:tcPr>
            <w:tcW w:w="1551" w:type="pct"/>
          </w:tcPr>
          <w:p w14:paraId="247CB70B"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5F86D718"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52F6931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278" w:type="pct"/>
          </w:tcPr>
          <w:p w14:paraId="58762F0D"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92765" w:rsidRPr="00E74797" w14:paraId="097C76A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6881E665" w14:textId="77777777" w:rsidR="00792765" w:rsidRPr="009676C4" w:rsidRDefault="00BB51C7" w:rsidP="009B4965">
            <w:r>
              <w:t>machine_class</w:t>
            </w:r>
          </w:p>
        </w:tc>
        <w:tc>
          <w:tcPr>
            <w:tcW w:w="1551" w:type="pct"/>
          </w:tcPr>
          <w:p w14:paraId="5A70AAC0"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14:paraId="2F535D78" w14:textId="77777777"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2C3596A4" w14:textId="77777777" w:rsidR="00792765" w:rsidRPr="0031429A"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1EE0E773" w14:textId="77777777"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14:paraId="351BE066" w14:textId="77777777" w:rsidR="00792765" w:rsidRPr="00F90E4A" w:rsidRDefault="00F90E4A" w:rsidP="00F90E4A">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name. This corr</w:t>
            </w:r>
            <w:r>
              <w:rPr>
                <w:rFonts w:cstheme="minorHAnsi"/>
                <w:color w:val="000000"/>
              </w:rPr>
              <w:t xml:space="preserve">esponds to the command </w:t>
            </w:r>
            <w:r w:rsidRPr="00DC65CC">
              <w:rPr>
                <w:rFonts w:ascii="Courier New" w:hAnsi="Courier New" w:cs="Courier New"/>
                <w:b/>
                <w:color w:val="000000"/>
              </w:rPr>
              <w:t>uname -m</w:t>
            </w:r>
            <w:r w:rsidR="00792765" w:rsidRPr="00DC65CC">
              <w:rPr>
                <w:rFonts w:cstheme="minorHAnsi"/>
                <w:b/>
                <w:color w:val="000000"/>
              </w:rPr>
              <w:t>.</w:t>
            </w:r>
          </w:p>
        </w:tc>
      </w:tr>
      <w:tr w:rsidR="00792765" w:rsidRPr="00E74797" w14:paraId="62107AB9"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06E1D1F2" w14:textId="77777777" w:rsidR="00792765" w:rsidRDefault="00F90E4A" w:rsidP="009B4965">
            <w:r>
              <w:t>node_name</w:t>
            </w:r>
          </w:p>
        </w:tc>
        <w:tc>
          <w:tcPr>
            <w:tcW w:w="1551" w:type="pct"/>
          </w:tcPr>
          <w:p w14:paraId="203FF780"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oval-def:</w:t>
            </w:r>
          </w:p>
          <w:p w14:paraId="5106A105" w14:textId="77777777" w:rsidR="00792765" w:rsidRPr="0031429A" w:rsidRDefault="00792765" w:rsidP="009B4965">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065C2D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94AB543" w14:textId="77777777" w:rsidR="00792765" w:rsidRPr="00E74797"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14:paraId="6218876E" w14:textId="77777777" w:rsidR="00792765" w:rsidRPr="00E7479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792765" w:rsidRPr="00E74797" w14:paraId="21D7189E"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2D40FD66" w14:textId="77777777" w:rsidR="00792765" w:rsidRDefault="00F90E4A" w:rsidP="009B4965">
            <w:r>
              <w:t>os_name</w:t>
            </w:r>
          </w:p>
        </w:tc>
        <w:tc>
          <w:tcPr>
            <w:tcW w:w="1551" w:type="pct"/>
          </w:tcPr>
          <w:p w14:paraId="31460500"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14:paraId="663AADC2" w14:textId="77777777" w:rsidR="00792765" w:rsidRPr="0031429A"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7428E6B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60288C6B" w14:textId="77777777" w:rsidR="00792765" w:rsidRPr="00E74797" w:rsidRDefault="00D76459"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14:paraId="0E9FC1B6" w14:textId="77777777" w:rsidR="00792765"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name. This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792765" w:rsidRPr="00E74797" w14:paraId="0F352CCD"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53D83366" w14:textId="77777777" w:rsidR="00792765" w:rsidRDefault="00F90E4A" w:rsidP="009B4965">
            <w:r>
              <w:t>os_release</w:t>
            </w:r>
          </w:p>
        </w:tc>
        <w:tc>
          <w:tcPr>
            <w:tcW w:w="1551" w:type="pct"/>
          </w:tcPr>
          <w:p w14:paraId="2838AD44" w14:textId="77777777" w:rsidR="00F90E4A" w:rsidRDefault="00F90E4A" w:rsidP="00F90E4A">
            <w:pPr>
              <w:cnfStyle w:val="000000000000" w:firstRow="0" w:lastRow="0" w:firstColumn="0" w:lastColumn="0" w:oddVBand="0" w:evenVBand="0" w:oddHBand="0" w:evenHBand="0" w:firstRowFirstColumn="0" w:firstRowLastColumn="0" w:lastRowFirstColumn="0" w:lastRowLastColumn="0"/>
            </w:pPr>
            <w:r>
              <w:t>oval-def:</w:t>
            </w:r>
          </w:p>
          <w:p w14:paraId="215BE20C" w14:textId="77777777"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5CFB9FC1"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C2C8E33" w14:textId="77777777" w:rsidR="00792765" w:rsidRDefault="00D76459"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792765">
              <w:rPr>
                <w:rFonts w:cstheme="minorHAnsi"/>
                <w:color w:val="000000"/>
              </w:rPr>
              <w:t>alse</w:t>
            </w:r>
          </w:p>
        </w:tc>
        <w:tc>
          <w:tcPr>
            <w:tcW w:w="1278" w:type="pct"/>
          </w:tcPr>
          <w:p w14:paraId="14580143" w14:textId="77777777" w:rsidR="00792765" w:rsidRPr="00DE42C7"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F90E4A">
              <w:rPr>
                <w:rFonts w:cstheme="minorHAnsi"/>
                <w:color w:val="000000"/>
              </w:rPr>
              <w:t>.</w:t>
            </w:r>
            <w:r w:rsidRPr="00F90E4A">
              <w:rPr>
                <w:rStyle w:val="FootnoteReference"/>
                <w:rFonts w:cstheme="minorHAnsi"/>
                <w:color w:val="000000"/>
              </w:rPr>
              <w:t xml:space="preserve"> </w:t>
            </w:r>
          </w:p>
        </w:tc>
      </w:tr>
      <w:tr w:rsidR="00792765" w:rsidRPr="00E74797" w14:paraId="3CC9BCD6"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9" w:type="pct"/>
          </w:tcPr>
          <w:p w14:paraId="06047690" w14:textId="77777777" w:rsidR="00792765" w:rsidRDefault="00F90E4A" w:rsidP="009B4965">
            <w:r>
              <w:t>os_version</w:t>
            </w:r>
          </w:p>
        </w:tc>
        <w:tc>
          <w:tcPr>
            <w:tcW w:w="1551" w:type="pct"/>
          </w:tcPr>
          <w:p w14:paraId="74452DBA" w14:textId="77777777" w:rsidR="00F90E4A" w:rsidRDefault="00F90E4A" w:rsidP="00F90E4A">
            <w:pPr>
              <w:cnfStyle w:val="000000100000" w:firstRow="0" w:lastRow="0" w:firstColumn="0" w:lastColumn="0" w:oddVBand="0" w:evenVBand="0" w:oddHBand="1" w:evenHBand="0" w:firstRowFirstColumn="0" w:firstRowLastColumn="0" w:lastRowFirstColumn="0" w:lastRowLastColumn="0"/>
            </w:pPr>
            <w:r>
              <w:t>oval-def:</w:t>
            </w:r>
          </w:p>
          <w:p w14:paraId="1CF83A59" w14:textId="77777777" w:rsidR="00792765" w:rsidRDefault="00F90E4A" w:rsidP="00F90E4A">
            <w:pPr>
              <w:cnfStyle w:val="000000100000" w:firstRow="0" w:lastRow="0" w:firstColumn="0" w:lastColumn="0" w:oddVBand="0" w:evenVBand="0" w:oddHBand="1" w:evenHBand="0" w:firstRowFirstColumn="0" w:firstRowLastColumn="0" w:lastRowFirstColumn="0" w:lastRowLastColumn="0"/>
            </w:pPr>
            <w:r>
              <w:t>EntityStateStringType</w:t>
            </w:r>
          </w:p>
        </w:tc>
        <w:tc>
          <w:tcPr>
            <w:tcW w:w="705" w:type="pct"/>
          </w:tcPr>
          <w:p w14:paraId="79E332E2"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1C23FE0B" w14:textId="77777777" w:rsidR="00792765" w:rsidRDefault="00792765" w:rsidP="009B4965">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2BD59BE0" w14:textId="77777777" w:rsidR="00792765" w:rsidRPr="000E1978" w:rsidRDefault="00F90E4A" w:rsidP="00F90E4A">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792765" w:rsidRPr="00E74797" w14:paraId="4498113A" w14:textId="77777777" w:rsidTr="009B4965">
        <w:tc>
          <w:tcPr>
            <w:cnfStyle w:val="001000000000" w:firstRow="0" w:lastRow="0" w:firstColumn="1" w:lastColumn="0" w:oddVBand="0" w:evenVBand="0" w:oddHBand="0" w:evenHBand="0" w:firstRowFirstColumn="0" w:firstRowLastColumn="0" w:lastRowFirstColumn="0" w:lastRowLastColumn="0"/>
            <w:tcW w:w="949" w:type="pct"/>
          </w:tcPr>
          <w:p w14:paraId="225E3D21" w14:textId="77777777" w:rsidR="00792765" w:rsidRDefault="00F90E4A" w:rsidP="009B4965">
            <w:r>
              <w:t>processor_type</w:t>
            </w:r>
          </w:p>
        </w:tc>
        <w:tc>
          <w:tcPr>
            <w:tcW w:w="1551" w:type="pct"/>
          </w:tcPr>
          <w:p w14:paraId="145BD73C" w14:textId="77777777" w:rsidR="00F90E4A" w:rsidRDefault="00F90E4A" w:rsidP="00F90E4A">
            <w:pPr>
              <w:cnfStyle w:val="000000000000" w:firstRow="0" w:lastRow="0" w:firstColumn="0" w:lastColumn="0" w:oddVBand="0" w:evenVBand="0" w:oddHBand="0" w:evenHBand="0" w:firstRowFirstColumn="0" w:firstRowLastColumn="0" w:lastRowFirstColumn="0" w:lastRowLastColumn="0"/>
            </w:pPr>
            <w:r>
              <w:t>oval-def:</w:t>
            </w:r>
          </w:p>
          <w:p w14:paraId="225CCDC6" w14:textId="77777777" w:rsidR="00792765" w:rsidRDefault="00F90E4A" w:rsidP="00F90E4A">
            <w:pPr>
              <w:cnfStyle w:val="000000000000" w:firstRow="0" w:lastRow="0" w:firstColumn="0" w:lastColumn="0" w:oddVBand="0" w:evenVBand="0" w:oddHBand="0" w:evenHBand="0" w:firstRowFirstColumn="0" w:firstRowLastColumn="0" w:lastRowFirstColumn="0" w:lastRowLastColumn="0"/>
            </w:pPr>
            <w:r>
              <w:t>EntityStateStringType</w:t>
            </w:r>
          </w:p>
        </w:tc>
        <w:tc>
          <w:tcPr>
            <w:tcW w:w="705" w:type="pct"/>
          </w:tcPr>
          <w:p w14:paraId="5D4EE883"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373AE3A6" w14:textId="77777777" w:rsidR="00792765" w:rsidRDefault="00792765" w:rsidP="009B4965">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278" w:type="pct"/>
          </w:tcPr>
          <w:p w14:paraId="693C2D05" w14:textId="77777777" w:rsidR="00792765" w:rsidRPr="000E1978" w:rsidRDefault="00F90E4A" w:rsidP="00F90E4A">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command </w:t>
            </w:r>
            <w:r w:rsidRPr="00DC65CC">
              <w:rPr>
                <w:rFonts w:ascii="Courier New" w:hAnsi="Courier New" w:cs="Courier New"/>
                <w:b/>
                <w:color w:val="000000"/>
              </w:rPr>
              <w:t>uname -p</w:t>
            </w:r>
            <w:r w:rsidRPr="00F90E4A">
              <w:rPr>
                <w:rFonts w:cstheme="minorHAnsi"/>
                <w:color w:val="000000"/>
              </w:rPr>
              <w:t>.</w:t>
            </w:r>
          </w:p>
        </w:tc>
      </w:tr>
    </w:tbl>
    <w:p w14:paraId="18D9B3F1" w14:textId="77777777" w:rsidR="00792765" w:rsidRDefault="00792765" w:rsidP="00792765"/>
    <w:p w14:paraId="72D8DE2B" w14:textId="77777777" w:rsidR="00792765" w:rsidRDefault="00095DC4" w:rsidP="00BE7B76">
      <w:pPr>
        <w:pStyle w:val="Heading2"/>
        <w:numPr>
          <w:ilvl w:val="1"/>
          <w:numId w:val="6"/>
        </w:numPr>
      </w:pPr>
      <w:bookmarkStart w:id="26" w:name="_Toc319858000"/>
      <w:r>
        <w:lastRenderedPageBreak/>
        <w:t>unix-</w:t>
      </w:r>
      <w:r w:rsidR="00792765">
        <w:t>sc:</w:t>
      </w:r>
      <w:r w:rsidR="00F90E4A">
        <w:t>uname</w:t>
      </w:r>
      <w:r w:rsidR="00792765">
        <w:t>_item</w:t>
      </w:r>
      <w:bookmarkEnd w:id="26"/>
    </w:p>
    <w:p w14:paraId="04D00B9D" w14:textId="77777777" w:rsidR="006C66E4" w:rsidRDefault="00792765" w:rsidP="006C66E4">
      <w:r w:rsidRPr="006D5F15">
        <w:t xml:space="preserve">The </w:t>
      </w:r>
      <w:r w:rsidR="001D36CD">
        <w:rPr>
          <w:rFonts w:ascii="Courier New" w:hAnsi="Courier New" w:cs="Courier New"/>
        </w:rPr>
        <w:t>uname</w:t>
      </w:r>
      <w:r w:rsidRPr="00910FE5">
        <w:rPr>
          <w:rFonts w:ascii="Courier New" w:hAnsi="Courier New" w:cs="Courier New"/>
        </w:rPr>
        <w:t>_item</w:t>
      </w:r>
      <w:r w:rsidR="001D36CD">
        <w:rPr>
          <w:rFonts w:ascii="Courier New" w:hAnsi="Courier New" w:cs="Courier New"/>
        </w:rPr>
        <w:t xml:space="preserve"> </w:t>
      </w:r>
      <w:r>
        <w:t>construct</w:t>
      </w:r>
      <w:r w:rsidRPr="006D5F15">
        <w:t xml:space="preserve"> specifies </w:t>
      </w:r>
      <w:r w:rsidR="00D35754">
        <w:t xml:space="preserve">system </w:t>
      </w:r>
      <w:r w:rsidRPr="006D5F15">
        <w:t xml:space="preserve">information </w:t>
      </w:r>
      <w:r w:rsidR="001D36CD">
        <w:t>about UNIX</w:t>
      </w:r>
      <w:r>
        <w:t xml:space="preserve"> </w:t>
      </w:r>
      <w:r w:rsidR="00D35754">
        <w:t>platforms</w:t>
      </w:r>
      <w:r w:rsidR="001D36CD">
        <w:rPr>
          <w:rStyle w:val="FootnoteReference"/>
        </w:rPr>
        <w:footnoteReference w:id="59"/>
      </w:r>
      <w:r w:rsidRPr="006D5F15">
        <w:t>.</w:t>
      </w:r>
      <w:r w:rsidR="006C66E4">
        <w:t xml:space="preserve"> In getting information about a specific field, a system administrator can use the </w:t>
      </w:r>
      <w:r w:rsidR="006C66E4" w:rsidRPr="006C66E4">
        <w:rPr>
          <w:rFonts w:ascii="Courier New" w:hAnsi="Courier New" w:cs="Courier New"/>
          <w:b/>
        </w:rPr>
        <w:t>uname</w:t>
      </w:r>
      <w:r w:rsidR="006C66E4">
        <w:t xml:space="preserve"> command or system call</w:t>
      </w:r>
      <w:r w:rsidR="006C66E4">
        <w:rPr>
          <w:rStyle w:val="FootnoteReference"/>
        </w:rPr>
        <w:footnoteReference w:id="60"/>
      </w:r>
      <w:r w:rsidR="006C66E4">
        <w:t xml:space="preserve">.  </w:t>
      </w:r>
    </w:p>
    <w:p w14:paraId="3C5A4068" w14:textId="77777777" w:rsidR="00792765" w:rsidRDefault="00792765" w:rsidP="00792765"/>
    <w:p w14:paraId="6D659C5C" w14:textId="77777777" w:rsidR="00792765" w:rsidRDefault="00E35DC2" w:rsidP="007E5117">
      <w:pPr>
        <w:jc w:val="center"/>
      </w:pPr>
      <w:r>
        <w:object w:dxaOrig="3692" w:dyaOrig="2881" w14:anchorId="0BE1FB97">
          <v:shape id="_x0000_i1032" type="#_x0000_t75" style="width:185.25pt;height:2in" o:ole="">
            <v:imagedata r:id="rId25" o:title=""/>
          </v:shape>
          <o:OLEObject Type="Embed" ProgID="Visio.Drawing.11" ShapeID="_x0000_i1032" DrawAspect="Content" ObjectID="_1480418736" r:id="rId26"/>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728"/>
        <w:gridCol w:w="2970"/>
        <w:gridCol w:w="1350"/>
        <w:gridCol w:w="990"/>
        <w:gridCol w:w="2538"/>
      </w:tblGrid>
      <w:tr w:rsidR="00792765" w14:paraId="65259EA6" w14:textId="77777777" w:rsidTr="009B496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E2C79AB" w14:textId="77777777" w:rsidR="00792765" w:rsidRDefault="00792765" w:rsidP="009B4965">
            <w:pPr>
              <w:jc w:val="center"/>
              <w:rPr>
                <w:b w:val="0"/>
                <w:bCs w:val="0"/>
              </w:rPr>
            </w:pPr>
            <w:r>
              <w:t>Property</w:t>
            </w:r>
          </w:p>
        </w:tc>
        <w:tc>
          <w:tcPr>
            <w:tcW w:w="1551" w:type="pct"/>
          </w:tcPr>
          <w:p w14:paraId="3B4485E4"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5" w:type="pct"/>
          </w:tcPr>
          <w:p w14:paraId="4ED13D8A"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4C32BC6F"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pPr>
            <w:r>
              <w:t>Nillable</w:t>
            </w:r>
          </w:p>
        </w:tc>
        <w:tc>
          <w:tcPr>
            <w:tcW w:w="1325" w:type="pct"/>
          </w:tcPr>
          <w:p w14:paraId="5173DE57" w14:textId="77777777" w:rsidR="00792765" w:rsidRDefault="00792765" w:rsidP="009B4965">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90E4A" w:rsidRPr="00E74797" w14:paraId="30C2CAFF"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6F44277C" w14:textId="77777777" w:rsidR="00F90E4A" w:rsidRPr="009676C4" w:rsidRDefault="00F90E4A" w:rsidP="009613F7">
            <w:r>
              <w:t>machine_class</w:t>
            </w:r>
          </w:p>
        </w:tc>
        <w:tc>
          <w:tcPr>
            <w:tcW w:w="1551" w:type="pct"/>
          </w:tcPr>
          <w:p w14:paraId="24ABB071"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r>
              <w:t>oval-</w:t>
            </w:r>
            <w:r w:rsidR="001D36CD">
              <w:t>sc</w:t>
            </w:r>
            <w:r>
              <w:t>:</w:t>
            </w:r>
          </w:p>
          <w:p w14:paraId="699CA435" w14:textId="77777777" w:rsidR="00F90E4A" w:rsidRPr="0031429A" w:rsidRDefault="00F90E4A" w:rsidP="001D36CD">
            <w:pPr>
              <w:cnfStyle w:val="000000100000" w:firstRow="0" w:lastRow="0" w:firstColumn="0" w:lastColumn="0" w:oddVBand="0" w:evenVBand="0" w:oddHBand="1" w:evenHBand="0" w:firstRowFirstColumn="0" w:firstRowLastColumn="0" w:lastRowFirstColumn="0" w:lastRowLastColumn="0"/>
            </w:pPr>
            <w:r>
              <w:t>Entity</w:t>
            </w:r>
            <w:r w:rsidR="001D36CD">
              <w:t>Item</w:t>
            </w:r>
            <w:r>
              <w:t>StringType</w:t>
            </w:r>
          </w:p>
        </w:tc>
        <w:tc>
          <w:tcPr>
            <w:tcW w:w="705" w:type="pct"/>
          </w:tcPr>
          <w:p w14:paraId="39547832" w14:textId="77777777" w:rsidR="00F90E4A" w:rsidRPr="0031429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893E210" w14:textId="77777777"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5C548017" w14:textId="77777777" w:rsidR="00F90E4A" w:rsidRPr="00F90E4A" w:rsidRDefault="00F90E4A"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machine hardware name. This corr</w:t>
            </w:r>
            <w:r>
              <w:rPr>
                <w:rFonts w:cstheme="minorHAnsi"/>
                <w:color w:val="000000"/>
              </w:rPr>
              <w:t xml:space="preserve">esponds to the command </w:t>
            </w:r>
            <w:r w:rsidRPr="00DC65CC">
              <w:rPr>
                <w:rFonts w:ascii="Courier New" w:hAnsi="Courier New" w:cs="Courier New"/>
                <w:b/>
                <w:color w:val="000000"/>
              </w:rPr>
              <w:t>uname -m</w:t>
            </w:r>
            <w:r w:rsidRPr="00DC65CC">
              <w:rPr>
                <w:rFonts w:cstheme="minorHAnsi"/>
                <w:b/>
                <w:color w:val="000000"/>
              </w:rPr>
              <w:t>.</w:t>
            </w:r>
          </w:p>
        </w:tc>
      </w:tr>
      <w:tr w:rsidR="00F90E4A" w:rsidRPr="00E74797" w14:paraId="60F38CBC"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3BF26DE8" w14:textId="77777777" w:rsidR="00F90E4A" w:rsidRDefault="00F90E4A" w:rsidP="009613F7">
            <w:r>
              <w:t>node_name</w:t>
            </w:r>
          </w:p>
        </w:tc>
        <w:tc>
          <w:tcPr>
            <w:tcW w:w="1551" w:type="pct"/>
          </w:tcPr>
          <w:p w14:paraId="5E6F2BE1"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14:paraId="69F34555" w14:textId="77777777" w:rsidR="00F90E4A" w:rsidRPr="0031429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34B7AB9D"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053F88CB" w14:textId="77777777" w:rsidR="00F90E4A" w:rsidRPr="00E74797"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716F96A8" w14:textId="77777777" w:rsidR="00F90E4A" w:rsidRPr="00E7479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host name. This corresponds to the command </w:t>
            </w:r>
            <w:r w:rsidRPr="00DC65CC">
              <w:rPr>
                <w:rFonts w:ascii="Courier New" w:hAnsi="Courier New" w:cs="Courier New"/>
                <w:b/>
                <w:color w:val="000000"/>
              </w:rPr>
              <w:t>uname -n</w:t>
            </w:r>
            <w:r w:rsidRPr="00F90E4A">
              <w:rPr>
                <w:rFonts w:ascii="Courier New" w:hAnsi="Courier New" w:cs="Courier New"/>
                <w:color w:val="000000"/>
              </w:rPr>
              <w:t>.</w:t>
            </w:r>
          </w:p>
        </w:tc>
      </w:tr>
      <w:tr w:rsidR="00F90E4A" w:rsidRPr="00E74797" w14:paraId="746C9061" w14:textId="77777777" w:rsidTr="00F90E4A">
        <w:trPr>
          <w:cnfStyle w:val="000000100000" w:firstRow="0" w:lastRow="0" w:firstColumn="0" w:lastColumn="0" w:oddVBand="0" w:evenVBand="0" w:oddHBand="1" w:evenHBand="0" w:firstRowFirstColumn="0" w:firstRowLastColumn="0" w:lastRowFirstColumn="0" w:lastRowLastColumn="0"/>
          <w:trHeight w:val="1006"/>
        </w:trPr>
        <w:tc>
          <w:tcPr>
            <w:cnfStyle w:val="001000000000" w:firstRow="0" w:lastRow="0" w:firstColumn="1" w:lastColumn="0" w:oddVBand="0" w:evenVBand="0" w:oddHBand="0" w:evenHBand="0" w:firstRowFirstColumn="0" w:firstRowLastColumn="0" w:lastRowFirstColumn="0" w:lastRowLastColumn="0"/>
            <w:tcW w:w="902" w:type="pct"/>
          </w:tcPr>
          <w:p w14:paraId="7A6B031A" w14:textId="77777777" w:rsidR="00F90E4A" w:rsidRDefault="00F90E4A" w:rsidP="009613F7">
            <w:r>
              <w:t>os_name</w:t>
            </w:r>
          </w:p>
        </w:tc>
        <w:tc>
          <w:tcPr>
            <w:tcW w:w="1551" w:type="pct"/>
          </w:tcPr>
          <w:p w14:paraId="7662F17B" w14:textId="77777777" w:rsidR="001D36CD" w:rsidRDefault="001D36CD" w:rsidP="001D36CD">
            <w:pPr>
              <w:cnfStyle w:val="000000100000" w:firstRow="0" w:lastRow="0" w:firstColumn="0" w:lastColumn="0" w:oddVBand="0" w:evenVBand="0" w:oddHBand="1" w:evenHBand="0" w:firstRowFirstColumn="0" w:firstRowLastColumn="0" w:lastRowFirstColumn="0" w:lastRowLastColumn="0"/>
            </w:pPr>
            <w:r>
              <w:t>oval-sc:</w:t>
            </w:r>
          </w:p>
          <w:p w14:paraId="4CD6F165" w14:textId="77777777" w:rsidR="00F90E4A" w:rsidRPr="0031429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14:paraId="6CF79751"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174E048" w14:textId="77777777" w:rsidR="00F90E4A" w:rsidRPr="00E74797"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2BCD0CB0" w14:textId="77777777" w:rsidR="00F90E4A" w:rsidRPr="00CE569D" w:rsidRDefault="00F90E4A" w:rsidP="00F90E4A">
            <w:pPr>
              <w:spacing w:after="200" w:line="276" w:lineRule="auto"/>
              <w:cnfStyle w:val="000000100000" w:firstRow="0" w:lastRow="0" w:firstColumn="0" w:lastColumn="0" w:oddVBand="0" w:evenVBand="0" w:oddHBand="1" w:evenHBand="0" w:firstRowFirstColumn="0" w:firstRowLastColumn="0" w:lastRowFirstColumn="0" w:lastRowLastColumn="0"/>
              <w:rPr>
                <w:rFonts w:ascii="Calibri" w:hAnsi="Calibri"/>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w:t>
            </w:r>
            <w:r>
              <w:rPr>
                <w:rFonts w:cstheme="minorHAnsi"/>
                <w:color w:val="000000"/>
              </w:rPr>
              <w:t>ifies an operating system name. T</w:t>
            </w:r>
            <w:r w:rsidRPr="00F90E4A">
              <w:rPr>
                <w:rFonts w:cstheme="minorHAnsi"/>
                <w:color w:val="000000"/>
              </w:rPr>
              <w:t xml:space="preserve">his corresponds to the command </w:t>
            </w:r>
            <w:r w:rsidRPr="00DC65CC">
              <w:rPr>
                <w:rFonts w:ascii="Courier New" w:hAnsi="Courier New" w:cs="Courier New"/>
                <w:b/>
                <w:color w:val="000000"/>
              </w:rPr>
              <w:t>uname –s</w:t>
            </w:r>
            <w:r w:rsidRPr="00F90E4A">
              <w:rPr>
                <w:rFonts w:ascii="Courier New" w:hAnsi="Courier New" w:cs="Courier New"/>
                <w:color w:val="000000"/>
              </w:rPr>
              <w:t>.</w:t>
            </w:r>
          </w:p>
        </w:tc>
      </w:tr>
      <w:tr w:rsidR="00F90E4A" w:rsidRPr="00DE42C7" w14:paraId="1FF4C315"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03EBCE48" w14:textId="77777777" w:rsidR="00F90E4A" w:rsidRDefault="00F90E4A" w:rsidP="009613F7">
            <w:r>
              <w:t>os_release</w:t>
            </w:r>
          </w:p>
        </w:tc>
        <w:tc>
          <w:tcPr>
            <w:tcW w:w="1551" w:type="pct"/>
          </w:tcPr>
          <w:p w14:paraId="08554925"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14:paraId="4AE3D1A1" w14:textId="77777777"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20EDE861"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61F89160" w14:textId="77777777"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17EDFC4D" w14:textId="77777777" w:rsidR="00F90E4A" w:rsidRPr="00DE42C7"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build version. This corresponds to the command </w:t>
            </w:r>
            <w:r w:rsidRPr="00DC65CC">
              <w:rPr>
                <w:rFonts w:ascii="Courier New" w:hAnsi="Courier New" w:cs="Courier New"/>
                <w:b/>
                <w:color w:val="000000"/>
              </w:rPr>
              <w:t>uname -r</w:t>
            </w:r>
            <w:r w:rsidRPr="00DC65CC">
              <w:rPr>
                <w:rFonts w:cstheme="minorHAnsi"/>
                <w:color w:val="000000"/>
              </w:rPr>
              <w:t>.</w:t>
            </w:r>
            <w:r w:rsidRPr="00DC65CC">
              <w:rPr>
                <w:rStyle w:val="FootnoteReference"/>
                <w:rFonts w:cstheme="minorHAnsi"/>
                <w:color w:val="000000"/>
              </w:rPr>
              <w:t xml:space="preserve"> </w:t>
            </w:r>
          </w:p>
        </w:tc>
      </w:tr>
      <w:tr w:rsidR="00F90E4A" w:rsidRPr="006D5F15" w14:paraId="3B7AC660" w14:textId="77777777" w:rsidTr="009B496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2" w:type="pct"/>
          </w:tcPr>
          <w:p w14:paraId="0BECBD72" w14:textId="77777777" w:rsidR="00F90E4A" w:rsidRDefault="00F90E4A" w:rsidP="009613F7">
            <w:r>
              <w:t>os_version</w:t>
            </w:r>
          </w:p>
        </w:tc>
        <w:tc>
          <w:tcPr>
            <w:tcW w:w="1551" w:type="pct"/>
          </w:tcPr>
          <w:p w14:paraId="142C7677" w14:textId="77777777" w:rsidR="001D36CD" w:rsidRDefault="001D36CD" w:rsidP="001D36CD">
            <w:pPr>
              <w:cnfStyle w:val="000000100000" w:firstRow="0" w:lastRow="0" w:firstColumn="0" w:lastColumn="0" w:oddVBand="0" w:evenVBand="0" w:oddHBand="1" w:evenHBand="0" w:firstRowFirstColumn="0" w:firstRowLastColumn="0" w:lastRowFirstColumn="0" w:lastRowLastColumn="0"/>
            </w:pPr>
            <w:r>
              <w:t>oval-sc:</w:t>
            </w:r>
          </w:p>
          <w:p w14:paraId="08C9619D" w14:textId="77777777" w:rsidR="00F90E4A" w:rsidRDefault="001D36CD" w:rsidP="001D36CD">
            <w:pPr>
              <w:cnfStyle w:val="000000100000" w:firstRow="0" w:lastRow="0" w:firstColumn="0" w:lastColumn="0" w:oddVBand="0" w:evenVBand="0" w:oddHBand="1" w:evenHBand="0" w:firstRowFirstColumn="0" w:firstRowLastColumn="0" w:lastRowFirstColumn="0" w:lastRowLastColumn="0"/>
            </w:pPr>
            <w:r>
              <w:t>EntityItemStringType</w:t>
            </w:r>
          </w:p>
        </w:tc>
        <w:tc>
          <w:tcPr>
            <w:tcW w:w="705" w:type="pct"/>
          </w:tcPr>
          <w:p w14:paraId="30B28839" w14:textId="77777777" w:rsidR="00F90E4A" w:rsidRDefault="00F90E4A" w:rsidP="009613F7">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C20B16C" w14:textId="77777777" w:rsidR="00F90E4A" w:rsidRDefault="00D76459"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1D43575A" w14:textId="77777777" w:rsidR="00F90E4A" w:rsidRPr="000E1978" w:rsidRDefault="00F90E4A" w:rsidP="009613F7">
            <w:pPr>
              <w:cnfStyle w:val="000000100000" w:firstRow="0" w:lastRow="0" w:firstColumn="0" w:lastColumn="0" w:oddVBand="0" w:evenVBand="0" w:oddHBand="1" w:evenHBand="0" w:firstRowFirstColumn="0" w:firstRowLastColumn="0" w:lastRowFirstColumn="0" w:lastRowLastColumn="0"/>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an operating system version. This corresponds to the command </w:t>
            </w:r>
            <w:r w:rsidRPr="00DC65CC">
              <w:rPr>
                <w:rFonts w:ascii="Courier New" w:hAnsi="Courier New" w:cs="Courier New"/>
                <w:b/>
                <w:color w:val="000000"/>
              </w:rPr>
              <w:t>uname -v</w:t>
            </w:r>
            <w:r w:rsidRPr="00F90E4A">
              <w:rPr>
                <w:rFonts w:cstheme="minorHAnsi"/>
                <w:color w:val="000000"/>
              </w:rPr>
              <w:t>.</w:t>
            </w:r>
          </w:p>
        </w:tc>
      </w:tr>
      <w:tr w:rsidR="00F90E4A" w:rsidRPr="006D5F15" w14:paraId="046B084F" w14:textId="77777777" w:rsidTr="009B4965">
        <w:tc>
          <w:tcPr>
            <w:cnfStyle w:val="001000000000" w:firstRow="0" w:lastRow="0" w:firstColumn="1" w:lastColumn="0" w:oddVBand="0" w:evenVBand="0" w:oddHBand="0" w:evenHBand="0" w:firstRowFirstColumn="0" w:firstRowLastColumn="0" w:lastRowFirstColumn="0" w:lastRowLastColumn="0"/>
            <w:tcW w:w="902" w:type="pct"/>
          </w:tcPr>
          <w:p w14:paraId="701930EE" w14:textId="77777777" w:rsidR="00F90E4A" w:rsidRDefault="00F90E4A" w:rsidP="009613F7">
            <w:r>
              <w:t>processor_type</w:t>
            </w:r>
          </w:p>
        </w:tc>
        <w:tc>
          <w:tcPr>
            <w:tcW w:w="1551" w:type="pct"/>
          </w:tcPr>
          <w:p w14:paraId="1177156C" w14:textId="77777777" w:rsidR="001D36CD" w:rsidRDefault="001D36CD" w:rsidP="001D36CD">
            <w:pPr>
              <w:cnfStyle w:val="000000000000" w:firstRow="0" w:lastRow="0" w:firstColumn="0" w:lastColumn="0" w:oddVBand="0" w:evenVBand="0" w:oddHBand="0" w:evenHBand="0" w:firstRowFirstColumn="0" w:firstRowLastColumn="0" w:lastRowFirstColumn="0" w:lastRowLastColumn="0"/>
            </w:pPr>
            <w:r>
              <w:t>oval-sc:</w:t>
            </w:r>
          </w:p>
          <w:p w14:paraId="207D868F" w14:textId="77777777" w:rsidR="00F90E4A" w:rsidRDefault="001D36CD" w:rsidP="001D36CD">
            <w:pPr>
              <w:cnfStyle w:val="000000000000" w:firstRow="0" w:lastRow="0" w:firstColumn="0" w:lastColumn="0" w:oddVBand="0" w:evenVBand="0" w:oddHBand="0" w:evenHBand="0" w:firstRowFirstColumn="0" w:firstRowLastColumn="0" w:lastRowFirstColumn="0" w:lastRowLastColumn="0"/>
            </w:pPr>
            <w:r>
              <w:t>EntityItemStringType</w:t>
            </w:r>
          </w:p>
        </w:tc>
        <w:tc>
          <w:tcPr>
            <w:tcW w:w="705" w:type="pct"/>
          </w:tcPr>
          <w:p w14:paraId="0A9FE9E1" w14:textId="77777777" w:rsidR="00F90E4A" w:rsidRDefault="00F90E4A" w:rsidP="009613F7">
            <w:pPr>
              <w:cnfStyle w:val="000000000000" w:firstRow="0" w:lastRow="0" w:firstColumn="0" w:lastColumn="0" w:oddVBand="0" w:evenVBand="0" w:oddHBand="0" w:evenHBand="0" w:firstRowFirstColumn="0" w:firstRowLastColumn="0" w:lastRowFirstColumn="0" w:lastRowLastColumn="0"/>
            </w:pPr>
            <w:r>
              <w:t>0..*</w:t>
            </w:r>
          </w:p>
        </w:tc>
        <w:tc>
          <w:tcPr>
            <w:tcW w:w="517" w:type="pct"/>
          </w:tcPr>
          <w:p w14:paraId="33DC0C9E" w14:textId="77777777" w:rsidR="00F90E4A" w:rsidRDefault="00D76459"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w:t>
            </w:r>
            <w:r w:rsidR="00F90E4A">
              <w:rPr>
                <w:rFonts w:cstheme="minorHAnsi"/>
                <w:color w:val="000000"/>
              </w:rPr>
              <w:t>alse</w:t>
            </w:r>
          </w:p>
        </w:tc>
        <w:tc>
          <w:tcPr>
            <w:tcW w:w="1325" w:type="pct"/>
          </w:tcPr>
          <w:p w14:paraId="1BDCE5DD" w14:textId="77777777" w:rsidR="00F90E4A" w:rsidRPr="000E1978" w:rsidRDefault="00F90E4A"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F90E4A">
              <w:rPr>
                <w:rFonts w:cstheme="minorHAnsi"/>
                <w:color w:val="000000"/>
              </w:rPr>
              <w:t xml:space="preserve">This </w:t>
            </w:r>
            <w:r>
              <w:rPr>
                <w:rFonts w:cstheme="minorHAnsi"/>
                <w:color w:val="000000"/>
              </w:rPr>
              <w:t>property</w:t>
            </w:r>
            <w:r w:rsidRPr="00F90E4A">
              <w:rPr>
                <w:rFonts w:cstheme="minorHAnsi"/>
                <w:color w:val="000000"/>
              </w:rPr>
              <w:t xml:space="preserve"> specifies a processor type. This corresponds to the </w:t>
            </w:r>
            <w:r w:rsidRPr="00F90E4A">
              <w:rPr>
                <w:rFonts w:cstheme="minorHAnsi"/>
                <w:color w:val="000000"/>
              </w:rPr>
              <w:lastRenderedPageBreak/>
              <w:t xml:space="preserve">command </w:t>
            </w:r>
            <w:r w:rsidRPr="00DC65CC">
              <w:rPr>
                <w:rFonts w:ascii="Courier New" w:hAnsi="Courier New" w:cs="Courier New"/>
                <w:b/>
                <w:color w:val="000000"/>
              </w:rPr>
              <w:t>uname -p</w:t>
            </w:r>
            <w:r w:rsidRPr="00F90E4A">
              <w:rPr>
                <w:rFonts w:cstheme="minorHAnsi"/>
                <w:color w:val="000000"/>
              </w:rPr>
              <w:t>.</w:t>
            </w:r>
          </w:p>
        </w:tc>
      </w:tr>
    </w:tbl>
    <w:p w14:paraId="192A7AF2" w14:textId="77777777" w:rsidR="00792765" w:rsidRDefault="00792765" w:rsidP="00792765"/>
    <w:p w14:paraId="0DBB4AE4" w14:textId="77777777" w:rsidR="00940206" w:rsidRDefault="00940206" w:rsidP="00940206">
      <w:pPr>
        <w:pStyle w:val="Heading2"/>
        <w:numPr>
          <w:ilvl w:val="1"/>
          <w:numId w:val="5"/>
        </w:numPr>
      </w:pPr>
      <w:bookmarkStart w:id="27" w:name="_Toc319858001"/>
      <w:r>
        <w:t>unix-def:runlevel_test</w:t>
      </w:r>
      <w:bookmarkEnd w:id="27"/>
    </w:p>
    <w:p w14:paraId="6534D069" w14:textId="77777777" w:rsidR="00940206" w:rsidRDefault="00940206" w:rsidP="00940206">
      <w:r>
        <w:t xml:space="preserve">The </w:t>
      </w:r>
      <w:r>
        <w:rPr>
          <w:rFonts w:ascii="Courier New" w:hAnsi="Courier New"/>
        </w:rPr>
        <w:t>runlevel</w:t>
      </w:r>
      <w:r w:rsidRPr="004A31A8">
        <w:rPr>
          <w:rFonts w:ascii="Courier New" w:hAnsi="Courier New"/>
        </w:rPr>
        <w:t>_test</w:t>
      </w:r>
      <w:r>
        <w:t xml:space="preserve"> is used to make assertions about the information of which runlevel</w:t>
      </w:r>
      <w:r w:rsidR="00A602F9">
        <w:t xml:space="preserve"> </w:t>
      </w:r>
      <w:r>
        <w:t xml:space="preserve">specified services are scheduled to exist at. </w:t>
      </w:r>
      <w:r>
        <w:rPr>
          <w:rStyle w:val="apple-style-span"/>
          <w:rFonts w:cstheme="minorHAnsi"/>
          <w:color w:val="000000"/>
          <w:shd w:val="clear" w:color="auto" w:fill="FFFFFF"/>
        </w:rPr>
        <w:t xml:space="preserve"> </w:t>
      </w:r>
      <w:r w:rsidR="0014435D" w:rsidRPr="0014435D">
        <w:rPr>
          <w:rFonts w:cstheme="minorHAnsi"/>
          <w:color w:val="000000"/>
        </w:rPr>
        <w:t>A runlevel is defined as a software configuration of the system that allows only a selected group of processes to exist</w:t>
      </w:r>
      <w:r w:rsidR="00BA3BCB">
        <w:rPr>
          <w:rStyle w:val="FootnoteReference"/>
          <w:rFonts w:cstheme="minorHAnsi"/>
          <w:color w:val="000000"/>
        </w:rPr>
        <w:footnoteReference w:id="61"/>
      </w:r>
      <w:r w:rsidR="0014435D" w:rsidRPr="0014435D">
        <w:rPr>
          <w:rFonts w:cstheme="minorHAnsi"/>
          <w:color w:val="000000"/>
        </w:rPr>
        <w:t>.</w:t>
      </w:r>
      <w:r w:rsidR="0014435D">
        <w:rPr>
          <w:rFonts w:cstheme="minorHAnsi"/>
          <w:color w:val="000000"/>
        </w:rPr>
        <w:t xml:space="preserve"> </w:t>
      </w:r>
      <w:r w:rsidR="004C13D7">
        <w:rPr>
          <w:rFonts w:cstheme="minorHAnsi"/>
          <w:color w:val="000000"/>
        </w:rPr>
        <w:t>To get the runlevel</w:t>
      </w:r>
      <w:r w:rsidR="00C9489F">
        <w:rPr>
          <w:rFonts w:cstheme="minorHAnsi"/>
          <w:color w:val="000000"/>
        </w:rPr>
        <w:t>,</w:t>
      </w:r>
      <w:r w:rsidR="00BA3BCB">
        <w:rPr>
          <w:rFonts w:cstheme="minorHAnsi"/>
          <w:color w:val="000000"/>
        </w:rPr>
        <w:t xml:space="preserve"> run the </w:t>
      </w:r>
      <w:r w:rsidR="00C9489F" w:rsidRPr="00A42F2A">
        <w:rPr>
          <w:rFonts w:ascii="Courier New" w:hAnsi="Courier New" w:cs="Courier New"/>
          <w:b/>
          <w:color w:val="000000"/>
        </w:rPr>
        <w:t>init</w:t>
      </w:r>
      <w:r w:rsidR="00C9489F">
        <w:rPr>
          <w:rFonts w:cstheme="minorHAnsi"/>
          <w:color w:val="000000"/>
        </w:rPr>
        <w:t xml:space="preserve"> command, or use the </w:t>
      </w:r>
      <w:r w:rsidR="00C9489F" w:rsidRPr="00A602F9">
        <w:rPr>
          <w:rFonts w:ascii="Courier New" w:hAnsi="Courier New" w:cs="Courier New"/>
          <w:b/>
          <w:color w:val="000000"/>
        </w:rPr>
        <w:t>chkconfig --list</w:t>
      </w:r>
      <w:r w:rsidR="00BA3BCB">
        <w:rPr>
          <w:rFonts w:cstheme="minorHAnsi"/>
          <w:color w:val="000000"/>
        </w:rPr>
        <w:t xml:space="preserve"> command</w:t>
      </w:r>
      <w:r w:rsidR="00C9489F">
        <w:rPr>
          <w:rFonts w:cstheme="minorHAnsi"/>
          <w:color w:val="000000"/>
        </w:rPr>
        <w:t>, which lists the services and runlevels that they can run at</w:t>
      </w:r>
      <w:r w:rsidR="00C9489F">
        <w:rPr>
          <w:rStyle w:val="FootnoteReference"/>
          <w:rFonts w:cstheme="minorHAnsi"/>
          <w:color w:val="000000"/>
        </w:rPr>
        <w:footnoteReference w:id="62"/>
      </w:r>
      <w:r w:rsidR="00EE02D3">
        <w:rPr>
          <w:rFonts w:cstheme="minorHAnsi"/>
          <w:color w:val="000000"/>
        </w:rPr>
        <w:t>.</w:t>
      </w:r>
      <w:r w:rsidR="00C9489F">
        <w:rPr>
          <w:rFonts w:cstheme="minorHAnsi"/>
          <w:color w:val="000000"/>
        </w:rPr>
        <w:t xml:space="preserve"> </w:t>
      </w:r>
      <w:r w:rsidR="00EE02D3">
        <w:rPr>
          <w:rFonts w:cstheme="minorHAnsi"/>
          <w:color w:val="000000"/>
        </w:rPr>
        <w:t>A</w:t>
      </w:r>
      <w:r w:rsidR="00876F93">
        <w:rPr>
          <w:rFonts w:cstheme="minorHAnsi"/>
          <w:color w:val="000000"/>
        </w:rPr>
        <w:t xml:space="preserve"> system administrator</w:t>
      </w:r>
      <w:r w:rsidR="004C13D7">
        <w:rPr>
          <w:rFonts w:cstheme="minorHAnsi"/>
          <w:color w:val="000000"/>
        </w:rPr>
        <w:t xml:space="preserve"> must be logged on as root </w:t>
      </w:r>
      <w:r w:rsidR="00EE02D3">
        <w:rPr>
          <w:rFonts w:cstheme="minorHAnsi"/>
          <w:color w:val="000000"/>
        </w:rPr>
        <w:t>and</w:t>
      </w:r>
      <w:r w:rsidR="004C13D7">
        <w:rPr>
          <w:rFonts w:cstheme="minorHAnsi"/>
          <w:color w:val="000000"/>
        </w:rPr>
        <w:t xml:space="preserve"> have root in its own shell</w:t>
      </w:r>
      <w:r w:rsidR="00BA3BCB">
        <w:rPr>
          <w:rFonts w:cstheme="minorHAnsi"/>
          <w:color w:val="000000"/>
        </w:rPr>
        <w:t xml:space="preserve"> (via the commands </w:t>
      </w:r>
      <w:r w:rsidR="00BA3BCB" w:rsidRPr="00A602F9">
        <w:rPr>
          <w:rFonts w:ascii="Courier New" w:hAnsi="Courier New" w:cs="Courier New"/>
          <w:b/>
          <w:color w:val="000000"/>
        </w:rPr>
        <w:t>su root</w:t>
      </w:r>
      <w:r w:rsidR="00BA3BCB">
        <w:rPr>
          <w:rFonts w:cstheme="minorHAnsi"/>
          <w:color w:val="000000"/>
        </w:rPr>
        <w:t xml:space="preserve"> followed by </w:t>
      </w:r>
      <w:r w:rsidR="00BA3BCB" w:rsidRPr="00A602F9">
        <w:rPr>
          <w:rFonts w:ascii="Courier New" w:hAnsi="Courier New" w:cs="Courier New"/>
          <w:b/>
          <w:color w:val="000000"/>
        </w:rPr>
        <w:t>su -</w:t>
      </w:r>
      <w:r w:rsidR="00BA3BCB">
        <w:rPr>
          <w:rFonts w:cstheme="minorHAnsi"/>
          <w:color w:val="000000"/>
        </w:rPr>
        <w:t xml:space="preserve"> </w:t>
      </w:r>
      <w:r w:rsidR="00876F93">
        <w:rPr>
          <w:rFonts w:cstheme="minorHAnsi"/>
          <w:color w:val="000000"/>
        </w:rPr>
        <w:t xml:space="preserve"> </w:t>
      </w:r>
      <w:r w:rsidR="00BA3BCB">
        <w:rPr>
          <w:rFonts w:cstheme="minorHAnsi"/>
          <w:color w:val="000000"/>
        </w:rPr>
        <w:t>)</w:t>
      </w:r>
      <w:r w:rsidR="004C13D7">
        <w:rPr>
          <w:rFonts w:cstheme="minorHAnsi"/>
          <w:color w:val="000000"/>
        </w:rPr>
        <w:t xml:space="preserve"> or </w:t>
      </w:r>
      <w:r w:rsidR="00876F93">
        <w:rPr>
          <w:rFonts w:cstheme="minorHAnsi"/>
          <w:color w:val="000000"/>
        </w:rPr>
        <w:t>he</w:t>
      </w:r>
      <w:r w:rsidR="004C13D7">
        <w:rPr>
          <w:rFonts w:cstheme="minorHAnsi"/>
          <w:color w:val="000000"/>
        </w:rPr>
        <w:t xml:space="preserve"> will get the "command not found" message. </w:t>
      </w:r>
      <w:r w:rsidRPr="00A3243D">
        <w:rPr>
          <w:rFonts w:cstheme="minorHAnsi"/>
        </w:rPr>
        <w:t>T</w:t>
      </w:r>
      <w:r w:rsidRPr="00A3243D">
        <w:t xml:space="preserve">he </w:t>
      </w:r>
      <w:r>
        <w:rPr>
          <w:rFonts w:ascii="Courier New" w:hAnsi="Courier New"/>
        </w:rPr>
        <w:t>runlevel</w:t>
      </w:r>
      <w:r w:rsidRPr="004A31A8">
        <w:rPr>
          <w:rFonts w:ascii="Courier New" w:hAnsi="Courier New"/>
        </w:rPr>
        <w:t>_test</w:t>
      </w:r>
      <w:r>
        <w:t xml:space="preserve"> </w:t>
      </w:r>
      <w:r w:rsidRPr="00A3243D">
        <w:t xml:space="preserve">MUST reference one </w:t>
      </w:r>
      <w:r>
        <w:rPr>
          <w:rFonts w:ascii="Courier New" w:hAnsi="Courier New"/>
        </w:rPr>
        <w:t>runlevel</w:t>
      </w:r>
      <w:r w:rsidRPr="004A31A8">
        <w:rPr>
          <w:rFonts w:ascii="Courier New" w:hAnsi="Courier New"/>
        </w:rPr>
        <w:t>_object</w:t>
      </w:r>
      <w:r w:rsidRPr="00A3243D">
        <w:t xml:space="preserve"> and zero or more </w:t>
      </w:r>
      <w:r>
        <w:rPr>
          <w:rFonts w:ascii="Courier New" w:hAnsi="Courier New"/>
        </w:rPr>
        <w:t>runlevel</w:t>
      </w:r>
      <w:r w:rsidRPr="004A31A8">
        <w:rPr>
          <w:rFonts w:ascii="Courier New" w:hAnsi="Courier New"/>
        </w:rPr>
        <w:t>_states</w:t>
      </w:r>
      <w:r w:rsidRPr="00A3243D">
        <w:t>.</w:t>
      </w:r>
    </w:p>
    <w:p w14:paraId="362C4634" w14:textId="77777777" w:rsidR="00940206" w:rsidRDefault="006146C9" w:rsidP="00940206">
      <w:pPr>
        <w:jc w:val="center"/>
      </w:pPr>
      <w:r>
        <w:object w:dxaOrig="6427" w:dyaOrig="3597" w14:anchorId="777D8D85">
          <v:shape id="_x0000_i1033" type="#_x0000_t75" style="width:321pt;height:180pt" o:ole="">
            <v:imagedata r:id="rId27" o:title=""/>
          </v:shape>
          <o:OLEObject Type="Embed" ProgID="Visio.Drawing.11" ShapeID="_x0000_i1033" DrawAspect="Content" ObjectID="_1480418737" r:id="rId28"/>
        </w:object>
      </w:r>
    </w:p>
    <w:p w14:paraId="5B8E0E9B" w14:textId="77777777" w:rsidR="00940206" w:rsidRDefault="00940206" w:rsidP="00940206">
      <w:pPr>
        <w:pStyle w:val="Heading3"/>
        <w:numPr>
          <w:ilvl w:val="2"/>
          <w:numId w:val="5"/>
        </w:numPr>
        <w:rPr>
          <w:rStyle w:val="Emphasis"/>
          <w:i w:val="0"/>
          <w:iCs w:val="0"/>
        </w:rPr>
      </w:pPr>
      <w:bookmarkStart w:id="28" w:name="_Toc319858002"/>
      <w:r w:rsidRPr="00124A56">
        <w:rPr>
          <w:rStyle w:val="Emphasis"/>
          <w:i w:val="0"/>
          <w:iCs w:val="0"/>
        </w:rPr>
        <w:t>Known Supported Platforms</w:t>
      </w:r>
      <w:bookmarkEnd w:id="28"/>
    </w:p>
    <w:p w14:paraId="73D348B7" w14:textId="77777777" w:rsidR="00124A56" w:rsidRPr="000D04F2" w:rsidRDefault="00124A56" w:rsidP="00124A56">
      <w:pPr>
        <w:pStyle w:val="ListParagraph"/>
        <w:numPr>
          <w:ilvl w:val="0"/>
          <w:numId w:val="32"/>
        </w:numPr>
        <w:rPr>
          <w:rStyle w:val="Emphasis"/>
          <w:i w:val="0"/>
          <w:iCs w:val="0"/>
        </w:rPr>
      </w:pPr>
      <w:r w:rsidRPr="000D04F2">
        <w:rPr>
          <w:rStyle w:val="Emphasis"/>
          <w:i w:val="0"/>
          <w:iCs w:val="0"/>
        </w:rPr>
        <w:t>Red Hat Enterprise Linux 5</w:t>
      </w:r>
    </w:p>
    <w:p w14:paraId="0B9990B7" w14:textId="77777777" w:rsidR="00124A56" w:rsidRPr="000D04F2" w:rsidRDefault="00124A56" w:rsidP="00124A56">
      <w:pPr>
        <w:pStyle w:val="ListParagraph"/>
        <w:numPr>
          <w:ilvl w:val="0"/>
          <w:numId w:val="32"/>
        </w:numPr>
        <w:rPr>
          <w:rStyle w:val="Emphasis"/>
          <w:i w:val="0"/>
          <w:iCs w:val="0"/>
        </w:rPr>
      </w:pPr>
      <w:r w:rsidRPr="000D04F2">
        <w:rPr>
          <w:rStyle w:val="Emphasis"/>
          <w:i w:val="0"/>
          <w:iCs w:val="0"/>
        </w:rPr>
        <w:t>Mac OSX 10.6</w:t>
      </w:r>
    </w:p>
    <w:p w14:paraId="1D517641" w14:textId="77777777" w:rsidR="00124A56" w:rsidRPr="000D04F2" w:rsidRDefault="00124A56" w:rsidP="00124A56">
      <w:pPr>
        <w:pStyle w:val="ListParagraph"/>
        <w:numPr>
          <w:ilvl w:val="0"/>
          <w:numId w:val="32"/>
        </w:numPr>
        <w:rPr>
          <w:rStyle w:val="Emphasis"/>
          <w:i w:val="0"/>
          <w:iCs w:val="0"/>
        </w:rPr>
      </w:pPr>
      <w:r>
        <w:rPr>
          <w:rStyle w:val="Emphasis"/>
          <w:i w:val="0"/>
          <w:iCs w:val="0"/>
        </w:rPr>
        <w:t>Solaris 10</w:t>
      </w:r>
    </w:p>
    <w:p w14:paraId="593250D0" w14:textId="77777777" w:rsidR="00940206" w:rsidRDefault="00940206" w:rsidP="00940206">
      <w:pPr>
        <w:pStyle w:val="Heading2"/>
        <w:numPr>
          <w:ilvl w:val="1"/>
          <w:numId w:val="5"/>
        </w:numPr>
      </w:pPr>
      <w:bookmarkStart w:id="29" w:name="_Toc319858003"/>
      <w:r>
        <w:t>unix-def:</w:t>
      </w:r>
      <w:r w:rsidR="009613F7">
        <w:t xml:space="preserve">runlevel </w:t>
      </w:r>
      <w:r>
        <w:t>_</w:t>
      </w:r>
      <w:r w:rsidRPr="00B429BF">
        <w:t>object</w:t>
      </w:r>
      <w:bookmarkEnd w:id="29"/>
    </w:p>
    <w:p w14:paraId="7A53140D" w14:textId="77777777" w:rsidR="00940206" w:rsidRDefault="00940206" w:rsidP="00940206">
      <w:r w:rsidRPr="005F2E1E">
        <w:t xml:space="preserve">The </w:t>
      </w:r>
      <w:r w:rsidR="009613F7">
        <w:rPr>
          <w:rFonts w:ascii="Courier New" w:hAnsi="Courier New"/>
        </w:rPr>
        <w:t>runlevel</w:t>
      </w:r>
      <w:r w:rsidR="009613F7" w:rsidRPr="004A31A8">
        <w:rPr>
          <w:rFonts w:ascii="Courier New" w:hAnsi="Courier New"/>
        </w:rPr>
        <w:t>_object</w:t>
      </w:r>
      <w:r w:rsidR="009613F7" w:rsidRPr="00A3243D">
        <w:t xml:space="preserve"> </w:t>
      </w:r>
      <w:r>
        <w:t>construct</w:t>
      </w:r>
      <w:r w:rsidRPr="005F2E1E">
        <w:t xml:space="preserve"> define</w:t>
      </w:r>
      <w:r>
        <w:t>s</w:t>
      </w:r>
      <w:r w:rsidRPr="005F2E1E">
        <w:t xml:space="preserve"> the </w:t>
      </w:r>
      <w:r>
        <w:t xml:space="preserve">set of </w:t>
      </w:r>
      <w:r w:rsidR="009613F7">
        <w:t>services/runlevel combinations w</w:t>
      </w:r>
      <w:r>
        <w:t xml:space="preserve">hose associated system state information should be collected and represented as </w:t>
      </w:r>
      <w:r w:rsidR="009613F7">
        <w:rPr>
          <w:rFonts w:ascii="Courier New" w:hAnsi="Courier New"/>
        </w:rPr>
        <w:t>runlevel</w:t>
      </w:r>
      <w:r w:rsidRPr="004A31A8">
        <w:rPr>
          <w:rFonts w:ascii="Courier New" w:hAnsi="Courier New"/>
        </w:rPr>
        <w:t>_items</w:t>
      </w:r>
      <w:r w:rsidRPr="005F2E1E">
        <w:t>.</w:t>
      </w:r>
      <w:r>
        <w:t xml:space="preserve"> </w:t>
      </w:r>
      <w:r w:rsidR="00AE57EF">
        <w:t xml:space="preserve">One can use the </w:t>
      </w:r>
      <w:r w:rsidR="00AE57EF" w:rsidRPr="00A602F9">
        <w:rPr>
          <w:rFonts w:ascii="Courier New" w:hAnsi="Courier New" w:cs="Courier New"/>
          <w:b/>
        </w:rPr>
        <w:t>chkconfig –list</w:t>
      </w:r>
      <w:r w:rsidR="00AE57EF" w:rsidRPr="00A602F9">
        <w:rPr>
          <w:b/>
        </w:rPr>
        <w:t xml:space="preserve"> </w:t>
      </w:r>
      <w:r w:rsidR="00AE57EF">
        <w:t>command to obtain the list of services and the runlevels they can run on</w:t>
      </w:r>
      <w:r w:rsidR="00AE57EF">
        <w:rPr>
          <w:rStyle w:val="FootnoteReference"/>
          <w:rFonts w:cs="Calibri"/>
          <w:color w:val="000000"/>
        </w:rPr>
        <w:footnoteReference w:id="63"/>
      </w:r>
      <w:r w:rsidR="00AE57EF">
        <w:t>.</w:t>
      </w:r>
    </w:p>
    <w:p w14:paraId="6035246B" w14:textId="77777777" w:rsidR="00940206" w:rsidRDefault="006146C9" w:rsidP="00940206">
      <w:pPr>
        <w:jc w:val="center"/>
      </w:pPr>
      <w:r>
        <w:object w:dxaOrig="6828" w:dyaOrig="3560" w14:anchorId="26AB13F7">
          <v:shape id="_x0000_i1034" type="#_x0000_t75" style="width:342pt;height:178.5pt" o:ole="">
            <v:imagedata r:id="rId29" o:title=""/>
          </v:shape>
          <o:OLEObject Type="Embed" ProgID="Visio.Drawing.11" ShapeID="_x0000_i1034" DrawAspect="Content" ObjectID="_1480418738" r:id="rId30"/>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940206" w14:paraId="785FEF62"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1C2F3B6" w14:textId="77777777" w:rsidR="00940206" w:rsidRDefault="00940206" w:rsidP="009613F7">
            <w:pPr>
              <w:jc w:val="center"/>
              <w:rPr>
                <w:b w:val="0"/>
                <w:bCs w:val="0"/>
              </w:rPr>
            </w:pPr>
            <w:r>
              <w:t>Property</w:t>
            </w:r>
          </w:p>
        </w:tc>
        <w:tc>
          <w:tcPr>
            <w:tcW w:w="0" w:type="auto"/>
          </w:tcPr>
          <w:p w14:paraId="5F0C7AF6"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7CD6144B"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3BD574C9"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06EE207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14:paraId="07907347" w14:textId="77777777" w:rsidTr="009613F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136F7C5D" w14:textId="77777777" w:rsidR="00940206" w:rsidRDefault="00940206" w:rsidP="009613F7">
            <w:r>
              <w:t>set</w:t>
            </w:r>
          </w:p>
        </w:tc>
        <w:tc>
          <w:tcPr>
            <w:tcW w:w="0" w:type="auto"/>
          </w:tcPr>
          <w:p w14:paraId="3702B5B5"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7E01A3E3"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1FF93214"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3602F16C"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9613F7">
              <w:rPr>
                <w:rFonts w:ascii="Courier New" w:hAnsi="Courier New"/>
              </w:rPr>
              <w:t>runlevel</w:t>
            </w:r>
            <w:r w:rsidRPr="004A31A8">
              <w:rPr>
                <w:rFonts w:ascii="Courier New" w:hAnsi="Courier New"/>
              </w:rPr>
              <w:t>_objects</w:t>
            </w:r>
            <w:r w:rsidRPr="00634E48">
              <w:t xml:space="preserve"> that are the result of logically combining and filtering the </w:t>
            </w:r>
            <w:r w:rsidR="009613F7">
              <w:rPr>
                <w:rFonts w:ascii="Courier New" w:hAnsi="Courier New"/>
              </w:rPr>
              <w:t>runlevel</w:t>
            </w:r>
            <w:r w:rsidRPr="004A31A8">
              <w:rPr>
                <w:rFonts w:ascii="Courier New" w:hAnsi="Courier New"/>
              </w:rPr>
              <w:t>_items</w:t>
            </w:r>
            <w:r w:rsidRPr="00634E48">
              <w:t xml:space="preserve"> that are identified by one or more </w:t>
            </w:r>
            <w:r w:rsidR="009613F7">
              <w:rPr>
                <w:rFonts w:ascii="Courier New" w:hAnsi="Courier New"/>
              </w:rPr>
              <w:t>runlevel</w:t>
            </w:r>
            <w:r w:rsidRPr="004A31A8">
              <w:rPr>
                <w:rFonts w:ascii="Courier New" w:hAnsi="Courier New"/>
              </w:rPr>
              <w:t>_objects</w:t>
            </w:r>
            <w:r w:rsidRPr="00634E48">
              <w:t>.</w:t>
            </w:r>
            <w:r>
              <w:t xml:space="preserve">  </w:t>
            </w:r>
          </w:p>
          <w:p w14:paraId="29F49301"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p>
          <w:p w14:paraId="26B84DE1"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940206" w:rsidRPr="009F2226" w14:paraId="61842476" w14:textId="77777777" w:rsidTr="009613F7">
        <w:tc>
          <w:tcPr>
            <w:cnfStyle w:val="001000000000" w:firstRow="0" w:lastRow="0" w:firstColumn="1" w:lastColumn="0" w:oddVBand="0" w:evenVBand="0" w:oddHBand="0" w:evenHBand="0" w:firstRowFirstColumn="0" w:firstRowLastColumn="0" w:lastRowFirstColumn="0" w:lastRowLastColumn="0"/>
            <w:tcW w:w="0" w:type="auto"/>
          </w:tcPr>
          <w:p w14:paraId="4BA329A8" w14:textId="77777777" w:rsidR="00940206" w:rsidRPr="009676C4" w:rsidRDefault="009613F7" w:rsidP="009613F7">
            <w:r>
              <w:t>service_name</w:t>
            </w:r>
          </w:p>
        </w:tc>
        <w:tc>
          <w:tcPr>
            <w:tcW w:w="0" w:type="auto"/>
          </w:tcPr>
          <w:p w14:paraId="4D81FB15"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w:t>
            </w:r>
          </w:p>
          <w:p w14:paraId="0E8A216F" w14:textId="77777777"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643159C4" w14:textId="77777777" w:rsidR="00940206" w:rsidRPr="0031429A"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544DA81E"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423760AA" w14:textId="77777777" w:rsidR="00940206" w:rsidRPr="008D1704"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color w:val="000000"/>
              </w:rPr>
              <w:t xml:space="preserve">The </w:t>
            </w:r>
            <w:r w:rsidR="009613F7">
              <w:rPr>
                <w:rFonts w:cstheme="minorHAnsi"/>
                <w:color w:val="000000"/>
              </w:rPr>
              <w:t>name associated with a service</w:t>
            </w:r>
            <w:r>
              <w:rPr>
                <w:rFonts w:cstheme="minorHAnsi"/>
                <w:color w:val="000000"/>
              </w:rPr>
              <w:t>.</w:t>
            </w:r>
            <w:r w:rsidR="009613F7">
              <w:rPr>
                <w:rFonts w:cstheme="minorHAnsi"/>
                <w:color w:val="000000"/>
              </w:rPr>
              <w:t xml:space="preserve"> This name is usually the filename of the script file located in the /etc/init.d directory.</w:t>
            </w:r>
          </w:p>
        </w:tc>
      </w:tr>
      <w:tr w:rsidR="00940206" w:rsidRPr="009F2226" w14:paraId="3F6ECDE5"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577A061" w14:textId="77777777" w:rsidR="00940206" w:rsidRDefault="0014435D" w:rsidP="009613F7">
            <w:r>
              <w:t>runlevel</w:t>
            </w:r>
          </w:p>
        </w:tc>
        <w:tc>
          <w:tcPr>
            <w:tcW w:w="0" w:type="auto"/>
          </w:tcPr>
          <w:p w14:paraId="79507716"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oval-def:</w:t>
            </w:r>
          </w:p>
          <w:p w14:paraId="1EF57CA2"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4ABB0D38"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04F70A4B" w14:textId="77777777" w:rsidR="00940206" w:rsidRPr="00E74797"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145296C5" w14:textId="77777777" w:rsidR="00940206" w:rsidRPr="00E74797" w:rsidRDefault="0014435D"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w:t>
            </w:r>
            <w:r w:rsidR="00940206" w:rsidRPr="0014435D">
              <w:rPr>
                <w:rFonts w:cstheme="minorHAnsi"/>
                <w:color w:val="000000"/>
              </w:rPr>
              <w:t>.</w:t>
            </w:r>
            <w:r w:rsidRPr="0014435D">
              <w:rPr>
                <w:rFonts w:cstheme="minorHAnsi"/>
                <w:color w:val="000000"/>
              </w:rPr>
              <w:t xml:space="preserve"> A runlevel is defined as a software configuration of the system that allows only a selected group of processes to exist.</w:t>
            </w:r>
          </w:p>
        </w:tc>
      </w:tr>
      <w:tr w:rsidR="00940206" w:rsidRPr="009F2226" w14:paraId="3B9DF2AE" w14:textId="77777777" w:rsidTr="009613F7">
        <w:tc>
          <w:tcPr>
            <w:cnfStyle w:val="001000000000" w:firstRow="0" w:lastRow="0" w:firstColumn="1" w:lastColumn="0" w:oddVBand="0" w:evenVBand="0" w:oddHBand="0" w:evenHBand="0" w:firstRowFirstColumn="0" w:firstRowLastColumn="0" w:lastRowFirstColumn="0" w:lastRowLastColumn="0"/>
            <w:tcW w:w="0" w:type="auto"/>
          </w:tcPr>
          <w:p w14:paraId="18DDAB3A" w14:textId="77777777" w:rsidR="00940206" w:rsidRDefault="00940206" w:rsidP="009613F7">
            <w:r>
              <w:t>filter</w:t>
            </w:r>
          </w:p>
        </w:tc>
        <w:tc>
          <w:tcPr>
            <w:tcW w:w="0" w:type="auto"/>
          </w:tcPr>
          <w:p w14:paraId="0AFE8C2B"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6253F4A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49DDC339"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5B9734A7"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Pr="004A31A8">
              <w:rPr>
                <w:rFonts w:ascii="Courier New" w:hAnsi="Courier New" w:cstheme="minorHAnsi"/>
              </w:rPr>
              <w:t>file_items</w:t>
            </w:r>
            <w:r w:rsidRPr="00E74797">
              <w:rPr>
                <w:rFonts w:cstheme="minorHAnsi"/>
              </w:rPr>
              <w:t xml:space="preserve"> from the </w:t>
            </w:r>
            <w:r>
              <w:rPr>
                <w:rFonts w:cstheme="minorHAnsi"/>
              </w:rPr>
              <w:t>set</w:t>
            </w:r>
            <w:r w:rsidRPr="00E74797">
              <w:rPr>
                <w:rFonts w:cstheme="minorHAnsi"/>
              </w:rPr>
              <w:t xml:space="preserve"> of </w:t>
            </w:r>
            <w:r w:rsidRPr="004A31A8">
              <w:rPr>
                <w:rFonts w:ascii="Courier New" w:hAnsi="Courier New" w:cstheme="minorHAnsi"/>
              </w:rPr>
              <w:t>file_items</w:t>
            </w:r>
            <w:r w:rsidRPr="00E74797">
              <w:rPr>
                <w:rFonts w:cstheme="minorHAnsi"/>
              </w:rPr>
              <w:t xml:space="preserve"> collected by </w:t>
            </w:r>
            <w:r>
              <w:rPr>
                <w:rFonts w:cstheme="minorHAnsi"/>
              </w:rPr>
              <w:t>a</w:t>
            </w:r>
            <w:r w:rsidRPr="00E74797">
              <w:rPr>
                <w:rFonts w:cstheme="minorHAnsi"/>
              </w:rPr>
              <w:t xml:space="preserve"> </w:t>
            </w:r>
            <w:r w:rsidRPr="004A31A8">
              <w:rPr>
                <w:rFonts w:ascii="Courier New" w:hAnsi="Courier New" w:cstheme="minorHAnsi"/>
              </w:rPr>
              <w:t>file_object</w:t>
            </w:r>
            <w:r w:rsidRPr="00E74797">
              <w:rPr>
                <w:rFonts w:cstheme="minorHAnsi"/>
              </w:rPr>
              <w:t xml:space="preserve">.  </w:t>
            </w:r>
          </w:p>
          <w:p w14:paraId="52CBC76E"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rPr>
            </w:pPr>
          </w:p>
          <w:p w14:paraId="6EAE9BDA" w14:textId="77777777" w:rsidR="00940206" w:rsidRPr="00E74797"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3573DA0C" w14:textId="77777777" w:rsidR="00940206" w:rsidRDefault="00940206" w:rsidP="00940206"/>
    <w:p w14:paraId="3880DA39" w14:textId="77777777" w:rsidR="00940206" w:rsidRDefault="00940206" w:rsidP="00940206"/>
    <w:p w14:paraId="42408AB5" w14:textId="77777777" w:rsidR="00940206" w:rsidRDefault="00940206" w:rsidP="00940206">
      <w:pPr>
        <w:pStyle w:val="Heading2"/>
        <w:numPr>
          <w:ilvl w:val="1"/>
          <w:numId w:val="5"/>
        </w:numPr>
      </w:pPr>
      <w:bookmarkStart w:id="30" w:name="_Toc319858004"/>
      <w:r>
        <w:lastRenderedPageBreak/>
        <w:t>unix-def:</w:t>
      </w:r>
      <w:r w:rsidR="00DA27F7" w:rsidRPr="00DA27F7">
        <w:t xml:space="preserve"> </w:t>
      </w:r>
      <w:r w:rsidR="00DA27F7">
        <w:t>runlevel</w:t>
      </w:r>
      <w:r>
        <w:t>_state</w:t>
      </w:r>
      <w:bookmarkEnd w:id="30"/>
    </w:p>
    <w:p w14:paraId="41161EF7" w14:textId="77777777" w:rsidR="00D453DD" w:rsidRDefault="00940206" w:rsidP="00D453DD">
      <w:r w:rsidRPr="005F2E1E">
        <w:t xml:space="preserve">The </w:t>
      </w:r>
      <w:r w:rsidR="00DA27F7">
        <w:rPr>
          <w:rFonts w:ascii="Courier New" w:hAnsi="Courier New"/>
        </w:rPr>
        <w:t>runlevel</w:t>
      </w:r>
      <w:r w:rsidRPr="00C43D0E">
        <w:rPr>
          <w:rFonts w:ascii="Courier New" w:hAnsi="Courier New"/>
        </w:rPr>
        <w:t>_state</w:t>
      </w:r>
      <w:r w:rsidRPr="005F2E1E">
        <w:t xml:space="preserve"> </w:t>
      </w:r>
      <w:r>
        <w:t>construct</w:t>
      </w:r>
      <w:r w:rsidRPr="005F2E1E">
        <w:t xml:space="preserve"> </w:t>
      </w:r>
      <w:r>
        <w:t xml:space="preserve">is used by a </w:t>
      </w:r>
      <w:r w:rsidR="00DA27F7">
        <w:rPr>
          <w:rFonts w:ascii="Courier New" w:hAnsi="Courier New"/>
        </w:rPr>
        <w:t>runlevel</w:t>
      </w:r>
      <w:r w:rsidRPr="00C43D0E">
        <w:rPr>
          <w:rFonts w:ascii="Courier New" w:hAnsi="Courier New"/>
        </w:rPr>
        <w:t>_test</w:t>
      </w:r>
      <w:r>
        <w:t xml:space="preserve"> to specify the </w:t>
      </w:r>
      <w:r w:rsidR="00DA27F7">
        <w:t xml:space="preserve">runlevel </w:t>
      </w:r>
      <w:r>
        <w:t>information</w:t>
      </w:r>
      <w:r w:rsidR="00DA27F7">
        <w:t xml:space="preserve"> associated with services that should be </w:t>
      </w:r>
      <w:r>
        <w:t>check</w:t>
      </w:r>
      <w:r w:rsidR="00DA27F7">
        <w:t>ed</w:t>
      </w:r>
      <w:r>
        <w:t xml:space="preserve"> on file systems that are supported by UNIX platforms.</w:t>
      </w:r>
      <w:r w:rsidR="00D453DD">
        <w:t xml:space="preserve"> One can use the </w:t>
      </w:r>
      <w:r w:rsidR="00D453DD" w:rsidRPr="00A602F9">
        <w:rPr>
          <w:rFonts w:ascii="Courier New" w:hAnsi="Courier New" w:cs="Courier New"/>
          <w:b/>
        </w:rPr>
        <w:t>chkconfig –list</w:t>
      </w:r>
      <w:r w:rsidR="00D453DD">
        <w:t xml:space="preserve"> command to obtain the list of services and the runlevels they can run on</w:t>
      </w:r>
      <w:r w:rsidR="00D453DD">
        <w:rPr>
          <w:rStyle w:val="FootnoteReference"/>
          <w:rFonts w:cs="Calibri"/>
          <w:color w:val="000000"/>
        </w:rPr>
        <w:footnoteReference w:id="64"/>
      </w:r>
      <w:r w:rsidR="00D453DD">
        <w:t>.</w:t>
      </w:r>
    </w:p>
    <w:p w14:paraId="08AEC213" w14:textId="77777777" w:rsidR="00940206" w:rsidRPr="00DC6539" w:rsidRDefault="00940206" w:rsidP="00940206"/>
    <w:p w14:paraId="33580C4C" w14:textId="77777777" w:rsidR="00940206" w:rsidRPr="00025742" w:rsidRDefault="006146C9" w:rsidP="00940206">
      <w:pPr>
        <w:jc w:val="center"/>
      </w:pPr>
      <w:r>
        <w:object w:dxaOrig="3705" w:dyaOrig="3145" w14:anchorId="0C29ACE5">
          <v:shape id="_x0000_i1035" type="#_x0000_t75" style="width:185.25pt;height:157.5pt" o:ole="">
            <v:imagedata r:id="rId31" o:title=""/>
          </v:shape>
          <o:OLEObject Type="Embed" ProgID="Visio.Drawing.11" ShapeID="_x0000_i1035" DrawAspect="Content" ObjectID="_1480418739" r:id="rId32"/>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14:paraId="4C6C83A9"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3DC9EB1" w14:textId="77777777" w:rsidR="00940206" w:rsidRDefault="00940206" w:rsidP="009613F7">
            <w:pPr>
              <w:spacing w:after="200" w:line="276" w:lineRule="auto"/>
              <w:rPr>
                <w:rFonts w:eastAsiaTheme="minorHAnsi"/>
                <w:b w:val="0"/>
                <w:bCs w:val="0"/>
                <w:color w:val="auto"/>
                <w:lang w:bidi="ar-SA"/>
              </w:rPr>
            </w:pPr>
            <w:r>
              <w:t>Property</w:t>
            </w:r>
          </w:p>
        </w:tc>
        <w:tc>
          <w:tcPr>
            <w:tcW w:w="1550" w:type="pct"/>
          </w:tcPr>
          <w:p w14:paraId="51C0D96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6E60E383"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605010B"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905BE90"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40206" w:rsidRPr="009F2226" w14:paraId="211AD9EB"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A03D311" w14:textId="77777777" w:rsidR="00940206" w:rsidRPr="009676C4" w:rsidRDefault="00A116E3" w:rsidP="009613F7">
            <w:r>
              <w:t>service_name</w:t>
            </w:r>
          </w:p>
        </w:tc>
        <w:tc>
          <w:tcPr>
            <w:tcW w:w="1550" w:type="pct"/>
          </w:tcPr>
          <w:p w14:paraId="7FC529DC"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6" w:type="pct"/>
          </w:tcPr>
          <w:p w14:paraId="49E3D256" w14:textId="77777777" w:rsidR="00940206" w:rsidRPr="0031429A"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408F8FF" w14:textId="77777777"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7451A9E" w14:textId="77777777" w:rsidR="00940206" w:rsidRPr="00F5484A"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940206" w:rsidRPr="009F2226" w14:paraId="72C90E8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E26E0E5" w14:textId="77777777" w:rsidR="00940206" w:rsidRDefault="00A116E3" w:rsidP="009613F7">
            <w:r>
              <w:t>runlevel</w:t>
            </w:r>
          </w:p>
        </w:tc>
        <w:tc>
          <w:tcPr>
            <w:tcW w:w="1550" w:type="pct"/>
          </w:tcPr>
          <w:p w14:paraId="548E607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6" w:type="pct"/>
          </w:tcPr>
          <w:p w14:paraId="7517CD08"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D21AC43" w14:textId="77777777" w:rsidR="00940206" w:rsidRPr="00F5484A"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FDA3FA8" w14:textId="77777777" w:rsidR="00940206" w:rsidRPr="00F5484A"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940206" w:rsidRPr="009F2226" w14:paraId="7595F1EB"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3E8272" w14:textId="77777777" w:rsidR="00940206" w:rsidRDefault="00A116E3" w:rsidP="009613F7">
            <w:r>
              <w:t>start</w:t>
            </w:r>
          </w:p>
        </w:tc>
        <w:tc>
          <w:tcPr>
            <w:tcW w:w="1550" w:type="pct"/>
          </w:tcPr>
          <w:p w14:paraId="471F1493" w14:textId="77777777" w:rsidR="00940206" w:rsidRDefault="00A116E3" w:rsidP="00A116E3">
            <w:pPr>
              <w:cnfStyle w:val="000000100000" w:firstRow="0" w:lastRow="0" w:firstColumn="0" w:lastColumn="0" w:oddVBand="0" w:evenVBand="0" w:oddHBand="1" w:evenHBand="0" w:firstRowFirstColumn="0" w:firstRowLastColumn="0" w:lastRowFirstColumn="0" w:lastRowLastColumn="0"/>
            </w:pPr>
            <w:r>
              <w:t>oval-def:EntityStateBool</w:t>
            </w:r>
            <w:r w:rsidR="00940206">
              <w:t>Type</w:t>
            </w:r>
          </w:p>
        </w:tc>
        <w:tc>
          <w:tcPr>
            <w:tcW w:w="706" w:type="pct"/>
          </w:tcPr>
          <w:p w14:paraId="0E6517FB" w14:textId="77777777" w:rsidR="00940206" w:rsidRDefault="00940206" w:rsidP="009613F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755C416" w14:textId="77777777" w:rsidR="00940206" w:rsidRPr="00F5484A" w:rsidRDefault="00940206"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05059E9" w14:textId="77777777" w:rsidR="00940206" w:rsidRPr="006711BF" w:rsidRDefault="00A116E3" w:rsidP="009613F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A process is scheduled to be spawned at the specified runlevel.</w:t>
            </w:r>
            <w:r w:rsidR="00940206">
              <w:rPr>
                <w:rFonts w:cstheme="minorHAnsi"/>
                <w:color w:val="000000"/>
              </w:rPr>
              <w:t xml:space="preserve">   </w:t>
            </w:r>
          </w:p>
        </w:tc>
      </w:tr>
      <w:tr w:rsidR="00940206" w:rsidRPr="009F2226" w14:paraId="389E765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46EC001" w14:textId="77777777" w:rsidR="00940206" w:rsidRDefault="00A116E3" w:rsidP="009613F7">
            <w:r>
              <w:t>kill</w:t>
            </w:r>
          </w:p>
        </w:tc>
        <w:tc>
          <w:tcPr>
            <w:tcW w:w="1550" w:type="pct"/>
          </w:tcPr>
          <w:p w14:paraId="77C8B51C" w14:textId="77777777" w:rsidR="00940206" w:rsidRDefault="00940206" w:rsidP="00A116E3">
            <w:pPr>
              <w:cnfStyle w:val="000000000000" w:firstRow="0" w:lastRow="0" w:firstColumn="0" w:lastColumn="0" w:oddVBand="0" w:evenVBand="0" w:oddHBand="0" w:evenHBand="0" w:firstRowFirstColumn="0" w:firstRowLastColumn="0" w:lastRowFirstColumn="0" w:lastRowLastColumn="0"/>
            </w:pPr>
            <w:r>
              <w:t>oval-def:EntityState</w:t>
            </w:r>
            <w:r w:rsidR="00A116E3">
              <w:t>Bool</w:t>
            </w:r>
            <w:r>
              <w:t>Type</w:t>
            </w:r>
          </w:p>
        </w:tc>
        <w:tc>
          <w:tcPr>
            <w:tcW w:w="706" w:type="pct"/>
          </w:tcPr>
          <w:p w14:paraId="69D8EFB3"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270A209" w14:textId="77777777" w:rsidR="00940206" w:rsidRDefault="00940206"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604FE58" w14:textId="77777777" w:rsidR="00940206" w:rsidRPr="00E74797" w:rsidRDefault="00A116E3" w:rsidP="009613F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process is scheduled to be killed at the specified runlevel.</w:t>
            </w:r>
          </w:p>
        </w:tc>
      </w:tr>
    </w:tbl>
    <w:p w14:paraId="322E0779" w14:textId="77777777" w:rsidR="00940206" w:rsidRDefault="00940206" w:rsidP="00940206">
      <w:pPr>
        <w:pStyle w:val="Heading2"/>
        <w:numPr>
          <w:ilvl w:val="1"/>
          <w:numId w:val="5"/>
        </w:numPr>
      </w:pPr>
      <w:bookmarkStart w:id="31" w:name="_Toc319858005"/>
      <w:r>
        <w:lastRenderedPageBreak/>
        <w:t>unix-sc:</w:t>
      </w:r>
      <w:r w:rsidR="00A116E3">
        <w:t>runlevel</w:t>
      </w:r>
      <w:r>
        <w:t>_item</w:t>
      </w:r>
      <w:bookmarkEnd w:id="31"/>
    </w:p>
    <w:p w14:paraId="2AE18513" w14:textId="77777777" w:rsidR="00940206" w:rsidRDefault="00940206" w:rsidP="00940206">
      <w:r>
        <w:t xml:space="preserve">The </w:t>
      </w:r>
      <w:r w:rsidR="00A116E3">
        <w:rPr>
          <w:rFonts w:ascii="Courier New" w:hAnsi="Courier New"/>
        </w:rPr>
        <w:t>runlevel</w:t>
      </w:r>
      <w:r w:rsidRPr="00C43D0E">
        <w:rPr>
          <w:rFonts w:ascii="Courier New" w:hAnsi="Courier New"/>
        </w:rPr>
        <w:t>_item</w:t>
      </w:r>
      <w:r>
        <w:t xml:space="preserve"> construct defines the system state information associated with files and directories on file systems supported by the UNIX platform. </w:t>
      </w:r>
      <w:r w:rsidR="00F3514B">
        <w:t xml:space="preserve">One can use the </w:t>
      </w:r>
      <w:r w:rsidR="00F3514B" w:rsidRPr="00A602F9">
        <w:rPr>
          <w:rFonts w:ascii="Courier New" w:hAnsi="Courier New" w:cs="Courier New"/>
          <w:b/>
        </w:rPr>
        <w:t>chkconfig –list</w:t>
      </w:r>
      <w:r w:rsidR="00F3514B">
        <w:t xml:space="preserve"> command to obtain the list of services and the runlevels they can run on</w:t>
      </w:r>
      <w:r w:rsidR="00F3514B">
        <w:rPr>
          <w:rStyle w:val="FootnoteReference"/>
          <w:rFonts w:cs="Calibri"/>
          <w:color w:val="000000"/>
        </w:rPr>
        <w:footnoteReference w:id="65"/>
      </w:r>
      <w:r w:rsidR="00F3514B">
        <w:t>.</w:t>
      </w:r>
    </w:p>
    <w:p w14:paraId="28BAF4C2" w14:textId="77777777" w:rsidR="00940206" w:rsidRPr="00025742" w:rsidRDefault="00640693" w:rsidP="00940206">
      <w:pPr>
        <w:jc w:val="center"/>
      </w:pPr>
      <w:r>
        <w:object w:dxaOrig="3532" w:dyaOrig="2497" w14:anchorId="35DA8F94">
          <v:shape id="_x0000_i1036" type="#_x0000_t75" style="width:178.5pt;height:123.75pt" o:ole="">
            <v:imagedata r:id="rId33" o:title=""/>
          </v:shape>
          <o:OLEObject Type="Embed" ProgID="Visio.Drawing.11" ShapeID="_x0000_i1036" DrawAspect="Content" ObjectID="_1480418740" r:id="rId3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940206" w14:paraId="4AA0A6E9" w14:textId="77777777" w:rsidTr="009613F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74C7B90" w14:textId="77777777" w:rsidR="00940206" w:rsidRDefault="00940206" w:rsidP="009613F7">
            <w:pPr>
              <w:spacing w:after="200" w:line="276" w:lineRule="auto"/>
              <w:rPr>
                <w:rFonts w:eastAsiaTheme="minorHAnsi"/>
                <w:b w:val="0"/>
                <w:bCs w:val="0"/>
                <w:color w:val="auto"/>
                <w:lang w:bidi="ar-SA"/>
              </w:rPr>
            </w:pPr>
            <w:r>
              <w:t>Property</w:t>
            </w:r>
          </w:p>
        </w:tc>
        <w:tc>
          <w:tcPr>
            <w:tcW w:w="1550" w:type="pct"/>
          </w:tcPr>
          <w:p w14:paraId="3C2D08EC"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26BC15C2"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89B8D05"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227DAE9E" w14:textId="77777777" w:rsidR="00940206" w:rsidRDefault="00940206" w:rsidP="009613F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A116E3" w:rsidRPr="009F2226" w14:paraId="35D0652D"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0300560" w14:textId="77777777" w:rsidR="00A116E3" w:rsidRPr="009676C4" w:rsidRDefault="00A116E3" w:rsidP="00C87313">
            <w:r>
              <w:t>service_name</w:t>
            </w:r>
          </w:p>
        </w:tc>
        <w:tc>
          <w:tcPr>
            <w:tcW w:w="1550" w:type="pct"/>
          </w:tcPr>
          <w:p w14:paraId="1D4AE75A" w14:textId="77777777" w:rsidR="00A116E3" w:rsidRPr="0031429A" w:rsidRDefault="00A116E3" w:rsidP="00F3514B">
            <w:pPr>
              <w:cnfStyle w:val="000000100000" w:firstRow="0" w:lastRow="0" w:firstColumn="0" w:lastColumn="0" w:oddVBand="0" w:evenVBand="0" w:oddHBand="1" w:evenHBand="0" w:firstRowFirstColumn="0" w:firstRowLastColumn="0" w:lastRowFirstColumn="0" w:lastRowLastColumn="0"/>
            </w:pPr>
            <w:r>
              <w:t>oval-</w:t>
            </w:r>
            <w:r w:rsidR="00F3514B">
              <w:t>sc</w:t>
            </w:r>
            <w:r>
              <w:t>:Entity</w:t>
            </w:r>
            <w:r w:rsidR="00F3514B">
              <w:t>Item</w:t>
            </w:r>
            <w:r>
              <w:t>StringType</w:t>
            </w:r>
          </w:p>
        </w:tc>
        <w:tc>
          <w:tcPr>
            <w:tcW w:w="706" w:type="pct"/>
          </w:tcPr>
          <w:p w14:paraId="5D9A395E" w14:textId="77777777" w:rsidR="00A116E3" w:rsidRPr="0031429A" w:rsidRDefault="00A116E3" w:rsidP="00C87313">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097A48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490105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color w:val="000000"/>
              </w:rPr>
              <w:t xml:space="preserve">The </w:t>
            </w:r>
            <w:r>
              <w:rPr>
                <w:rFonts w:cstheme="minorHAnsi"/>
                <w:color w:val="000000"/>
              </w:rPr>
              <w:t>name associated with a service. This name is usually the filename of the script file located in the /etc/init.d directory.</w:t>
            </w:r>
          </w:p>
        </w:tc>
      </w:tr>
      <w:tr w:rsidR="00A116E3" w:rsidRPr="009F2226" w14:paraId="7284996F"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16C646CB" w14:textId="77777777" w:rsidR="00A116E3" w:rsidRDefault="00A116E3" w:rsidP="00C87313">
            <w:r>
              <w:t>runlevel</w:t>
            </w:r>
          </w:p>
        </w:tc>
        <w:tc>
          <w:tcPr>
            <w:tcW w:w="1550" w:type="pct"/>
          </w:tcPr>
          <w:p w14:paraId="4F968C3F" w14:textId="77777777" w:rsidR="00A116E3" w:rsidRDefault="00A116E3" w:rsidP="00F3514B">
            <w:pPr>
              <w:cnfStyle w:val="000000000000" w:firstRow="0" w:lastRow="0" w:firstColumn="0" w:lastColumn="0" w:oddVBand="0" w:evenVBand="0" w:oddHBand="0" w:evenHBand="0" w:firstRowFirstColumn="0" w:firstRowLastColumn="0" w:lastRowFirstColumn="0" w:lastRowLastColumn="0"/>
            </w:pPr>
            <w:r>
              <w:t>oval-</w:t>
            </w:r>
            <w:r w:rsidR="00F3514B">
              <w:t>sc</w:t>
            </w:r>
            <w:r>
              <w:t>:Entity</w:t>
            </w:r>
            <w:r w:rsidR="00F3514B">
              <w:t>Item</w:t>
            </w:r>
            <w:r>
              <w:t>StringType</w:t>
            </w:r>
          </w:p>
        </w:tc>
        <w:tc>
          <w:tcPr>
            <w:tcW w:w="706" w:type="pct"/>
          </w:tcPr>
          <w:p w14:paraId="5D8F370F"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A40230C" w14:textId="77777777"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98D7313" w14:textId="77777777" w:rsidR="00A116E3" w:rsidRPr="00F5484A"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system runlevel to </w:t>
            </w:r>
            <w:r w:rsidRPr="0014435D">
              <w:rPr>
                <w:rFonts w:cstheme="minorHAnsi"/>
                <w:color w:val="000000"/>
              </w:rPr>
              <w:t>evaluate. A runlevel is defined as a software configuration of the system that allows only a selected group of processes to exist.</w:t>
            </w:r>
          </w:p>
        </w:tc>
      </w:tr>
      <w:tr w:rsidR="00A116E3" w:rsidRPr="009F2226" w14:paraId="0B4DA482" w14:textId="77777777" w:rsidTr="009613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3FF28FD" w14:textId="77777777" w:rsidR="00A116E3" w:rsidRDefault="00A116E3" w:rsidP="00C87313">
            <w:r>
              <w:t>start</w:t>
            </w:r>
          </w:p>
        </w:tc>
        <w:tc>
          <w:tcPr>
            <w:tcW w:w="1550" w:type="pct"/>
          </w:tcPr>
          <w:p w14:paraId="4ED460E1" w14:textId="77777777" w:rsidR="00A116E3" w:rsidRDefault="00A116E3" w:rsidP="00F3514B">
            <w:pPr>
              <w:cnfStyle w:val="000000100000" w:firstRow="0" w:lastRow="0" w:firstColumn="0" w:lastColumn="0" w:oddVBand="0" w:evenVBand="0" w:oddHBand="1" w:evenHBand="0" w:firstRowFirstColumn="0" w:firstRowLastColumn="0" w:lastRowFirstColumn="0" w:lastRowLastColumn="0"/>
            </w:pPr>
            <w:r>
              <w:t>oval-</w:t>
            </w:r>
            <w:r w:rsidR="00F3514B">
              <w:t>sc</w:t>
            </w:r>
            <w:r>
              <w:t>:Entity</w:t>
            </w:r>
            <w:r w:rsidR="00F3514B">
              <w:t>Item</w:t>
            </w:r>
            <w:r>
              <w:t>BoolType</w:t>
            </w:r>
          </w:p>
        </w:tc>
        <w:tc>
          <w:tcPr>
            <w:tcW w:w="706" w:type="pct"/>
          </w:tcPr>
          <w:p w14:paraId="449571F4" w14:textId="77777777" w:rsidR="00A116E3" w:rsidRDefault="00A116E3" w:rsidP="00C87313">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4416BCB" w14:textId="77777777" w:rsidR="00A116E3" w:rsidRPr="00F5484A"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CD10F88" w14:textId="77777777" w:rsidR="00A116E3" w:rsidRPr="006711BF" w:rsidRDefault="00A116E3" w:rsidP="00C8731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process is scheduled to be spawned at the specified runlevel.   </w:t>
            </w:r>
          </w:p>
        </w:tc>
      </w:tr>
      <w:tr w:rsidR="00A116E3" w:rsidRPr="009F2226" w14:paraId="1E2DA852" w14:textId="77777777" w:rsidTr="009613F7">
        <w:tc>
          <w:tcPr>
            <w:cnfStyle w:val="001000000000" w:firstRow="0" w:lastRow="0" w:firstColumn="1" w:lastColumn="0" w:oddVBand="0" w:evenVBand="0" w:oddHBand="0" w:evenHBand="0" w:firstRowFirstColumn="0" w:firstRowLastColumn="0" w:lastRowFirstColumn="0" w:lastRowLastColumn="0"/>
            <w:tcW w:w="1044" w:type="pct"/>
          </w:tcPr>
          <w:p w14:paraId="3CACC95F" w14:textId="77777777" w:rsidR="00A116E3" w:rsidRDefault="00A116E3" w:rsidP="00C87313">
            <w:r>
              <w:t>kill</w:t>
            </w:r>
          </w:p>
        </w:tc>
        <w:tc>
          <w:tcPr>
            <w:tcW w:w="1550" w:type="pct"/>
          </w:tcPr>
          <w:p w14:paraId="4BB6198D" w14:textId="77777777" w:rsidR="00A116E3" w:rsidRDefault="00F3514B" w:rsidP="00F3514B">
            <w:pPr>
              <w:cnfStyle w:val="000000000000" w:firstRow="0" w:lastRow="0" w:firstColumn="0" w:lastColumn="0" w:oddVBand="0" w:evenVBand="0" w:oddHBand="0" w:evenHBand="0" w:firstRowFirstColumn="0" w:firstRowLastColumn="0" w:lastRowFirstColumn="0" w:lastRowLastColumn="0"/>
            </w:pPr>
            <w:r>
              <w:t>oval-sc:EntityItem</w:t>
            </w:r>
            <w:r w:rsidR="00A116E3">
              <w:t>BoolType</w:t>
            </w:r>
          </w:p>
        </w:tc>
        <w:tc>
          <w:tcPr>
            <w:tcW w:w="706" w:type="pct"/>
          </w:tcPr>
          <w:p w14:paraId="23FF2079"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D8D8B2A" w14:textId="77777777" w:rsidR="00A116E3"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A208F7F" w14:textId="77777777" w:rsidR="00A116E3" w:rsidRPr="00E74797" w:rsidRDefault="00A116E3" w:rsidP="00C8731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A process is scheduled to be killed at the specified runlevel.</w:t>
            </w:r>
          </w:p>
        </w:tc>
      </w:tr>
    </w:tbl>
    <w:p w14:paraId="589F1992" w14:textId="77777777" w:rsidR="00940206" w:rsidRDefault="00940206" w:rsidP="00940206"/>
    <w:p w14:paraId="6AA4D053" w14:textId="77777777" w:rsidR="0073018D" w:rsidRDefault="0073018D" w:rsidP="0073018D">
      <w:pPr>
        <w:pStyle w:val="Heading2"/>
        <w:numPr>
          <w:ilvl w:val="1"/>
          <w:numId w:val="5"/>
        </w:numPr>
      </w:pPr>
      <w:bookmarkStart w:id="32" w:name="_Toc319858006"/>
      <w:r>
        <w:t>unix-def:process_test</w:t>
      </w:r>
      <w:bookmarkEnd w:id="32"/>
    </w:p>
    <w:p w14:paraId="4FD8FBA2" w14:textId="77777777" w:rsidR="0073018D" w:rsidRDefault="0073018D" w:rsidP="0073018D">
      <w:r>
        <w:t xml:space="preserve">The </w:t>
      </w:r>
      <w:r w:rsidR="009E77FF">
        <w:rPr>
          <w:rFonts w:ascii="Courier New" w:hAnsi="Courier New"/>
        </w:rPr>
        <w:t>process</w:t>
      </w:r>
      <w:r w:rsidRPr="004A31A8">
        <w:rPr>
          <w:rFonts w:ascii="Courier New" w:hAnsi="Courier New"/>
        </w:rPr>
        <w:t>_test</w:t>
      </w:r>
      <w:r>
        <w:t xml:space="preserve"> is used to make asse</w:t>
      </w:r>
      <w:r w:rsidR="00AE4AE6">
        <w:t xml:space="preserve">rtions about processes on a UNIX system, especially information given as output via the </w:t>
      </w:r>
      <w:r w:rsidR="00AE4AE6" w:rsidRPr="00124A56">
        <w:rPr>
          <w:rFonts w:ascii="Courier New" w:hAnsi="Courier New" w:cs="Courier New"/>
          <w:b/>
        </w:rPr>
        <w:t>ps</w:t>
      </w:r>
      <w:r w:rsidR="00AE4AE6">
        <w:t xml:space="preserve"> command</w:t>
      </w:r>
      <w:r w:rsidR="00AE4AE6">
        <w:rPr>
          <w:rStyle w:val="FootnoteReference"/>
        </w:rPr>
        <w:footnoteReference w:id="66"/>
      </w:r>
      <w:r>
        <w:t xml:space="preserve">. </w:t>
      </w:r>
      <w:r w:rsidR="00AE4AE6">
        <w:rPr>
          <w:rStyle w:val="apple-style-span"/>
          <w:rFonts w:cstheme="minorHAnsi"/>
          <w:color w:val="000000"/>
          <w:shd w:val="clear" w:color="auto" w:fill="FFFFFF"/>
        </w:rPr>
        <w:t>Notice that the ps command may have different</w:t>
      </w:r>
      <w:r w:rsidR="00A956E7">
        <w:rPr>
          <w:rStyle w:val="apple-style-span"/>
          <w:rFonts w:cstheme="minorHAnsi"/>
          <w:color w:val="000000"/>
          <w:shd w:val="clear" w:color="auto" w:fill="FFFFFF"/>
        </w:rPr>
        <w:t xml:space="preserve"> </w:t>
      </w:r>
      <w:r w:rsidR="00AE4AE6">
        <w:rPr>
          <w:rStyle w:val="apple-style-span"/>
          <w:rFonts w:cstheme="minorHAnsi"/>
          <w:color w:val="000000"/>
          <w:shd w:val="clear" w:color="auto" w:fill="FFFFFF"/>
        </w:rPr>
        <w:lastRenderedPageBreak/>
        <w:t>implementations</w:t>
      </w:r>
      <w:r w:rsidR="00A956E7">
        <w:rPr>
          <w:rStyle w:val="apple-style-span"/>
          <w:rFonts w:cstheme="minorHAnsi"/>
          <w:color w:val="000000"/>
          <w:shd w:val="clear" w:color="auto" w:fill="FFFFFF"/>
        </w:rPr>
        <w:t xml:space="preserve"> across platforms</w:t>
      </w:r>
      <w:r w:rsidR="00AE4AE6">
        <w:rPr>
          <w:rStyle w:val="apple-style-span"/>
          <w:rFonts w:cstheme="minorHAnsi"/>
          <w:color w:val="000000"/>
          <w:shd w:val="clear" w:color="auto" w:fill="FFFFFF"/>
        </w:rPr>
        <w:t xml:space="preserve"> depending on the flags and outputs set by the vendor</w:t>
      </w:r>
      <w:r w:rsidR="00AE4AE6">
        <w:rPr>
          <w:rStyle w:val="FootnoteReference"/>
          <w:rFonts w:cstheme="minorHAnsi"/>
          <w:color w:val="000000"/>
          <w:shd w:val="clear" w:color="auto" w:fill="FFFFFF"/>
        </w:rPr>
        <w:footnoteReference w:id="67"/>
      </w:r>
      <w:r w:rsidR="00AE4AE6">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sidR="00AB7C5A">
        <w:rPr>
          <w:rFonts w:ascii="Courier New" w:hAnsi="Courier New"/>
        </w:rPr>
        <w:t>process</w:t>
      </w:r>
      <w:r w:rsidRPr="004A31A8">
        <w:rPr>
          <w:rFonts w:ascii="Courier New" w:hAnsi="Courier New"/>
        </w:rPr>
        <w:t>_test</w:t>
      </w:r>
      <w:r>
        <w:t xml:space="preserve"> </w:t>
      </w:r>
      <w:r w:rsidRPr="00A3243D">
        <w:t xml:space="preserve">MUST reference one </w:t>
      </w:r>
      <w:r w:rsidR="00AB7C5A">
        <w:rPr>
          <w:rFonts w:ascii="Courier New" w:hAnsi="Courier New"/>
        </w:rPr>
        <w:t>process</w:t>
      </w:r>
      <w:r w:rsidRPr="004A31A8">
        <w:rPr>
          <w:rFonts w:ascii="Courier New" w:hAnsi="Courier New"/>
        </w:rPr>
        <w:t>_object</w:t>
      </w:r>
      <w:r w:rsidRPr="00A3243D">
        <w:t xml:space="preserve"> and zero or more </w:t>
      </w:r>
      <w:r w:rsidR="00AB7C5A">
        <w:rPr>
          <w:rFonts w:ascii="Courier New" w:hAnsi="Courier New"/>
        </w:rPr>
        <w:t>process</w:t>
      </w:r>
      <w:r w:rsidRPr="004A31A8">
        <w:rPr>
          <w:rFonts w:ascii="Courier New" w:hAnsi="Courier New"/>
        </w:rPr>
        <w:t>_states</w:t>
      </w:r>
      <w:r w:rsidRPr="00A3243D">
        <w:t>.</w:t>
      </w:r>
    </w:p>
    <w:p w14:paraId="523A5CE1" w14:textId="77777777" w:rsidR="0073018D" w:rsidRDefault="002E19D8" w:rsidP="0073018D">
      <w:pPr>
        <w:jc w:val="center"/>
      </w:pPr>
      <w:r>
        <w:object w:dxaOrig="6329" w:dyaOrig="3597" w14:anchorId="1CC2F80F">
          <v:shape id="_x0000_i1037" type="#_x0000_t75" style="width:316.5pt;height:180pt" o:ole="">
            <v:imagedata r:id="rId35" o:title=""/>
          </v:shape>
          <o:OLEObject Type="Embed" ProgID="Visio.Drawing.11" ShapeID="_x0000_i1037" DrawAspect="Content" ObjectID="_1480418741" r:id="rId36"/>
        </w:object>
      </w:r>
    </w:p>
    <w:p w14:paraId="2409F437" w14:textId="77777777" w:rsidR="0073018D" w:rsidRDefault="0073018D" w:rsidP="0073018D">
      <w:pPr>
        <w:pStyle w:val="Heading3"/>
        <w:numPr>
          <w:ilvl w:val="2"/>
          <w:numId w:val="5"/>
        </w:numPr>
        <w:rPr>
          <w:rStyle w:val="Emphasis"/>
          <w:i w:val="0"/>
          <w:iCs w:val="0"/>
        </w:rPr>
      </w:pPr>
      <w:bookmarkStart w:id="33" w:name="_Toc319858007"/>
      <w:r w:rsidRPr="00124A56">
        <w:rPr>
          <w:rStyle w:val="Emphasis"/>
          <w:i w:val="0"/>
          <w:iCs w:val="0"/>
        </w:rPr>
        <w:t>Known Supported Platforms</w:t>
      </w:r>
      <w:bookmarkEnd w:id="33"/>
    </w:p>
    <w:p w14:paraId="2CEA989B" w14:textId="77777777" w:rsidR="00124A56" w:rsidRPr="000D04F2" w:rsidRDefault="00124A56" w:rsidP="00124A56">
      <w:pPr>
        <w:pStyle w:val="ListParagraph"/>
        <w:numPr>
          <w:ilvl w:val="0"/>
          <w:numId w:val="33"/>
        </w:numPr>
        <w:rPr>
          <w:rStyle w:val="Emphasis"/>
          <w:i w:val="0"/>
          <w:iCs w:val="0"/>
        </w:rPr>
      </w:pPr>
      <w:r w:rsidRPr="000D04F2">
        <w:rPr>
          <w:rStyle w:val="Emphasis"/>
          <w:i w:val="0"/>
          <w:iCs w:val="0"/>
        </w:rPr>
        <w:t>Red Hat Enterprise Linux 5</w:t>
      </w:r>
    </w:p>
    <w:p w14:paraId="3EED35BF" w14:textId="77777777" w:rsidR="00124A56" w:rsidRPr="000D04F2" w:rsidRDefault="00124A56" w:rsidP="00124A56">
      <w:pPr>
        <w:pStyle w:val="ListParagraph"/>
        <w:numPr>
          <w:ilvl w:val="0"/>
          <w:numId w:val="33"/>
        </w:numPr>
        <w:rPr>
          <w:rStyle w:val="Emphasis"/>
          <w:i w:val="0"/>
          <w:iCs w:val="0"/>
        </w:rPr>
      </w:pPr>
      <w:r w:rsidRPr="000D04F2">
        <w:rPr>
          <w:rStyle w:val="Emphasis"/>
          <w:i w:val="0"/>
          <w:iCs w:val="0"/>
        </w:rPr>
        <w:t>Mac OSX 10.6</w:t>
      </w:r>
    </w:p>
    <w:p w14:paraId="2D33A625" w14:textId="77777777" w:rsidR="00124A56" w:rsidRPr="000D04F2" w:rsidRDefault="00124A56" w:rsidP="00124A56">
      <w:pPr>
        <w:pStyle w:val="ListParagraph"/>
        <w:numPr>
          <w:ilvl w:val="0"/>
          <w:numId w:val="33"/>
        </w:numPr>
        <w:rPr>
          <w:rStyle w:val="Emphasis"/>
          <w:i w:val="0"/>
          <w:iCs w:val="0"/>
        </w:rPr>
      </w:pPr>
      <w:r>
        <w:rPr>
          <w:rStyle w:val="Emphasis"/>
          <w:i w:val="0"/>
          <w:iCs w:val="0"/>
        </w:rPr>
        <w:t>Solaris 10</w:t>
      </w:r>
    </w:p>
    <w:p w14:paraId="3179B767" w14:textId="77777777" w:rsidR="0073018D" w:rsidRDefault="0073018D" w:rsidP="0073018D">
      <w:pPr>
        <w:pStyle w:val="Heading2"/>
        <w:numPr>
          <w:ilvl w:val="1"/>
          <w:numId w:val="5"/>
        </w:numPr>
      </w:pPr>
      <w:bookmarkStart w:id="34" w:name="_Toc319858008"/>
      <w:r>
        <w:t>unix-def:process_</w:t>
      </w:r>
      <w:r w:rsidRPr="00B429BF">
        <w:t>object</w:t>
      </w:r>
      <w:bookmarkEnd w:id="34"/>
    </w:p>
    <w:p w14:paraId="257DBBB8" w14:textId="77777777" w:rsidR="0073018D" w:rsidRDefault="0073018D" w:rsidP="0073018D">
      <w:r w:rsidRPr="005F2E1E">
        <w:t xml:space="preserve">The </w:t>
      </w:r>
      <w:r w:rsidR="00AE4AE6">
        <w:rPr>
          <w:rFonts w:ascii="Courier New" w:hAnsi="Courier New"/>
        </w:rPr>
        <w:t>process</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w:t>
      </w:r>
      <w:r w:rsidR="00AB7C5A">
        <w:t>processes whose associated</w:t>
      </w:r>
      <w:r>
        <w:t xml:space="preserve"> information should be collected and represented as </w:t>
      </w:r>
      <w:r w:rsidR="00AB7C5A">
        <w:rPr>
          <w:rFonts w:ascii="Courier New" w:hAnsi="Courier New"/>
        </w:rPr>
        <w:t>process</w:t>
      </w:r>
      <w:r w:rsidRPr="004A31A8">
        <w:rPr>
          <w:rFonts w:ascii="Courier New" w:hAnsi="Courier New"/>
        </w:rPr>
        <w:t>_items</w:t>
      </w:r>
      <w:r w:rsidR="00AB7C5A">
        <w:rPr>
          <w:rStyle w:val="FootnoteReference"/>
        </w:rPr>
        <w:footnoteReference w:id="68"/>
      </w:r>
      <w:r w:rsidRPr="005F2E1E">
        <w:t>.</w:t>
      </w:r>
    </w:p>
    <w:p w14:paraId="63973864" w14:textId="77777777" w:rsidR="0073018D" w:rsidRDefault="002E19D8" w:rsidP="0073018D">
      <w:pPr>
        <w:jc w:val="center"/>
      </w:pPr>
      <w:r>
        <w:object w:dxaOrig="5818" w:dyaOrig="3029" w14:anchorId="7EB32260">
          <v:shape id="_x0000_i1038" type="#_x0000_t75" style="width:290.25pt;height:151.5pt" o:ole="">
            <v:imagedata r:id="rId37" o:title=""/>
          </v:shape>
          <o:OLEObject Type="Embed" ProgID="Visio.Drawing.11" ShapeID="_x0000_i1038" DrawAspect="Content" ObjectID="_1480418742" r:id="rId38"/>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129"/>
        <w:gridCol w:w="2280"/>
        <w:gridCol w:w="1264"/>
        <w:gridCol w:w="915"/>
        <w:gridCol w:w="3988"/>
      </w:tblGrid>
      <w:tr w:rsidR="0073018D" w14:paraId="02D6A397" w14:textId="77777777"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3B5B3729" w14:textId="77777777" w:rsidR="0073018D" w:rsidRDefault="0073018D" w:rsidP="007A7188">
            <w:pPr>
              <w:jc w:val="center"/>
              <w:rPr>
                <w:b w:val="0"/>
                <w:bCs w:val="0"/>
              </w:rPr>
            </w:pPr>
            <w:r>
              <w:t>Property</w:t>
            </w:r>
          </w:p>
        </w:tc>
        <w:tc>
          <w:tcPr>
            <w:tcW w:w="0" w:type="auto"/>
          </w:tcPr>
          <w:p w14:paraId="355FE9C6"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3B982E84"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583D52C5"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439D4115"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14:paraId="5E4231DE" w14:textId="77777777" w:rsidTr="007A7188">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7F4E8CFA" w14:textId="77777777" w:rsidR="0073018D" w:rsidRDefault="0073018D" w:rsidP="007A7188">
            <w:r>
              <w:lastRenderedPageBreak/>
              <w:t>set</w:t>
            </w:r>
          </w:p>
        </w:tc>
        <w:tc>
          <w:tcPr>
            <w:tcW w:w="0" w:type="auto"/>
          </w:tcPr>
          <w:p w14:paraId="03834AB6"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5ED5E448"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4EA398E3"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752D2A88"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D6EAD">
              <w:rPr>
                <w:rFonts w:ascii="Courier New" w:hAnsi="Courier New"/>
              </w:rPr>
              <w:t>process</w:t>
            </w:r>
            <w:r w:rsidRPr="004A31A8">
              <w:rPr>
                <w:rFonts w:ascii="Courier New" w:hAnsi="Courier New"/>
              </w:rPr>
              <w:t>_objects</w:t>
            </w:r>
            <w:r w:rsidRPr="00634E48">
              <w:t xml:space="preserve"> that are the result of logically combining and filtering the </w:t>
            </w:r>
            <w:r w:rsidR="002D6EAD">
              <w:rPr>
                <w:rFonts w:ascii="Courier New" w:hAnsi="Courier New"/>
              </w:rPr>
              <w:t>process</w:t>
            </w:r>
            <w:r w:rsidRPr="004A31A8">
              <w:rPr>
                <w:rFonts w:ascii="Courier New" w:hAnsi="Courier New"/>
              </w:rPr>
              <w:t>_items</w:t>
            </w:r>
            <w:r w:rsidRPr="00634E48">
              <w:t xml:space="preserve"> that are identified by one or more </w:t>
            </w:r>
            <w:r w:rsidR="002D6EAD">
              <w:rPr>
                <w:rFonts w:ascii="Courier New" w:hAnsi="Courier New"/>
              </w:rPr>
              <w:t>process</w:t>
            </w:r>
            <w:r w:rsidRPr="004A31A8">
              <w:rPr>
                <w:rFonts w:ascii="Courier New" w:hAnsi="Courier New"/>
              </w:rPr>
              <w:t>_objects</w:t>
            </w:r>
            <w:r w:rsidRPr="00634E48">
              <w:t>.</w:t>
            </w:r>
            <w:r>
              <w:t xml:space="preserve">  </w:t>
            </w:r>
          </w:p>
          <w:p w14:paraId="60C59D17"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p>
          <w:p w14:paraId="18285499"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73018D" w:rsidRPr="009F2226" w14:paraId="10C55A7D" w14:textId="77777777" w:rsidTr="007A7188">
        <w:tc>
          <w:tcPr>
            <w:cnfStyle w:val="001000000000" w:firstRow="0" w:lastRow="0" w:firstColumn="1" w:lastColumn="0" w:oddVBand="0" w:evenVBand="0" w:oddHBand="0" w:evenHBand="0" w:firstRowFirstColumn="0" w:firstRowLastColumn="0" w:lastRowFirstColumn="0" w:lastRowLastColumn="0"/>
            <w:tcW w:w="0" w:type="auto"/>
          </w:tcPr>
          <w:p w14:paraId="2C800C02" w14:textId="77777777" w:rsidR="0073018D" w:rsidRPr="009676C4" w:rsidRDefault="00485B8D" w:rsidP="007A7188">
            <w:r>
              <w:t>c</w:t>
            </w:r>
            <w:r w:rsidR="002D6EAD">
              <w:t>ommand</w:t>
            </w:r>
          </w:p>
        </w:tc>
        <w:tc>
          <w:tcPr>
            <w:tcW w:w="0" w:type="auto"/>
          </w:tcPr>
          <w:p w14:paraId="475973F4"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r>
              <w:t>oval-def:</w:t>
            </w:r>
          </w:p>
          <w:p w14:paraId="4DC23F91" w14:textId="77777777"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00D750B" w14:textId="77777777" w:rsidR="0073018D" w:rsidRPr="0031429A" w:rsidRDefault="0073018D" w:rsidP="007A7188">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0F4FF8E5" w14:textId="77777777" w:rsidR="0073018D" w:rsidRPr="00E74797"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0A0C3120" w14:textId="77777777" w:rsidR="0073018D" w:rsidRPr="00A956E7" w:rsidRDefault="002D6EAD" w:rsidP="002D6EAD">
            <w:pPr>
              <w:cnfStyle w:val="000000000000" w:firstRow="0" w:lastRow="0" w:firstColumn="0" w:lastColumn="0" w:oddVBand="0" w:evenVBand="0" w:oddHBand="0" w:evenHBand="0" w:firstRowFirstColumn="0" w:firstRowLastColumn="0" w:lastRowFirstColumn="0" w:lastRowLastColumn="0"/>
              <w:rPr>
                <w:rFonts w:cstheme="minorHAnsi"/>
              </w:rPr>
            </w:pPr>
            <w:r w:rsidRPr="00A956E7">
              <w:rPr>
                <w:rFonts w:cstheme="minorHAnsi"/>
                <w:color w:val="000000"/>
              </w:rPr>
              <w:t>Specifies which command/program name to check</w:t>
            </w:r>
            <w:r w:rsidR="0073018D" w:rsidRPr="00A956E7">
              <w:rPr>
                <w:rFonts w:cstheme="minorHAnsi"/>
                <w:color w:val="000000"/>
              </w:rPr>
              <w:t>.</w:t>
            </w:r>
          </w:p>
        </w:tc>
      </w:tr>
      <w:tr w:rsidR="0073018D" w:rsidRPr="009F2226" w14:paraId="1B722CDE"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2D3A48" w14:textId="77777777" w:rsidR="0073018D" w:rsidRDefault="0073018D" w:rsidP="007A7188">
            <w:r>
              <w:t>filter</w:t>
            </w:r>
          </w:p>
        </w:tc>
        <w:tc>
          <w:tcPr>
            <w:tcW w:w="0" w:type="auto"/>
          </w:tcPr>
          <w:p w14:paraId="2821EA4C"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oval-def:filter</w:t>
            </w:r>
          </w:p>
        </w:tc>
        <w:tc>
          <w:tcPr>
            <w:tcW w:w="0" w:type="auto"/>
          </w:tcPr>
          <w:p w14:paraId="38262F1D"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w:t>
            </w:r>
          </w:p>
        </w:tc>
        <w:tc>
          <w:tcPr>
            <w:tcW w:w="0" w:type="auto"/>
          </w:tcPr>
          <w:p w14:paraId="2BEA4CA5" w14:textId="77777777"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false</w:t>
            </w:r>
          </w:p>
        </w:tc>
        <w:tc>
          <w:tcPr>
            <w:tcW w:w="0" w:type="auto"/>
          </w:tcPr>
          <w:p w14:paraId="568B1900"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sidR="002D6EAD">
              <w:rPr>
                <w:rFonts w:ascii="Courier New" w:hAnsi="Courier New" w:cstheme="minorHAnsi"/>
              </w:rPr>
              <w:t>process</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sidR="002D6EAD">
              <w:rPr>
                <w:rFonts w:ascii="Courier New" w:hAnsi="Courier New" w:cstheme="minorHAnsi"/>
              </w:rPr>
              <w:t>process</w:t>
            </w:r>
            <w:r w:rsidRPr="004A31A8">
              <w:rPr>
                <w:rFonts w:ascii="Courier New" w:hAnsi="Courier New" w:cstheme="minorHAnsi"/>
              </w:rPr>
              <w:t>_object</w:t>
            </w:r>
            <w:r w:rsidRPr="00E74797">
              <w:rPr>
                <w:rFonts w:cstheme="minorHAnsi"/>
              </w:rPr>
              <w:t xml:space="preserve">.  </w:t>
            </w:r>
          </w:p>
          <w:p w14:paraId="314B04A5"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rPr>
            </w:pPr>
          </w:p>
          <w:p w14:paraId="25FDFA25" w14:textId="77777777" w:rsidR="0073018D" w:rsidRPr="00E74797"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063008CF" w14:textId="77777777" w:rsidR="0073018D" w:rsidRDefault="0073018D" w:rsidP="0073018D"/>
    <w:p w14:paraId="7BCE9D99" w14:textId="77777777" w:rsidR="0073018D" w:rsidRDefault="0073018D" w:rsidP="0073018D"/>
    <w:p w14:paraId="408103D2" w14:textId="77777777" w:rsidR="0073018D" w:rsidRDefault="0073018D" w:rsidP="0073018D">
      <w:pPr>
        <w:pStyle w:val="Heading2"/>
        <w:numPr>
          <w:ilvl w:val="1"/>
          <w:numId w:val="5"/>
        </w:numPr>
      </w:pPr>
      <w:bookmarkStart w:id="35" w:name="_Toc319858009"/>
      <w:r>
        <w:t>unix-def:</w:t>
      </w:r>
      <w:r w:rsidR="002D6EAD">
        <w:t>process</w:t>
      </w:r>
      <w:r>
        <w:t>_state</w:t>
      </w:r>
      <w:bookmarkEnd w:id="35"/>
    </w:p>
    <w:p w14:paraId="307C7844" w14:textId="77777777" w:rsidR="0073018D" w:rsidRDefault="0073018D" w:rsidP="0073018D">
      <w:r w:rsidRPr="005F2E1E">
        <w:t xml:space="preserve">The </w:t>
      </w:r>
      <w:r w:rsidR="002D6EAD">
        <w:rPr>
          <w:rFonts w:ascii="Courier New" w:hAnsi="Courier New"/>
        </w:rPr>
        <w:t>process</w:t>
      </w:r>
      <w:r w:rsidRPr="00C43D0E">
        <w:rPr>
          <w:rFonts w:ascii="Courier New" w:hAnsi="Courier New"/>
        </w:rPr>
        <w:t>_state</w:t>
      </w:r>
      <w:r w:rsidRPr="005F2E1E">
        <w:t xml:space="preserve"> </w:t>
      </w:r>
      <w:r>
        <w:t>construct</w:t>
      </w:r>
      <w:r w:rsidRPr="005F2E1E">
        <w:t xml:space="preserve"> </w:t>
      </w:r>
      <w:r>
        <w:t xml:space="preserve">is used by a </w:t>
      </w:r>
      <w:r w:rsidR="002D6EAD">
        <w:rPr>
          <w:rFonts w:ascii="Courier New" w:hAnsi="Courier New"/>
        </w:rPr>
        <w:t>process</w:t>
      </w:r>
      <w:r w:rsidRPr="00C43D0E">
        <w:rPr>
          <w:rFonts w:ascii="Courier New" w:hAnsi="Courier New"/>
        </w:rPr>
        <w:t>_test</w:t>
      </w:r>
      <w:r>
        <w:t xml:space="preserve"> to specify </w:t>
      </w:r>
      <w:r w:rsidR="006460F0">
        <w:t>in</w:t>
      </w:r>
      <w:r w:rsidR="00A956E7">
        <w:t>f</w:t>
      </w:r>
      <w:r w:rsidR="006460F0">
        <w:t>ormation about processes</w:t>
      </w:r>
      <w:r>
        <w:t xml:space="preserve"> </w:t>
      </w:r>
      <w:r w:rsidR="006460F0">
        <w:t>on</w:t>
      </w:r>
      <w:r>
        <w:t xml:space="preserve"> UNIX platforms.</w:t>
      </w:r>
      <w:r w:rsidR="006460F0">
        <w:t xml:space="preserve"> To get this information an administrator can use the </w:t>
      </w:r>
      <w:r w:rsidR="006460F0" w:rsidRPr="007174C4">
        <w:rPr>
          <w:rFonts w:ascii="Courier New" w:hAnsi="Courier New" w:cs="Courier New"/>
          <w:b/>
        </w:rPr>
        <w:t>ps</w:t>
      </w:r>
      <w:r w:rsidR="006460F0">
        <w:t xml:space="preserve"> command</w:t>
      </w:r>
      <w:r w:rsidR="00EA2877">
        <w:rPr>
          <w:rStyle w:val="FootnoteReference"/>
        </w:rPr>
        <w:footnoteReference w:id="69"/>
      </w:r>
      <w:r w:rsidR="00EA2877">
        <w:t xml:space="preserve"> or </w:t>
      </w:r>
      <w:commentRangeStart w:id="36"/>
      <w:r w:rsidR="00EA2877">
        <w:t>obtain information from /proc/</w:t>
      </w:r>
      <w:r w:rsidR="00A42F2A" w:rsidRPr="00A42F2A">
        <w:t>&lt;pid&gt;</w:t>
      </w:r>
      <w:r w:rsidR="00EA2877">
        <w:t xml:space="preserve">/psinfo, where </w:t>
      </w:r>
      <w:r w:rsidR="00A42F2A" w:rsidRPr="00A42F2A">
        <w:t>&lt;pid&gt;</w:t>
      </w:r>
      <w:r w:rsidR="00A42F2A">
        <w:t xml:space="preserve"> is the process identifier of an</w:t>
      </w:r>
      <w:r w:rsidR="00EA2877">
        <w:t xml:space="preserve"> individual process</w:t>
      </w:r>
      <w:r w:rsidR="00EA2877">
        <w:rPr>
          <w:rStyle w:val="FootnoteReference"/>
        </w:rPr>
        <w:footnoteReference w:id="70"/>
      </w:r>
      <w:commentRangeEnd w:id="36"/>
      <w:r w:rsidR="00652688">
        <w:rPr>
          <w:rStyle w:val="CommentReference"/>
        </w:rPr>
        <w:commentReference w:id="36"/>
      </w:r>
      <w:r>
        <w:t>.</w:t>
      </w:r>
      <w:r w:rsidR="006460F0">
        <w:t xml:space="preserve"> </w:t>
      </w:r>
      <w:r w:rsidR="00A956E7">
        <w:t xml:space="preserve"> </w:t>
      </w:r>
      <w:r w:rsidR="006460F0">
        <w:t>An alternate name and command to access</w:t>
      </w:r>
      <w:r w:rsidR="0030755D">
        <w:t xml:space="preserve"> (with minimum effort)</w:t>
      </w:r>
      <w:r w:rsidR="006460F0">
        <w:t xml:space="preserve"> is provided for convenience as it relates to </w:t>
      </w:r>
      <w:r w:rsidR="006460F0" w:rsidRPr="007174C4">
        <w:rPr>
          <w:rFonts w:ascii="Courier New" w:hAnsi="Courier New" w:cs="Courier New"/>
          <w:b/>
        </w:rPr>
        <w:t>ps</w:t>
      </w:r>
      <w:r w:rsidR="006460F0" w:rsidRPr="006460F0">
        <w:rPr>
          <w:rFonts w:cstheme="minorHAnsi"/>
        </w:rPr>
        <w:t>'s</w:t>
      </w:r>
      <w:r w:rsidR="006460F0">
        <w:rPr>
          <w:rFonts w:ascii="Courier New" w:hAnsi="Courier New" w:cs="Courier New"/>
        </w:rPr>
        <w:t xml:space="preserve"> </w:t>
      </w:r>
      <w:r w:rsidR="006460F0" w:rsidRPr="006460F0">
        <w:rPr>
          <w:rFonts w:cstheme="minorHAnsi"/>
        </w:rPr>
        <w:t>output.</w:t>
      </w:r>
    </w:p>
    <w:p w14:paraId="321E8E8A" w14:textId="77777777" w:rsidR="0073018D" w:rsidRPr="00025742" w:rsidRDefault="00AE526B" w:rsidP="0073018D">
      <w:pPr>
        <w:jc w:val="center"/>
      </w:pPr>
      <w:r>
        <w:object w:dxaOrig="3817" w:dyaOrig="4297" w14:anchorId="393AAF4B">
          <v:shape id="_x0000_i1039" type="#_x0000_t75" style="width:191.25pt;height:215.25pt" o:ole="">
            <v:imagedata r:id="rId41" o:title=""/>
          </v:shape>
          <o:OLEObject Type="Embed" ProgID="Visio.Drawing.11" ShapeID="_x0000_i1039" DrawAspect="Content" ObjectID="_1480418743" r:id="rId42"/>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73018D" w14:paraId="4C746E94" w14:textId="77777777" w:rsidTr="00564FE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94F02B2" w14:textId="77777777" w:rsidR="0073018D" w:rsidRDefault="0073018D" w:rsidP="007A7188">
            <w:pPr>
              <w:spacing w:after="200" w:line="276" w:lineRule="auto"/>
              <w:rPr>
                <w:rFonts w:eastAsiaTheme="minorHAnsi"/>
                <w:b w:val="0"/>
                <w:bCs w:val="0"/>
                <w:color w:val="auto"/>
                <w:lang w:bidi="ar-SA"/>
              </w:rPr>
            </w:pPr>
            <w:r>
              <w:t>Property</w:t>
            </w:r>
          </w:p>
        </w:tc>
        <w:tc>
          <w:tcPr>
            <w:tcW w:w="1553" w:type="pct"/>
          </w:tcPr>
          <w:p w14:paraId="47275A34"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4BBC5A2D"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13DC4FA9"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05E8BBAC"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73018D" w:rsidRPr="009F2226" w14:paraId="575B73ED"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9C30D57" w14:textId="77777777" w:rsidR="0073018D" w:rsidRPr="009676C4" w:rsidRDefault="001D03DC" w:rsidP="002D6EAD">
            <w:r>
              <w:t>c</w:t>
            </w:r>
            <w:r w:rsidR="002D6EAD">
              <w:t>ommand</w:t>
            </w:r>
          </w:p>
        </w:tc>
        <w:tc>
          <w:tcPr>
            <w:tcW w:w="1553" w:type="pct"/>
          </w:tcPr>
          <w:p w14:paraId="3AE399D3" w14:textId="77777777"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4890F79D" w14:textId="77777777" w:rsidR="0073018D" w:rsidRPr="0031429A"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C781234" w14:textId="77777777"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255F62BB" w14:textId="77777777" w:rsidR="0073018D" w:rsidRPr="00F5484A" w:rsidRDefault="00564FEE" w:rsidP="007174C4">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00FE152B" w:rsidRPr="00FE152B">
              <w:rPr>
                <w:rFonts w:cstheme="minorHAnsi"/>
                <w:color w:val="000000"/>
              </w:rPr>
              <w:t xml:space="preserve">The command </w:t>
            </w:r>
            <w:r w:rsidR="007174C4">
              <w:rPr>
                <w:rFonts w:cstheme="minorHAnsi"/>
                <w:color w:val="000000"/>
              </w:rPr>
              <w:t>property</w:t>
            </w:r>
            <w:r w:rsidR="00FE152B" w:rsidRPr="00FE152B">
              <w:rPr>
                <w:rFonts w:cstheme="minorHAnsi"/>
                <w:color w:val="000000"/>
              </w:rPr>
              <w:t xml:space="preserve"> specifies the command/program name to check.</w:t>
            </w:r>
            <w:r>
              <w:rPr>
                <w:rFonts w:cstheme="minorHAnsi"/>
                <w:color w:val="000000"/>
              </w:rPr>
              <w:t xml:space="preserve"> Accessible via </w:t>
            </w:r>
            <w:r w:rsidRPr="007174C4">
              <w:rPr>
                <w:rFonts w:ascii="Courier New" w:hAnsi="Courier New" w:cs="Courier New"/>
                <w:b/>
                <w:color w:val="000000"/>
              </w:rPr>
              <w:t>ps</w:t>
            </w:r>
            <w:r>
              <w:rPr>
                <w:rFonts w:cstheme="minorHAnsi"/>
                <w:color w:val="000000"/>
              </w:rPr>
              <w:t>.</w:t>
            </w:r>
          </w:p>
        </w:tc>
      </w:tr>
      <w:tr w:rsidR="0073018D" w:rsidRPr="009F2226" w14:paraId="123E4089"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6A7B3CB0" w14:textId="77777777" w:rsidR="0073018D" w:rsidRDefault="002D6EAD" w:rsidP="007A7188">
            <w:r>
              <w:t>exec_time</w:t>
            </w:r>
          </w:p>
        </w:tc>
        <w:tc>
          <w:tcPr>
            <w:tcW w:w="1553" w:type="pct"/>
          </w:tcPr>
          <w:p w14:paraId="14D413DE"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270ADCA7" w14:textId="77777777" w:rsidR="0073018D" w:rsidRDefault="0073018D" w:rsidP="007A7188">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66BFC490" w14:textId="77777777" w:rsidR="0073018D" w:rsidRPr="00F5484A" w:rsidRDefault="0073018D" w:rsidP="007A71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5E4B69B" w14:textId="77777777" w:rsidR="0073018D" w:rsidRPr="001E1138" w:rsidRDefault="00564FEE" w:rsidP="00564FEE">
            <w:pPr>
              <w:cnfStyle w:val="000000000000" w:firstRow="0" w:lastRow="0" w:firstColumn="0" w:lastColumn="0" w:oddVBand="0" w:evenVBand="0" w:oddHBand="0" w:evenHBand="0" w:firstRowFirstColumn="0" w:firstRowLastColumn="0" w:lastRowFirstColumn="0" w:lastRowLastColumn="0"/>
              <w:rPr>
                <w:rFonts w:cstheme="minorHAnsi"/>
                <w:color w:val="000000"/>
                <w:highlight w:val="red"/>
              </w:rPr>
            </w:pPr>
            <w:r w:rsidRPr="009E3619">
              <w:rPr>
                <w:rFonts w:cstheme="minorHAnsi"/>
                <w:color w:val="000000"/>
              </w:rPr>
              <w:t>Alternate name: TIME.</w:t>
            </w:r>
            <w:r>
              <w:rPr>
                <w:rFonts w:cstheme="minorHAnsi"/>
                <w:color w:val="000000"/>
              </w:rPr>
              <w:t xml:space="preserve"> </w:t>
            </w:r>
            <w:r w:rsidR="00FE152B" w:rsidRPr="00FE152B">
              <w:rPr>
                <w:rFonts w:cstheme="minorHAnsi"/>
                <w:color w:val="000000"/>
              </w:rPr>
              <w:t>This is the cumulative CPU time, formatted in [DD-]HH:MM:SS where DD is the number of days when execution time is 24 hours or more.</w:t>
            </w:r>
            <w:r>
              <w:rPr>
                <w:rFonts w:cstheme="minorHAnsi"/>
                <w:color w:val="000000"/>
              </w:rPr>
              <w:t xml:space="preserve"> </w:t>
            </w:r>
            <w:commentRangeStart w:id="37"/>
            <w:r w:rsidRPr="00564FEE">
              <w:rPr>
                <w:rFonts w:cstheme="minorHAnsi"/>
                <w:color w:val="000000"/>
                <w:highlight w:val="red"/>
              </w:rPr>
              <w:t xml:space="preserve">This can be adjusted </w:t>
            </w:r>
            <w:r w:rsidR="00876F93">
              <w:rPr>
                <w:rFonts w:cstheme="minorHAnsi"/>
                <w:color w:val="000000"/>
                <w:highlight w:val="red"/>
              </w:rPr>
              <w:t xml:space="preserve">implicitly </w:t>
            </w:r>
            <w:r w:rsidRPr="00564FEE">
              <w:rPr>
                <w:rFonts w:cstheme="minorHAnsi"/>
                <w:color w:val="000000"/>
                <w:highlight w:val="red"/>
              </w:rPr>
              <w:t xml:space="preserve">via the </w:t>
            </w:r>
            <w:r w:rsidRPr="00652688">
              <w:rPr>
                <w:rFonts w:ascii="Courier New" w:hAnsi="Courier New" w:cs="Courier New"/>
                <w:b/>
                <w:color w:val="000000"/>
                <w:highlight w:val="red"/>
              </w:rPr>
              <w:t>nice</w:t>
            </w:r>
            <w:r w:rsidRPr="00564FEE">
              <w:rPr>
                <w:rFonts w:cstheme="minorHAnsi"/>
                <w:color w:val="000000"/>
                <w:highlight w:val="red"/>
              </w:rPr>
              <w:t xml:space="preserve"> command</w:t>
            </w:r>
            <w:r w:rsidR="00652688">
              <w:rPr>
                <w:rFonts w:cstheme="minorHAnsi"/>
                <w:color w:val="000000"/>
                <w:highlight w:val="red"/>
              </w:rPr>
              <w:t xml:space="preserve"> or nice() system call</w:t>
            </w:r>
            <w:r w:rsidRPr="00564FEE">
              <w:rPr>
                <w:rFonts w:cstheme="minorHAnsi"/>
                <w:color w:val="000000"/>
                <w:highlight w:val="red"/>
              </w:rPr>
              <w:t>.</w:t>
            </w:r>
            <w:r>
              <w:rPr>
                <w:rFonts w:cstheme="minorHAnsi"/>
                <w:color w:val="000000"/>
              </w:rPr>
              <w:t xml:space="preserve"> </w:t>
            </w:r>
            <w:commentRangeEnd w:id="37"/>
            <w:r w:rsidR="00876F93">
              <w:rPr>
                <w:rStyle w:val="CommentReference"/>
                <w:rFonts w:eastAsiaTheme="minorHAnsi"/>
                <w:lang w:bidi="ar-SA"/>
              </w:rPr>
              <w:commentReference w:id="37"/>
            </w:r>
            <w:r w:rsidR="001D03DC">
              <w:rPr>
                <w:rFonts w:cstheme="minorHAnsi"/>
                <w:color w:val="000000"/>
              </w:rPr>
              <w:t>Accessible</w:t>
            </w:r>
            <w:r>
              <w:rPr>
                <w:rFonts w:cstheme="minorHAnsi"/>
                <w:color w:val="000000"/>
              </w:rPr>
              <w:t xml:space="preserve"> via </w:t>
            </w:r>
            <w:r w:rsidRPr="00652688">
              <w:rPr>
                <w:rFonts w:ascii="Courier New" w:hAnsi="Courier New" w:cs="Courier New"/>
                <w:b/>
                <w:color w:val="000000"/>
              </w:rPr>
              <w:t>ps</w:t>
            </w:r>
            <w:r>
              <w:rPr>
                <w:rFonts w:cstheme="minorHAnsi"/>
                <w:color w:val="000000"/>
              </w:rPr>
              <w:t>.</w:t>
            </w:r>
          </w:p>
        </w:tc>
      </w:tr>
      <w:tr w:rsidR="0073018D" w:rsidRPr="009F2226" w14:paraId="1385A5B5"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793E94A5" w14:textId="77777777" w:rsidR="0073018D" w:rsidRDefault="002D6EAD" w:rsidP="002D6EAD">
            <w:r>
              <w:t>pid</w:t>
            </w:r>
          </w:p>
        </w:tc>
        <w:tc>
          <w:tcPr>
            <w:tcW w:w="1553" w:type="pct"/>
          </w:tcPr>
          <w:p w14:paraId="70D965B7" w14:textId="77777777" w:rsidR="0073018D" w:rsidRDefault="00FE152B" w:rsidP="007A7188">
            <w:pPr>
              <w:cnfStyle w:val="000000100000" w:firstRow="0" w:lastRow="0" w:firstColumn="0" w:lastColumn="0" w:oddVBand="0" w:evenVBand="0" w:oddHBand="1" w:evenHBand="0" w:firstRowFirstColumn="0" w:firstRowLastColumn="0" w:lastRowFirstColumn="0" w:lastRowLastColumn="0"/>
            </w:pPr>
            <w:r>
              <w:t>oval-def:EntityStateInt</w:t>
            </w:r>
            <w:r w:rsidR="0073018D">
              <w:t>Type</w:t>
            </w:r>
          </w:p>
        </w:tc>
        <w:tc>
          <w:tcPr>
            <w:tcW w:w="707" w:type="pct"/>
          </w:tcPr>
          <w:p w14:paraId="5F200D59" w14:textId="77777777" w:rsidR="0073018D" w:rsidRDefault="0073018D" w:rsidP="007A7188">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6BACF083" w14:textId="77777777" w:rsidR="0073018D" w:rsidRPr="00F5484A" w:rsidRDefault="0073018D" w:rsidP="007A7188">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493C1FB" w14:textId="77777777" w:rsidR="0073018D" w:rsidRPr="006711BF" w:rsidRDefault="00564FEE" w:rsidP="0030755D">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00FE152B" w:rsidRPr="00FE152B">
              <w:rPr>
                <w:rFonts w:cstheme="minorHAnsi"/>
                <w:color w:val="000000"/>
              </w:rPr>
              <w:t>This is the process ID of the process.</w:t>
            </w:r>
            <w:r w:rsidR="0030755D">
              <w:rPr>
                <w:rFonts w:cstheme="minorHAnsi"/>
                <w:color w:val="000000"/>
              </w:rPr>
              <w:t xml:space="preserve"> Access</w:t>
            </w:r>
            <w:r w:rsidR="001D03DC">
              <w:rPr>
                <w:rFonts w:cstheme="minorHAnsi"/>
                <w:color w:val="000000"/>
              </w:rPr>
              <w:t>i</w:t>
            </w:r>
            <w:r w:rsidR="0030755D">
              <w:rPr>
                <w:rFonts w:cstheme="minorHAnsi"/>
                <w:color w:val="000000"/>
              </w:rPr>
              <w:t xml:space="preserve">ble via </w:t>
            </w:r>
            <w:r w:rsidR="0030755D" w:rsidRPr="00652688">
              <w:rPr>
                <w:rFonts w:ascii="Courier New" w:hAnsi="Courier New" w:cs="Courier New"/>
                <w:b/>
                <w:color w:val="000000"/>
              </w:rPr>
              <w:t>ps</w:t>
            </w:r>
            <w:r w:rsidR="0030755D">
              <w:rPr>
                <w:rFonts w:cstheme="minorHAnsi"/>
                <w:color w:val="000000"/>
              </w:rPr>
              <w:t>.</w:t>
            </w:r>
          </w:p>
        </w:tc>
      </w:tr>
      <w:tr w:rsidR="001667DF" w:rsidRPr="009F2226" w14:paraId="4262816F"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0932DD56" w14:textId="77777777" w:rsidR="001667DF" w:rsidRDefault="001667DF" w:rsidP="002D6EAD">
            <w:r>
              <w:t>ppid</w:t>
            </w:r>
          </w:p>
        </w:tc>
        <w:tc>
          <w:tcPr>
            <w:tcW w:w="1553" w:type="pct"/>
          </w:tcPr>
          <w:p w14:paraId="7F61D1C7" w14:textId="77777777" w:rsidR="001667DF" w:rsidRDefault="001667DF" w:rsidP="007A7188">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66B9BF91" w14:textId="77777777"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EF71CAD"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914147A" w14:textId="77777777" w:rsidR="001667DF" w:rsidRDefault="001667DF" w:rsidP="0030755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lastRenderedPageBreak/>
              <w:t>Accessible</w:t>
            </w:r>
            <w:r>
              <w:rPr>
                <w:rFonts w:cstheme="minorHAnsi"/>
                <w:color w:val="000000"/>
              </w:rPr>
              <w:t xml:space="preserve"> via </w:t>
            </w:r>
            <w:r w:rsidRPr="00652688">
              <w:rPr>
                <w:rFonts w:ascii="Courier New" w:hAnsi="Courier New" w:cs="Courier New"/>
                <w:b/>
                <w:color w:val="000000"/>
              </w:rPr>
              <w:t>ps –f</w:t>
            </w:r>
            <w:r>
              <w:rPr>
                <w:rFonts w:cstheme="minorHAnsi"/>
                <w:color w:val="000000"/>
              </w:rPr>
              <w:t>.</w:t>
            </w:r>
          </w:p>
        </w:tc>
      </w:tr>
      <w:tr w:rsidR="001667DF" w:rsidRPr="009F2226" w14:paraId="5B3E8A78"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80C557E" w14:textId="77777777" w:rsidR="001667DF" w:rsidRDefault="001667DF" w:rsidP="002D6EAD">
            <w:r>
              <w:lastRenderedPageBreak/>
              <w:t>priority</w:t>
            </w:r>
          </w:p>
        </w:tc>
        <w:tc>
          <w:tcPr>
            <w:tcW w:w="1553" w:type="pct"/>
          </w:tcPr>
          <w:p w14:paraId="6C389844"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14:paraId="52364C35"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8166F7D"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FBFC6E8" w14:textId="77777777" w:rsidR="001667DF" w:rsidRPr="0030755D" w:rsidRDefault="001667DF" w:rsidP="004F67C2">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38"/>
            <w:r>
              <w:rPr>
                <w:rFonts w:cstheme="minorHAnsi"/>
                <w:color w:val="000000"/>
              </w:rPr>
              <w:t xml:space="preserve">Alternate name: </w:t>
            </w:r>
            <w:r w:rsidRPr="004F67C2">
              <w:rPr>
                <w:rFonts w:cstheme="minorHAnsi"/>
                <w:color w:val="000000"/>
              </w:rPr>
              <w:t>RTPRIO</w:t>
            </w:r>
            <w:r w:rsidR="004F67C2">
              <w:rPr>
                <w:rFonts w:cstheme="minorHAnsi"/>
                <w:color w:val="000000"/>
              </w:rPr>
              <w:t>.</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652688">
              <w:rPr>
                <w:rFonts w:ascii="Courier New" w:hAnsi="Courier New" w:cs="Courier New"/>
                <w:b/>
                <w:color w:val="000000"/>
              </w:rPr>
              <w:t>nice</w:t>
            </w:r>
            <w:r w:rsidRPr="00FE152B">
              <w:rPr>
                <w:rFonts w:cstheme="minorHAnsi"/>
                <w:color w:val="000000"/>
              </w:rPr>
              <w:t xml:space="preserve"> command or nice() system call.</w:t>
            </w:r>
            <w:r>
              <w:rPr>
                <w:rFonts w:cstheme="minorHAnsi"/>
                <w:color w:val="000000"/>
              </w:rPr>
              <w:t xml:space="preserve"> Accessed via </w:t>
            </w:r>
            <w:r w:rsidRPr="00652688">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652688">
              <w:rPr>
                <w:rFonts w:ascii="Courier New" w:hAnsi="Courier New" w:cs="Courier New"/>
                <w:b/>
                <w:color w:val="000000"/>
              </w:rPr>
              <w:t>*</w:t>
            </w:r>
            <w:r>
              <w:rPr>
                <w:rFonts w:cstheme="minorHAnsi"/>
                <w:color w:val="000000"/>
              </w:rPr>
              <w:t xml:space="preserve"> is any combination of pids, commands, or fields that could be specified for clarification. </w:t>
            </w:r>
            <w:commentRangeEnd w:id="38"/>
            <w:r w:rsidR="004F67C2">
              <w:rPr>
                <w:rStyle w:val="CommentReference"/>
                <w:rFonts w:eastAsiaTheme="minorHAnsi"/>
                <w:lang w:bidi="ar-SA"/>
              </w:rPr>
              <w:commentReference w:id="38"/>
            </w:r>
          </w:p>
        </w:tc>
      </w:tr>
      <w:tr w:rsidR="001667DF" w:rsidRPr="009F2226" w14:paraId="531A63E0"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095315C8" w14:textId="77777777" w:rsidR="001667DF" w:rsidRDefault="001667DF" w:rsidP="002D6EAD">
            <w:r>
              <w:t>ruid</w:t>
            </w:r>
          </w:p>
        </w:tc>
        <w:tc>
          <w:tcPr>
            <w:tcW w:w="1553" w:type="pct"/>
          </w:tcPr>
          <w:p w14:paraId="53775A9E"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24DC4BBF"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252AAE4"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2872B1C4" w14:textId="77777777" w:rsidR="001667DF" w:rsidRDefault="001667DF" w:rsidP="0030755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652688">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14:paraId="0113C8E4"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367660A4" w14:textId="77777777" w:rsidR="001667DF" w:rsidRDefault="001667DF" w:rsidP="002D6EAD">
            <w:r>
              <w:t>scheduling_class</w:t>
            </w:r>
          </w:p>
        </w:tc>
        <w:tc>
          <w:tcPr>
            <w:tcW w:w="1553" w:type="pct"/>
          </w:tcPr>
          <w:p w14:paraId="76664C5D"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4D8C955A"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254A8A6B"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37ACF3DA" w14:textId="77777777" w:rsidR="001667DF" w:rsidRDefault="001667DF" w:rsidP="00D55A6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652688">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14:paraId="2C737D13"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6F0E8C5F" w14:textId="77777777" w:rsidR="001667DF" w:rsidRDefault="001667DF" w:rsidP="002D6EAD">
            <w:r>
              <w:t>start_time</w:t>
            </w:r>
          </w:p>
        </w:tc>
        <w:tc>
          <w:tcPr>
            <w:tcW w:w="1553" w:type="pct"/>
          </w:tcPr>
          <w:p w14:paraId="1C2C0589"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5FDD22DF" w14:textId="77777777" w:rsidR="001667DF" w:rsidRPr="0031429A"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418FB781"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417F9852" w14:textId="77777777" w:rsidR="001667DF" w:rsidRDefault="001667DF" w:rsidP="00FE152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652688">
              <w:rPr>
                <w:rFonts w:cstheme="minorHAnsi"/>
                <w:color w:val="000000"/>
              </w:rPr>
              <w:t xml:space="preserve">Alternate name: STARTED or START (abbreviated). This is the time of day the process </w:t>
            </w:r>
            <w:r w:rsidR="00652688" w:rsidRPr="00652688">
              <w:rPr>
                <w:rFonts w:cstheme="minorHAnsi"/>
                <w:color w:val="000000"/>
              </w:rPr>
              <w:t>started</w:t>
            </w:r>
            <w:r w:rsidR="00652688">
              <w:rPr>
                <w:rFonts w:cstheme="minorHAnsi"/>
                <w:color w:val="000000"/>
              </w:rPr>
              <w:t xml:space="preserve">, </w:t>
            </w:r>
            <w:r w:rsidRPr="00FE152B">
              <w:rPr>
                <w:rFonts w:cstheme="minorHAnsi"/>
                <w:color w:val="000000"/>
              </w:rPr>
              <w:t xml:space="preserve">formatted in </w:t>
            </w:r>
            <w:r w:rsidRPr="00FE152B">
              <w:rPr>
                <w:rFonts w:cstheme="minorHAnsi"/>
                <w:color w:val="000000"/>
              </w:rPr>
              <w:lastRenderedPageBreak/>
              <w:t xml:space="preserve">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14:paraId="57034E11" w14:textId="77777777" w:rsidR="001667DF" w:rsidRDefault="001667DF" w:rsidP="00FE152B">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34D6B892" w14:textId="77777777" w:rsidR="001667DF" w:rsidRDefault="001667DF" w:rsidP="00417DA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652688">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14:paraId="1CC1C346" w14:textId="77777777" w:rsidTr="00564FE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6592190B" w14:textId="77777777" w:rsidR="001667DF" w:rsidRDefault="001667DF" w:rsidP="002D6EAD">
            <w:r>
              <w:lastRenderedPageBreak/>
              <w:t>tty</w:t>
            </w:r>
          </w:p>
        </w:tc>
        <w:tc>
          <w:tcPr>
            <w:tcW w:w="1553" w:type="pct"/>
          </w:tcPr>
          <w:p w14:paraId="30D79E5A" w14:textId="77777777" w:rsidR="001667DF" w:rsidRDefault="001667DF" w:rsidP="007A6D8E">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5AE2B6FD"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692EF03"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0DE81D89" w14:textId="77777777" w:rsidR="001667DF" w:rsidRDefault="001667DF" w:rsidP="00FE152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1667DF" w:rsidRPr="009F2226" w14:paraId="52DFA064" w14:textId="77777777" w:rsidTr="00564FEE">
        <w:tc>
          <w:tcPr>
            <w:cnfStyle w:val="001000000000" w:firstRow="0" w:lastRow="0" w:firstColumn="1" w:lastColumn="0" w:oddVBand="0" w:evenVBand="0" w:oddHBand="0" w:evenHBand="0" w:firstRowFirstColumn="0" w:firstRowLastColumn="0" w:lastRowFirstColumn="0" w:lastRowLastColumn="0"/>
            <w:tcW w:w="1046" w:type="pct"/>
          </w:tcPr>
          <w:p w14:paraId="506D183D" w14:textId="77777777" w:rsidR="001667DF" w:rsidRDefault="001667DF" w:rsidP="002D6EAD">
            <w:r>
              <w:t>user_id</w:t>
            </w:r>
          </w:p>
        </w:tc>
        <w:tc>
          <w:tcPr>
            <w:tcW w:w="1553" w:type="pct"/>
          </w:tcPr>
          <w:p w14:paraId="0447C4C4" w14:textId="77777777" w:rsidR="001667DF" w:rsidRDefault="001667DF" w:rsidP="007A6D8E">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50543632"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49AFEF56"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7D7D818B" w14:textId="77777777" w:rsidR="001667DF" w:rsidRPr="001E4B00" w:rsidRDefault="001667DF" w:rsidP="001E4B00">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66369C">
              <w:rPr>
                <w:rFonts w:ascii="Courier New" w:hAnsi="Courier New" w:cs="Courier New"/>
                <w:b/>
                <w:color w:val="000000"/>
              </w:rPr>
              <w:t>ps –l</w:t>
            </w:r>
            <w:r>
              <w:rPr>
                <w:rFonts w:cstheme="minorHAnsi"/>
                <w:color w:val="000000"/>
              </w:rPr>
              <w:t xml:space="preserve"> but NOT </w:t>
            </w:r>
            <w:r w:rsidRPr="0066369C">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66369C">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bl>
    <w:p w14:paraId="6818EF92" w14:textId="77777777" w:rsidR="0073018D" w:rsidRDefault="0073018D" w:rsidP="0073018D">
      <w:pPr>
        <w:pStyle w:val="Heading2"/>
        <w:numPr>
          <w:ilvl w:val="1"/>
          <w:numId w:val="5"/>
        </w:numPr>
      </w:pPr>
      <w:bookmarkStart w:id="39" w:name="_Toc319858010"/>
      <w:r>
        <w:t>unix-sc:</w:t>
      </w:r>
      <w:r w:rsidR="00DC67FA">
        <w:t>process</w:t>
      </w:r>
      <w:r>
        <w:t>_item</w:t>
      </w:r>
      <w:bookmarkEnd w:id="39"/>
    </w:p>
    <w:p w14:paraId="1FABACAD" w14:textId="77777777" w:rsidR="008C16D0" w:rsidRDefault="0073018D" w:rsidP="0066369C">
      <w:r>
        <w:t xml:space="preserve">The </w:t>
      </w:r>
      <w:r w:rsidR="00DC67FA">
        <w:rPr>
          <w:rFonts w:ascii="Courier New" w:hAnsi="Courier New"/>
        </w:rPr>
        <w:t>process</w:t>
      </w:r>
      <w:r w:rsidRPr="00C43D0E">
        <w:rPr>
          <w:rFonts w:ascii="Courier New" w:hAnsi="Courier New"/>
        </w:rPr>
        <w:t>_item</w:t>
      </w:r>
      <w:r>
        <w:t xml:space="preserve"> construct defines the </w:t>
      </w:r>
      <w:r w:rsidR="00DC67FA">
        <w:t>information</w:t>
      </w:r>
      <w:r>
        <w:t xml:space="preserve"> associated with </w:t>
      </w:r>
      <w:r w:rsidR="00DC67FA">
        <w:t>processes</w:t>
      </w:r>
      <w:r>
        <w:t xml:space="preserve"> on file systems supported by the UNIX platform. </w:t>
      </w:r>
      <w:r w:rsidR="0066369C">
        <w:t xml:space="preserve">To get this information an administrator can use the </w:t>
      </w:r>
      <w:r w:rsidR="0066369C" w:rsidRPr="007174C4">
        <w:rPr>
          <w:rFonts w:ascii="Courier New" w:hAnsi="Courier New" w:cs="Courier New"/>
          <w:b/>
        </w:rPr>
        <w:t>ps</w:t>
      </w:r>
      <w:r w:rsidR="0066369C">
        <w:t xml:space="preserve"> command</w:t>
      </w:r>
      <w:r w:rsidR="0066369C">
        <w:rPr>
          <w:rStyle w:val="FootnoteReference"/>
        </w:rPr>
        <w:footnoteReference w:id="71"/>
      </w:r>
      <w:r w:rsidR="0066369C">
        <w:t xml:space="preserve"> or </w:t>
      </w:r>
      <w:commentRangeStart w:id="40"/>
      <w:r w:rsidR="0066369C">
        <w:t>obtain information from /proc/</w:t>
      </w:r>
      <w:r w:rsidR="008C16D0">
        <w:t>&lt;pid&gt;</w:t>
      </w:r>
      <w:r w:rsidR="0066369C">
        <w:t xml:space="preserve">/psinfo, where </w:t>
      </w:r>
      <w:r w:rsidR="008C16D0">
        <w:t xml:space="preserve">&lt;pid&gt; is the process identifier of an </w:t>
      </w:r>
      <w:r w:rsidR="0066369C">
        <w:t>individual process</w:t>
      </w:r>
      <w:r w:rsidR="0066369C">
        <w:rPr>
          <w:rStyle w:val="FootnoteReference"/>
        </w:rPr>
        <w:footnoteReference w:id="72"/>
      </w:r>
      <w:commentRangeEnd w:id="40"/>
      <w:r w:rsidR="0066369C">
        <w:rPr>
          <w:rStyle w:val="CommentReference"/>
        </w:rPr>
        <w:commentReference w:id="40"/>
      </w:r>
      <w:r w:rsidR="0066369C">
        <w:t>.  An alternate name and command to access (with minimum effort) is provided for</w:t>
      </w:r>
      <w:r w:rsidR="008C16D0">
        <w:t xml:space="preserve"> convenience as it relates to </w:t>
      </w:r>
      <w:r w:rsidR="008C16D0" w:rsidRPr="007174C4">
        <w:rPr>
          <w:rFonts w:ascii="Courier New" w:hAnsi="Courier New" w:cs="Courier New"/>
          <w:b/>
        </w:rPr>
        <w:t>ps</w:t>
      </w:r>
      <w:r w:rsidR="008C16D0" w:rsidRPr="006460F0">
        <w:rPr>
          <w:rFonts w:cstheme="minorHAnsi"/>
        </w:rPr>
        <w:t>'s</w:t>
      </w:r>
      <w:r w:rsidR="008C16D0">
        <w:rPr>
          <w:rFonts w:ascii="Courier New" w:hAnsi="Courier New" w:cs="Courier New"/>
        </w:rPr>
        <w:t xml:space="preserve"> </w:t>
      </w:r>
      <w:r w:rsidR="008C16D0" w:rsidRPr="006460F0">
        <w:rPr>
          <w:rFonts w:cstheme="minorHAnsi"/>
        </w:rPr>
        <w:t>output</w:t>
      </w:r>
      <w:r w:rsidR="008C16D0">
        <w:rPr>
          <w:rFonts w:cstheme="minorHAnsi"/>
        </w:rPr>
        <w:t>.</w:t>
      </w:r>
    </w:p>
    <w:p w14:paraId="180C2D43" w14:textId="77777777" w:rsidR="008C16D0" w:rsidRDefault="008C16D0" w:rsidP="0066369C"/>
    <w:p w14:paraId="26311099" w14:textId="77777777" w:rsidR="0073018D" w:rsidRPr="00025742" w:rsidRDefault="0066369C" w:rsidP="008C16D0">
      <w:pPr>
        <w:jc w:val="center"/>
      </w:pPr>
      <w:r w:rsidRPr="006460F0">
        <w:rPr>
          <w:rFonts w:cstheme="minorHAnsi"/>
        </w:rPr>
        <w:lastRenderedPageBreak/>
        <w:t>.</w:t>
      </w:r>
      <w:r w:rsidR="00AE526B">
        <w:object w:dxaOrig="3754" w:dyaOrig="3649" w14:anchorId="1B6391D0">
          <v:shape id="_x0000_i1040" type="#_x0000_t75" style="width:187.5pt;height:183pt" o:ole="">
            <v:imagedata r:id="rId43" o:title=""/>
          </v:shape>
          <o:OLEObject Type="Embed" ProgID="Visio.Drawing.11" ShapeID="_x0000_i1040" DrawAspect="Content" ObjectID="_1480418744" r:id="rId44"/>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73018D" w14:paraId="4802C5D6" w14:textId="77777777" w:rsidTr="007A718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3568C55" w14:textId="77777777" w:rsidR="0073018D" w:rsidRDefault="0073018D" w:rsidP="007A7188">
            <w:pPr>
              <w:spacing w:after="200" w:line="276" w:lineRule="auto"/>
              <w:rPr>
                <w:rFonts w:eastAsiaTheme="minorHAnsi"/>
                <w:b w:val="0"/>
                <w:bCs w:val="0"/>
                <w:color w:val="auto"/>
                <w:lang w:bidi="ar-SA"/>
              </w:rPr>
            </w:pPr>
            <w:r>
              <w:t>Property</w:t>
            </w:r>
          </w:p>
        </w:tc>
        <w:tc>
          <w:tcPr>
            <w:tcW w:w="1550" w:type="pct"/>
          </w:tcPr>
          <w:p w14:paraId="6A526F0B"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777AF4D9"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31032B3"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F75DF42" w14:textId="77777777" w:rsidR="0073018D" w:rsidRDefault="0073018D" w:rsidP="007A7188">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C4174" w:rsidRPr="009F2226" w14:paraId="5FCAB6BE"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D6C7AEF" w14:textId="77777777" w:rsidR="00CC4174" w:rsidRPr="009676C4" w:rsidRDefault="00F638CA" w:rsidP="002A13E7">
            <w:r>
              <w:t>c</w:t>
            </w:r>
            <w:r w:rsidR="00CC4174">
              <w:t>ommand</w:t>
            </w:r>
          </w:p>
        </w:tc>
        <w:tc>
          <w:tcPr>
            <w:tcW w:w="1550" w:type="pct"/>
          </w:tcPr>
          <w:p w14:paraId="35B4F4A6" w14:textId="77777777" w:rsidR="00CC4174" w:rsidRPr="0031429A" w:rsidRDefault="00CC4174" w:rsidP="001667DF">
            <w:pPr>
              <w:cnfStyle w:val="000000100000" w:firstRow="0" w:lastRow="0" w:firstColumn="0" w:lastColumn="0" w:oddVBand="0" w:evenVBand="0" w:oddHBand="1" w:evenHBand="0" w:firstRowFirstColumn="0" w:firstRowLastColumn="0" w:lastRowFirstColumn="0" w:lastRowLastColumn="0"/>
            </w:pPr>
            <w:r>
              <w:t>oval-</w:t>
            </w:r>
            <w:r w:rsidR="001667DF">
              <w:t>sc</w:t>
            </w:r>
            <w:r>
              <w:t>:Entity</w:t>
            </w:r>
            <w:r w:rsidR="001667DF">
              <w:t>Item</w:t>
            </w:r>
            <w:r>
              <w:t>StringType</w:t>
            </w:r>
          </w:p>
        </w:tc>
        <w:tc>
          <w:tcPr>
            <w:tcW w:w="706" w:type="pct"/>
          </w:tcPr>
          <w:p w14:paraId="7A1A4544" w14:textId="77777777" w:rsidR="00CC4174" w:rsidRPr="0031429A" w:rsidRDefault="00CC4174"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CE02E0C" w14:textId="77777777"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F537560" w14:textId="77777777"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66369C">
              <w:rPr>
                <w:rFonts w:ascii="Courier New" w:hAnsi="Courier New" w:cs="Courier New"/>
                <w:b/>
                <w:color w:val="000000"/>
              </w:rPr>
              <w:t>ps</w:t>
            </w:r>
            <w:r>
              <w:rPr>
                <w:rFonts w:cstheme="minorHAnsi"/>
                <w:color w:val="000000"/>
              </w:rPr>
              <w:t>.</w:t>
            </w:r>
          </w:p>
        </w:tc>
      </w:tr>
      <w:tr w:rsidR="00CC4174" w:rsidRPr="009F2226" w14:paraId="6E4D70C0"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7ED1932D" w14:textId="77777777" w:rsidR="00CC4174" w:rsidRDefault="00CC4174" w:rsidP="002A13E7">
            <w:r>
              <w:t>exec_time</w:t>
            </w:r>
          </w:p>
        </w:tc>
        <w:tc>
          <w:tcPr>
            <w:tcW w:w="1550" w:type="pct"/>
          </w:tcPr>
          <w:p w14:paraId="490824BA" w14:textId="77777777" w:rsidR="00CC4174" w:rsidRDefault="00CC4174" w:rsidP="001667DF">
            <w:pPr>
              <w:cnfStyle w:val="000000000000" w:firstRow="0" w:lastRow="0" w:firstColumn="0" w:lastColumn="0" w:oddVBand="0" w:evenVBand="0" w:oddHBand="0" w:evenHBand="0" w:firstRowFirstColumn="0" w:firstRowLastColumn="0" w:lastRowFirstColumn="0" w:lastRowLastColumn="0"/>
            </w:pPr>
            <w:r>
              <w:t>oval-</w:t>
            </w:r>
            <w:r w:rsidR="001667DF">
              <w:t>sc</w:t>
            </w:r>
            <w:r>
              <w:t>:Entity</w:t>
            </w:r>
            <w:r w:rsidR="001667DF">
              <w:t>Item</w:t>
            </w:r>
            <w:r>
              <w:t>StringType</w:t>
            </w:r>
          </w:p>
        </w:tc>
        <w:tc>
          <w:tcPr>
            <w:tcW w:w="706" w:type="pct"/>
          </w:tcPr>
          <w:p w14:paraId="5875C551"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391F94C9" w14:textId="77777777" w:rsidR="00CC4174" w:rsidRPr="00F5484A"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B9BAD21" w14:textId="77777777" w:rsidR="00CC4174" w:rsidRPr="00F5484A" w:rsidRDefault="009E3619"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 xml:space="preserve">This is the cumulative CPU time, formatted in [DD-]HH:MM:SS where DD is the number of days when execution </w:t>
            </w:r>
            <w:r w:rsidRPr="0066369C">
              <w:rPr>
                <w:rFonts w:cstheme="minorHAnsi"/>
                <w:color w:val="000000"/>
              </w:rPr>
              <w:t xml:space="preserve">time is 24 hours or more. This can be adjusted implicitly via the </w:t>
            </w:r>
            <w:r w:rsidRPr="0066369C">
              <w:rPr>
                <w:rFonts w:ascii="Courier New" w:hAnsi="Courier New" w:cs="Courier New"/>
                <w:color w:val="000000"/>
              </w:rPr>
              <w:t>nice</w:t>
            </w:r>
            <w:r w:rsidRPr="0066369C">
              <w:rPr>
                <w:rFonts w:cstheme="minorHAnsi"/>
                <w:color w:val="000000"/>
              </w:rPr>
              <w:t xml:space="preserve"> command.</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CC4174" w:rsidRPr="009F2226" w14:paraId="7C8118EC"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BEB6492" w14:textId="77777777" w:rsidR="00CC4174" w:rsidRDefault="00CC4174" w:rsidP="002A13E7">
            <w:r>
              <w:t>pid</w:t>
            </w:r>
          </w:p>
        </w:tc>
        <w:tc>
          <w:tcPr>
            <w:tcW w:w="1550" w:type="pct"/>
          </w:tcPr>
          <w:p w14:paraId="007E0165" w14:textId="77777777" w:rsidR="00CC4174" w:rsidRDefault="00CC4174" w:rsidP="001667DF">
            <w:pPr>
              <w:cnfStyle w:val="000000100000" w:firstRow="0" w:lastRow="0" w:firstColumn="0" w:lastColumn="0" w:oddVBand="0" w:evenVBand="0" w:oddHBand="1" w:evenHBand="0" w:firstRowFirstColumn="0" w:firstRowLastColumn="0" w:lastRowFirstColumn="0" w:lastRowLastColumn="0"/>
            </w:pPr>
            <w:r>
              <w:t>oval-</w:t>
            </w:r>
            <w:r w:rsidR="001667DF">
              <w:t>sc:EntityItem</w:t>
            </w:r>
            <w:r>
              <w:t>IntType</w:t>
            </w:r>
          </w:p>
        </w:tc>
        <w:tc>
          <w:tcPr>
            <w:tcW w:w="706" w:type="pct"/>
          </w:tcPr>
          <w:p w14:paraId="7D0836AF" w14:textId="77777777" w:rsidR="00CC4174" w:rsidRDefault="00CC4174"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F26E437" w14:textId="77777777" w:rsidR="00CC4174" w:rsidRPr="00F5484A"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20DF51C" w14:textId="77777777" w:rsidR="00CC4174" w:rsidRPr="006711BF" w:rsidRDefault="00CC4174"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w:t>
            </w:r>
            <w:r>
              <w:rPr>
                <w:rFonts w:cstheme="minorHAnsi"/>
                <w:color w:val="000000"/>
              </w:rPr>
              <w:t>.</w:t>
            </w:r>
          </w:p>
        </w:tc>
      </w:tr>
      <w:tr w:rsidR="00CC4174" w:rsidRPr="009F2226" w14:paraId="515F492B"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7FA60932" w14:textId="77777777" w:rsidR="00CC4174" w:rsidRDefault="00CC4174" w:rsidP="002A13E7">
            <w:r>
              <w:t>ppid</w:t>
            </w:r>
          </w:p>
        </w:tc>
        <w:tc>
          <w:tcPr>
            <w:tcW w:w="1550" w:type="pct"/>
          </w:tcPr>
          <w:p w14:paraId="1FBBBFEC" w14:textId="77777777" w:rsidR="00CC4174" w:rsidRDefault="00CC4174" w:rsidP="001667DF">
            <w:pPr>
              <w:cnfStyle w:val="000000000000" w:firstRow="0" w:lastRow="0" w:firstColumn="0" w:lastColumn="0" w:oddVBand="0" w:evenVBand="0" w:oddHBand="0" w:evenHBand="0" w:firstRowFirstColumn="0" w:firstRowLastColumn="0" w:lastRowFirstColumn="0" w:lastRowLastColumn="0"/>
            </w:pPr>
            <w:r>
              <w:t>oval-</w:t>
            </w:r>
            <w:r w:rsidR="001667DF">
              <w:t>sc:EntityItem</w:t>
            </w:r>
            <w:r>
              <w:t>IntType</w:t>
            </w:r>
          </w:p>
        </w:tc>
        <w:tc>
          <w:tcPr>
            <w:tcW w:w="706" w:type="pct"/>
          </w:tcPr>
          <w:p w14:paraId="00BE84D9"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7FB3095"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A837D00" w14:textId="77777777" w:rsidR="00CC4174" w:rsidRDefault="00CC4174"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66369C">
              <w:rPr>
                <w:rFonts w:ascii="Courier New" w:hAnsi="Courier New" w:cs="Courier New"/>
                <w:b/>
                <w:color w:val="000000"/>
              </w:rPr>
              <w:t>ps –f</w:t>
            </w:r>
            <w:r>
              <w:rPr>
                <w:rFonts w:cstheme="minorHAnsi"/>
                <w:color w:val="000000"/>
              </w:rPr>
              <w:t>.</w:t>
            </w:r>
          </w:p>
        </w:tc>
      </w:tr>
      <w:tr w:rsidR="001667DF" w:rsidRPr="009F2226" w14:paraId="0E488AD8"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F86E8D0" w14:textId="77777777" w:rsidR="001667DF" w:rsidRDefault="001667DF" w:rsidP="002A13E7">
            <w:r>
              <w:t>priority</w:t>
            </w:r>
          </w:p>
        </w:tc>
        <w:tc>
          <w:tcPr>
            <w:tcW w:w="1550" w:type="pct"/>
          </w:tcPr>
          <w:p w14:paraId="059E4683"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EntityItemIntType</w:t>
            </w:r>
          </w:p>
        </w:tc>
        <w:tc>
          <w:tcPr>
            <w:tcW w:w="706" w:type="pct"/>
          </w:tcPr>
          <w:p w14:paraId="2403C5FD"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FCF4FCE"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F3563F6" w14:textId="77777777" w:rsidR="001667DF" w:rsidRPr="0030755D" w:rsidRDefault="009E3619"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commentRangeStart w:id="41"/>
            <w:r>
              <w:rPr>
                <w:rFonts w:cstheme="minorHAnsi"/>
                <w:color w:val="000000"/>
              </w:rPr>
              <w:t xml:space="preserve">Alternate name: </w:t>
            </w:r>
            <w:r w:rsidRPr="004F67C2">
              <w:rPr>
                <w:rFonts w:cstheme="minorHAnsi"/>
                <w:color w:val="000000"/>
              </w:rPr>
              <w:t>RTPRIO</w:t>
            </w:r>
            <w:r>
              <w:rPr>
                <w:rFonts w:cstheme="minorHAnsi"/>
                <w:color w:val="000000"/>
              </w:rPr>
              <w:t xml:space="preserve">. </w:t>
            </w:r>
            <w:r w:rsidRPr="00FE152B">
              <w:rPr>
                <w:rFonts w:cstheme="minorHAnsi"/>
                <w:color w:val="000000"/>
              </w:rPr>
              <w:t xml:space="preserve">This is the </w:t>
            </w:r>
            <w:r w:rsidRPr="00FE152B">
              <w:rPr>
                <w:rFonts w:cstheme="minorHAnsi"/>
                <w:color w:val="000000"/>
              </w:rPr>
              <w:lastRenderedPageBreak/>
              <w:t>scheduling priority with which the process runs. This can be adjusted with the nice command or nice() system call.</w:t>
            </w:r>
            <w:r>
              <w:rPr>
                <w:rFonts w:cstheme="minorHAnsi"/>
                <w:color w:val="000000"/>
              </w:rPr>
              <w:t xml:space="preserve"> Accessed via </w:t>
            </w:r>
            <w:r w:rsidRPr="0066369C">
              <w:rPr>
                <w:rFonts w:ascii="Courier New" w:hAnsi="Courier New" w:cs="Courier New"/>
                <w:b/>
                <w:color w:val="000000"/>
              </w:rPr>
              <w:t xml:space="preserve">ps –o rtprio,* </w:t>
            </w:r>
            <w:r>
              <w:rPr>
                <w:rFonts w:cstheme="minorHAnsi"/>
                <w:color w:val="000000"/>
              </w:rPr>
              <w:t xml:space="preserve">where </w:t>
            </w:r>
            <w:r w:rsidRPr="0066369C">
              <w:rPr>
                <w:rFonts w:ascii="Courier New" w:hAnsi="Courier New" w:cs="Courier New"/>
                <w:b/>
                <w:color w:val="000000"/>
              </w:rPr>
              <w:t>*</w:t>
            </w:r>
            <w:r>
              <w:rPr>
                <w:rFonts w:cstheme="minorHAnsi"/>
                <w:color w:val="000000"/>
              </w:rPr>
              <w:t xml:space="preserve"> is any combination of pids, commands, or fields that could be specified for clarification. </w:t>
            </w:r>
            <w:commentRangeEnd w:id="41"/>
            <w:r>
              <w:rPr>
                <w:rStyle w:val="CommentReference"/>
                <w:rFonts w:eastAsiaTheme="minorHAnsi"/>
                <w:lang w:bidi="ar-SA"/>
              </w:rPr>
              <w:commentReference w:id="41"/>
            </w:r>
          </w:p>
        </w:tc>
      </w:tr>
      <w:tr w:rsidR="001667DF" w:rsidRPr="009F2226" w14:paraId="6DBDD284"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100335F9" w14:textId="77777777" w:rsidR="001667DF" w:rsidRDefault="001667DF" w:rsidP="002A13E7">
            <w:r>
              <w:lastRenderedPageBreak/>
              <w:t>ruid</w:t>
            </w:r>
          </w:p>
        </w:tc>
        <w:tc>
          <w:tcPr>
            <w:tcW w:w="1550" w:type="pct"/>
          </w:tcPr>
          <w:p w14:paraId="663A3918"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14:paraId="62AD2AEE"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854C4CE"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70ECC3B"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14:paraId="2F2F7EE5"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41FF0D" w14:textId="77777777" w:rsidR="001667DF" w:rsidRDefault="001667DF" w:rsidP="002A13E7">
            <w:r>
              <w:t>scheduling_class</w:t>
            </w:r>
          </w:p>
        </w:tc>
        <w:tc>
          <w:tcPr>
            <w:tcW w:w="1550" w:type="pct"/>
          </w:tcPr>
          <w:p w14:paraId="4CE25B2E"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14:paraId="22D0DC2A"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19AF2AD"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05CB242"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Pr>
                <w:rFonts w:cstheme="minorHAnsi"/>
                <w:color w:val="000000"/>
              </w:rPr>
              <w:t xml:space="preserve"> is any combination of pids, commands, or fields that could be specified for clarification.</w:t>
            </w:r>
          </w:p>
        </w:tc>
      </w:tr>
      <w:tr w:rsidR="001667DF" w:rsidRPr="009F2226" w14:paraId="1BF08D86"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4C23E6D7" w14:textId="77777777" w:rsidR="001667DF" w:rsidRDefault="001667DF" w:rsidP="002A13E7">
            <w:r>
              <w:t>start_time</w:t>
            </w:r>
          </w:p>
        </w:tc>
        <w:tc>
          <w:tcPr>
            <w:tcW w:w="1550" w:type="pct"/>
          </w:tcPr>
          <w:p w14:paraId="185BA32B"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EntityItemStringType</w:t>
            </w:r>
          </w:p>
        </w:tc>
        <w:tc>
          <w:tcPr>
            <w:tcW w:w="706" w:type="pct"/>
          </w:tcPr>
          <w:p w14:paraId="0E8F7307"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303C952E"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F33E40C"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Alternate name: STARTED or START (abbreviated). This is the time of day the process started</w:t>
            </w:r>
            <w:r w:rsidR="0095568F">
              <w:rPr>
                <w:rFonts w:cstheme="minorHAnsi"/>
                <w:color w:val="000000"/>
              </w:rPr>
              <w:t>,</w:t>
            </w:r>
            <w:r w:rsidRPr="0095568F">
              <w:rPr>
                <w:rFonts w:cstheme="minorHAnsi"/>
                <w:color w:val="000000"/>
              </w:rPr>
              <w:t xml:space="preserve"> formatted in</w:t>
            </w:r>
            <w:r w:rsidRPr="00FE152B">
              <w:rPr>
                <w:rFonts w:cstheme="minorHAnsi"/>
                <w:color w:val="000000"/>
              </w:rPr>
              <w:t xml:space="preserve"> HH:MM:SS </w:t>
            </w:r>
            <w:r>
              <w:rPr>
                <w:rFonts w:cstheme="minorHAnsi"/>
                <w:color w:val="000000"/>
              </w:rPr>
              <w:t xml:space="preserve">(or HH:MM) </w:t>
            </w:r>
            <w:r w:rsidRPr="00FE152B">
              <w:rPr>
                <w:rFonts w:cstheme="minorHAnsi"/>
                <w:color w:val="000000"/>
              </w:rPr>
              <w:t xml:space="preserve">if the same day the process </w:t>
            </w:r>
            <w:r w:rsidRPr="00FE152B">
              <w:rPr>
                <w:rFonts w:cstheme="minorHAnsi"/>
                <w:color w:val="000000"/>
              </w:rPr>
              <w:lastRenderedPageBreak/>
              <w:t>started or formatted as MMM_DD (Ex.: Feb_5) if process started the previous day or further in the past.</w:t>
            </w:r>
            <w:r>
              <w:rPr>
                <w:rFonts w:cstheme="minorHAnsi"/>
                <w:color w:val="000000"/>
              </w:rPr>
              <w:t xml:space="preserve"> </w:t>
            </w:r>
          </w:p>
          <w:p w14:paraId="24C06E23"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054DFD06" w14:textId="77777777" w:rsidR="001667DF" w:rsidRDefault="001667DF" w:rsidP="0095568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95568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14:paraId="4F19C174" w14:textId="77777777" w:rsidTr="007A718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67205F3" w14:textId="77777777" w:rsidR="001667DF" w:rsidRDefault="001667DF" w:rsidP="002A13E7">
            <w:r>
              <w:lastRenderedPageBreak/>
              <w:t>tty</w:t>
            </w:r>
          </w:p>
        </w:tc>
        <w:tc>
          <w:tcPr>
            <w:tcW w:w="1550" w:type="pct"/>
          </w:tcPr>
          <w:p w14:paraId="0F5B24EE" w14:textId="77777777" w:rsidR="001667DF" w:rsidRDefault="001667DF" w:rsidP="001667DF">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14:paraId="36A4766F"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5E604E19"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FA103C1"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Pr>
                <w:rFonts w:ascii="Courier New" w:hAnsi="Courier New" w:cs="Courier New"/>
                <w:color w:val="000000"/>
              </w:rPr>
              <w:t>ps</w:t>
            </w:r>
            <w:r>
              <w:rPr>
                <w:rFonts w:cstheme="minorHAnsi"/>
                <w:color w:val="000000"/>
              </w:rPr>
              <w:t>.</w:t>
            </w:r>
          </w:p>
        </w:tc>
      </w:tr>
      <w:tr w:rsidR="001667DF" w:rsidRPr="009F2226" w14:paraId="30E46364" w14:textId="77777777" w:rsidTr="007A7188">
        <w:tc>
          <w:tcPr>
            <w:cnfStyle w:val="001000000000" w:firstRow="0" w:lastRow="0" w:firstColumn="1" w:lastColumn="0" w:oddVBand="0" w:evenVBand="0" w:oddHBand="0" w:evenHBand="0" w:firstRowFirstColumn="0" w:firstRowLastColumn="0" w:lastRowFirstColumn="0" w:lastRowLastColumn="0"/>
            <w:tcW w:w="1044" w:type="pct"/>
          </w:tcPr>
          <w:p w14:paraId="2A1F5DC7" w14:textId="77777777" w:rsidR="001667DF" w:rsidRDefault="001667DF" w:rsidP="002A13E7">
            <w:r>
              <w:t>user_id</w:t>
            </w:r>
          </w:p>
        </w:tc>
        <w:tc>
          <w:tcPr>
            <w:tcW w:w="1550" w:type="pct"/>
          </w:tcPr>
          <w:p w14:paraId="105D5E95" w14:textId="77777777" w:rsidR="001667DF" w:rsidRDefault="001667DF" w:rsidP="001667DF">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14:paraId="690231F3"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4431D7C"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DCEC83B" w14:textId="77777777" w:rsidR="001667DF" w:rsidRPr="001E4B00"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95568F">
              <w:rPr>
                <w:rFonts w:ascii="Courier New" w:hAnsi="Courier New" w:cs="Courier New"/>
                <w:b/>
                <w:color w:val="000000"/>
              </w:rPr>
              <w:t>ps –l</w:t>
            </w:r>
            <w:r>
              <w:rPr>
                <w:rFonts w:cstheme="minorHAnsi"/>
                <w:color w:val="000000"/>
              </w:rPr>
              <w:t xml:space="preserve"> but NOT </w:t>
            </w:r>
            <w:r w:rsidRPr="0095568F">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95568F">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bl>
    <w:p w14:paraId="44C5B2CB" w14:textId="77777777" w:rsidR="0073018D" w:rsidRDefault="0073018D" w:rsidP="0073018D"/>
    <w:p w14:paraId="6F68E9D0" w14:textId="77777777" w:rsidR="0073018D" w:rsidRDefault="0073018D" w:rsidP="00792765"/>
    <w:p w14:paraId="26DEC920" w14:textId="77777777" w:rsidR="0073018D" w:rsidRDefault="0073018D" w:rsidP="00792765"/>
    <w:p w14:paraId="4BD68E24" w14:textId="77777777" w:rsidR="0073018D" w:rsidRDefault="0073018D" w:rsidP="00792765"/>
    <w:p w14:paraId="0117D9CB" w14:textId="77777777" w:rsidR="0073018D" w:rsidRDefault="0073018D" w:rsidP="00792765"/>
    <w:p w14:paraId="0B0AE4A4" w14:textId="77777777" w:rsidR="0073018D" w:rsidRDefault="0073018D" w:rsidP="00792765"/>
    <w:p w14:paraId="3BF21B48" w14:textId="77777777" w:rsidR="0073018D" w:rsidRDefault="0073018D" w:rsidP="00792765"/>
    <w:p w14:paraId="520D64DF" w14:textId="77777777" w:rsidR="0073018D" w:rsidRDefault="0073018D" w:rsidP="00792765"/>
    <w:p w14:paraId="66E39AB9" w14:textId="77777777" w:rsidR="004F7D33" w:rsidRDefault="004F7D33" w:rsidP="004F7D33">
      <w:pPr>
        <w:pStyle w:val="Heading2"/>
        <w:numPr>
          <w:ilvl w:val="1"/>
          <w:numId w:val="5"/>
        </w:numPr>
      </w:pPr>
      <w:bookmarkStart w:id="42" w:name="_Toc319858011"/>
      <w:r>
        <w:lastRenderedPageBreak/>
        <w:t>unix-def:process58_test</w:t>
      </w:r>
      <w:bookmarkEnd w:id="42"/>
    </w:p>
    <w:p w14:paraId="44B391A2" w14:textId="77777777" w:rsidR="004F7D33" w:rsidRDefault="004F7D33" w:rsidP="004F7D33">
      <w:r>
        <w:t xml:space="preserve">The </w:t>
      </w:r>
      <w:r>
        <w:rPr>
          <w:rFonts w:ascii="Courier New" w:hAnsi="Courier New"/>
        </w:rPr>
        <w:t>process58</w:t>
      </w:r>
      <w:r w:rsidRPr="004A31A8">
        <w:rPr>
          <w:rFonts w:ascii="Courier New" w:hAnsi="Courier New"/>
        </w:rPr>
        <w:t>_test</w:t>
      </w:r>
      <w:r>
        <w:t xml:space="preserve"> is used to make assertions about processes on a UNIX system, especially information given as output via the </w:t>
      </w:r>
      <w:r w:rsidRPr="00AE4AE6">
        <w:rPr>
          <w:rFonts w:ascii="Courier New" w:hAnsi="Courier New" w:cs="Courier New"/>
        </w:rPr>
        <w:t>ps</w:t>
      </w:r>
      <w:r>
        <w:t xml:space="preserve"> command</w:t>
      </w:r>
      <w:r>
        <w:rPr>
          <w:rStyle w:val="FootnoteReference"/>
        </w:rPr>
        <w:footnoteReference w:id="73"/>
      </w:r>
      <w:r>
        <w:t xml:space="preserve">. </w:t>
      </w:r>
      <w:r>
        <w:rPr>
          <w:rStyle w:val="apple-style-span"/>
          <w:rFonts w:cstheme="minorHAnsi"/>
          <w:color w:val="000000"/>
          <w:shd w:val="clear" w:color="auto" w:fill="FFFFFF"/>
        </w:rPr>
        <w:t xml:space="preserve">Notice that the </w:t>
      </w:r>
      <w:r w:rsidRPr="0095568F">
        <w:rPr>
          <w:rStyle w:val="apple-style-span"/>
          <w:rFonts w:ascii="Courier New" w:hAnsi="Courier New" w:cs="Courier New"/>
          <w:b/>
          <w:color w:val="000000"/>
          <w:shd w:val="clear" w:color="auto" w:fill="FFFFFF"/>
        </w:rPr>
        <w:t>ps</w:t>
      </w:r>
      <w:r>
        <w:rPr>
          <w:rStyle w:val="apple-style-span"/>
          <w:rFonts w:cstheme="minorHAnsi"/>
          <w:color w:val="000000"/>
          <w:shd w:val="clear" w:color="auto" w:fill="FFFFFF"/>
        </w:rPr>
        <w:t xml:space="preserve"> command may have different UNIX implementations depending on the flags and outputs set by the vendor</w:t>
      </w:r>
      <w:r>
        <w:rPr>
          <w:rStyle w:val="FootnoteReference"/>
          <w:rFonts w:cstheme="minorHAnsi"/>
          <w:color w:val="000000"/>
          <w:shd w:val="clear" w:color="auto" w:fill="FFFFFF"/>
        </w:rPr>
        <w:footnoteReference w:id="74"/>
      </w:r>
      <w:r>
        <w:rPr>
          <w:rStyle w:val="apple-style-span"/>
          <w:rFonts w:cstheme="minorHAnsi"/>
          <w:color w:val="000000"/>
          <w:shd w:val="clear" w:color="auto" w:fill="FFFFFF"/>
        </w:rPr>
        <w:t>.</w:t>
      </w:r>
      <w:r>
        <w:rPr>
          <w:rFonts w:cstheme="minorHAnsi"/>
          <w:color w:val="000000"/>
        </w:rPr>
        <w:t xml:space="preserve"> </w:t>
      </w:r>
      <w:r w:rsidRPr="00A3243D">
        <w:rPr>
          <w:rFonts w:cstheme="minorHAnsi"/>
        </w:rPr>
        <w:t>T</w:t>
      </w:r>
      <w:r w:rsidRPr="00A3243D">
        <w:t xml:space="preserve">he </w:t>
      </w:r>
      <w:r>
        <w:rPr>
          <w:rFonts w:ascii="Courier New" w:hAnsi="Courier New"/>
        </w:rPr>
        <w:t>process58</w:t>
      </w:r>
      <w:r w:rsidRPr="004A31A8">
        <w:rPr>
          <w:rFonts w:ascii="Courier New" w:hAnsi="Courier New"/>
        </w:rPr>
        <w:t>_test</w:t>
      </w:r>
      <w:r>
        <w:t xml:space="preserve"> </w:t>
      </w:r>
      <w:r w:rsidRPr="00A3243D">
        <w:t xml:space="preserve">MUST reference one </w:t>
      </w:r>
      <w:r>
        <w:rPr>
          <w:rFonts w:ascii="Courier New" w:hAnsi="Courier New"/>
        </w:rPr>
        <w:t>process58</w:t>
      </w:r>
      <w:r w:rsidRPr="004A31A8">
        <w:rPr>
          <w:rFonts w:ascii="Courier New" w:hAnsi="Courier New"/>
        </w:rPr>
        <w:t>_object</w:t>
      </w:r>
      <w:r w:rsidRPr="00A3243D">
        <w:t xml:space="preserve"> and zero or more </w:t>
      </w:r>
      <w:r>
        <w:rPr>
          <w:rFonts w:ascii="Courier New" w:hAnsi="Courier New"/>
        </w:rPr>
        <w:t>process58</w:t>
      </w:r>
      <w:r w:rsidRPr="004A31A8">
        <w:rPr>
          <w:rFonts w:ascii="Courier New" w:hAnsi="Courier New"/>
        </w:rPr>
        <w:t>_states</w:t>
      </w:r>
      <w:r w:rsidRPr="00A3243D">
        <w:t>.</w:t>
      </w:r>
    </w:p>
    <w:p w14:paraId="37E6D94E" w14:textId="77777777" w:rsidR="004F7D33" w:rsidRDefault="002E19D8" w:rsidP="004F7D33">
      <w:pPr>
        <w:jc w:val="center"/>
      </w:pPr>
      <w:r>
        <w:object w:dxaOrig="6596" w:dyaOrig="3597" w14:anchorId="55DD8991">
          <v:shape id="_x0000_i1041" type="#_x0000_t75" style="width:329.25pt;height:180pt" o:ole="">
            <v:imagedata r:id="rId45" o:title=""/>
          </v:shape>
          <o:OLEObject Type="Embed" ProgID="Visio.Drawing.11" ShapeID="_x0000_i1041" DrawAspect="Content" ObjectID="_1480418745" r:id="rId46"/>
        </w:object>
      </w:r>
    </w:p>
    <w:p w14:paraId="2E2B5CEE" w14:textId="77777777" w:rsidR="004F7D33" w:rsidRPr="008C16D0" w:rsidRDefault="004F7D33" w:rsidP="004F7D33">
      <w:pPr>
        <w:pStyle w:val="Heading3"/>
        <w:numPr>
          <w:ilvl w:val="2"/>
          <w:numId w:val="5"/>
        </w:numPr>
        <w:rPr>
          <w:rStyle w:val="Emphasis"/>
          <w:i w:val="0"/>
          <w:iCs w:val="0"/>
        </w:rPr>
      </w:pPr>
      <w:bookmarkStart w:id="43" w:name="_Toc319858012"/>
      <w:r w:rsidRPr="008C16D0">
        <w:rPr>
          <w:rStyle w:val="Emphasis"/>
          <w:i w:val="0"/>
          <w:iCs w:val="0"/>
        </w:rPr>
        <w:t>Known Supported Platforms</w:t>
      </w:r>
      <w:bookmarkEnd w:id="43"/>
    </w:p>
    <w:p w14:paraId="5098D6E6" w14:textId="77777777" w:rsidR="0095568F" w:rsidRPr="000D04F2" w:rsidRDefault="0095568F" w:rsidP="0095568F">
      <w:pPr>
        <w:pStyle w:val="ListParagraph"/>
        <w:numPr>
          <w:ilvl w:val="0"/>
          <w:numId w:val="34"/>
        </w:numPr>
        <w:rPr>
          <w:rStyle w:val="Emphasis"/>
          <w:i w:val="0"/>
          <w:iCs w:val="0"/>
        </w:rPr>
      </w:pPr>
      <w:r w:rsidRPr="000D04F2">
        <w:rPr>
          <w:rStyle w:val="Emphasis"/>
          <w:i w:val="0"/>
          <w:iCs w:val="0"/>
        </w:rPr>
        <w:t>Red Hat Enterprise Linux 5</w:t>
      </w:r>
    </w:p>
    <w:p w14:paraId="1279177D" w14:textId="77777777" w:rsidR="0095568F" w:rsidRPr="000D04F2" w:rsidRDefault="0095568F" w:rsidP="0095568F">
      <w:pPr>
        <w:pStyle w:val="ListParagraph"/>
        <w:numPr>
          <w:ilvl w:val="0"/>
          <w:numId w:val="34"/>
        </w:numPr>
        <w:rPr>
          <w:rStyle w:val="Emphasis"/>
          <w:i w:val="0"/>
          <w:iCs w:val="0"/>
        </w:rPr>
      </w:pPr>
      <w:r w:rsidRPr="000D04F2">
        <w:rPr>
          <w:rStyle w:val="Emphasis"/>
          <w:i w:val="0"/>
          <w:iCs w:val="0"/>
        </w:rPr>
        <w:t>Mac OSX 10.6</w:t>
      </w:r>
    </w:p>
    <w:p w14:paraId="4A86D965" w14:textId="77777777" w:rsidR="0095568F" w:rsidRPr="000D04F2" w:rsidRDefault="0095568F" w:rsidP="0095568F">
      <w:pPr>
        <w:pStyle w:val="ListParagraph"/>
        <w:numPr>
          <w:ilvl w:val="0"/>
          <w:numId w:val="34"/>
        </w:numPr>
        <w:rPr>
          <w:rStyle w:val="Emphasis"/>
          <w:i w:val="0"/>
          <w:iCs w:val="0"/>
        </w:rPr>
      </w:pPr>
      <w:r>
        <w:rPr>
          <w:rStyle w:val="Emphasis"/>
          <w:i w:val="0"/>
          <w:iCs w:val="0"/>
        </w:rPr>
        <w:t>Solaris 10</w:t>
      </w:r>
    </w:p>
    <w:p w14:paraId="324EE05E" w14:textId="77777777" w:rsidR="004F7D33" w:rsidRDefault="004F7D33" w:rsidP="004F7D33">
      <w:pPr>
        <w:pStyle w:val="Heading2"/>
        <w:numPr>
          <w:ilvl w:val="1"/>
          <w:numId w:val="5"/>
        </w:numPr>
      </w:pPr>
      <w:bookmarkStart w:id="44" w:name="_Toc319858013"/>
      <w:r>
        <w:t>unix-def:process58_</w:t>
      </w:r>
      <w:r w:rsidRPr="00B429BF">
        <w:t>object</w:t>
      </w:r>
      <w:bookmarkEnd w:id="44"/>
    </w:p>
    <w:p w14:paraId="17024679" w14:textId="77777777" w:rsidR="004F7D33" w:rsidRDefault="004F7D33" w:rsidP="004F7D33">
      <w:r w:rsidRPr="005F2E1E">
        <w:t xml:space="preserve">The </w:t>
      </w:r>
      <w:r>
        <w:rPr>
          <w:rFonts w:ascii="Courier New" w:hAnsi="Courier New"/>
        </w:rPr>
        <w:t>process</w:t>
      </w:r>
      <w:r w:rsidR="002A13E7">
        <w:rPr>
          <w:rFonts w:ascii="Courier New" w:hAnsi="Courier New"/>
        </w:rPr>
        <w:t>58</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set of processes</w:t>
      </w:r>
      <w:r w:rsidR="002A13E7">
        <w:t>,</w:t>
      </w:r>
      <w:r>
        <w:t xml:space="preserve"> </w:t>
      </w:r>
      <w:r w:rsidR="002A13E7">
        <w:t xml:space="preserve">via BOTH the </w:t>
      </w:r>
      <w:r w:rsidR="002A13E7" w:rsidRPr="009E3619">
        <w:rPr>
          <w:rFonts w:cstheme="minorHAnsi"/>
        </w:rPr>
        <w:t>command</w:t>
      </w:r>
      <w:r w:rsidR="009E3619">
        <w:rPr>
          <w:rFonts w:cstheme="minorHAnsi"/>
        </w:rPr>
        <w:t>_line</w:t>
      </w:r>
      <w:r w:rsidR="002A13E7">
        <w:t xml:space="preserve"> and </w:t>
      </w:r>
      <w:r w:rsidR="002A13E7" w:rsidRPr="009E3619">
        <w:rPr>
          <w:rFonts w:cstheme="minorHAnsi"/>
        </w:rPr>
        <w:t>pid</w:t>
      </w:r>
      <w:r w:rsidR="002A13E7">
        <w:t xml:space="preserve"> properties, </w:t>
      </w:r>
      <w:r>
        <w:t xml:space="preserve">whose associated information should be collected and represented as </w:t>
      </w:r>
      <w:r>
        <w:rPr>
          <w:rFonts w:ascii="Courier New" w:hAnsi="Courier New"/>
        </w:rPr>
        <w:t>process58</w:t>
      </w:r>
      <w:r w:rsidRPr="004A31A8">
        <w:rPr>
          <w:rFonts w:ascii="Courier New" w:hAnsi="Courier New"/>
        </w:rPr>
        <w:t>_items</w:t>
      </w:r>
      <w:r>
        <w:rPr>
          <w:rStyle w:val="FootnoteReference"/>
        </w:rPr>
        <w:footnoteReference w:id="75"/>
      </w:r>
      <w:r w:rsidRPr="005F2E1E">
        <w:t>.</w:t>
      </w:r>
      <w:r w:rsidR="002A13E7">
        <w:t xml:space="preserve"> </w:t>
      </w:r>
    </w:p>
    <w:p w14:paraId="4D565F02" w14:textId="77777777" w:rsidR="004F7D33" w:rsidRDefault="008B7C9C" w:rsidP="004F7D33">
      <w:pPr>
        <w:jc w:val="center"/>
      </w:pPr>
      <w:r>
        <w:object w:dxaOrig="6079" w:dyaOrig="3660" w14:anchorId="2EF35193">
          <v:shape id="_x0000_i1042" type="#_x0000_t75" style="width:303.75pt;height:183pt" o:ole="">
            <v:imagedata r:id="rId47" o:title=""/>
          </v:shape>
          <o:OLEObject Type="Embed" ProgID="Visio.Drawing.11" ShapeID="_x0000_i1042" DrawAspect="Content" ObjectID="_1480418746" r:id="rId48"/>
        </w:object>
      </w: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576"/>
        <w:gridCol w:w="2280"/>
        <w:gridCol w:w="1264"/>
        <w:gridCol w:w="915"/>
        <w:gridCol w:w="3541"/>
      </w:tblGrid>
      <w:tr w:rsidR="004F7D33" w14:paraId="3A8906ED"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5879B68" w14:textId="77777777" w:rsidR="004F7D33" w:rsidRDefault="004F7D33" w:rsidP="002A13E7">
            <w:pPr>
              <w:jc w:val="center"/>
              <w:rPr>
                <w:b w:val="0"/>
                <w:bCs w:val="0"/>
              </w:rPr>
            </w:pPr>
            <w:r>
              <w:t>Property</w:t>
            </w:r>
          </w:p>
        </w:tc>
        <w:tc>
          <w:tcPr>
            <w:tcW w:w="0" w:type="auto"/>
          </w:tcPr>
          <w:p w14:paraId="3E61A9CA"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43BB8F63"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0D789D1D"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67301456"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14:paraId="2EB92EDD" w14:textId="77777777" w:rsidTr="002A13E7">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5DB8A37" w14:textId="77777777" w:rsidR="004F7D33" w:rsidRDefault="004F7D33" w:rsidP="002A13E7">
            <w:r>
              <w:t>set</w:t>
            </w:r>
          </w:p>
        </w:tc>
        <w:tc>
          <w:tcPr>
            <w:tcW w:w="0" w:type="auto"/>
          </w:tcPr>
          <w:p w14:paraId="42522AD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654218D3"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33BF42A0"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4B6BC42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2A13E7">
              <w:rPr>
                <w:rFonts w:ascii="Courier New" w:hAnsi="Courier New"/>
              </w:rPr>
              <w:t>process58</w:t>
            </w:r>
            <w:r w:rsidRPr="004A31A8">
              <w:rPr>
                <w:rFonts w:ascii="Courier New" w:hAnsi="Courier New"/>
              </w:rPr>
              <w:t>_objects</w:t>
            </w:r>
            <w:r w:rsidRPr="00634E48">
              <w:t xml:space="preserve"> that are the result of logically combining and filtering the </w:t>
            </w:r>
            <w:r w:rsidR="002A13E7">
              <w:rPr>
                <w:rFonts w:ascii="Courier New" w:hAnsi="Courier New"/>
              </w:rPr>
              <w:t>process58</w:t>
            </w:r>
            <w:r w:rsidRPr="004A31A8">
              <w:rPr>
                <w:rFonts w:ascii="Courier New" w:hAnsi="Courier New"/>
              </w:rPr>
              <w:t>_items</w:t>
            </w:r>
            <w:r w:rsidRPr="00634E48">
              <w:t xml:space="preserve"> that are identified by one or more </w:t>
            </w:r>
            <w:r w:rsidR="002A13E7">
              <w:rPr>
                <w:rFonts w:ascii="Courier New" w:hAnsi="Courier New"/>
              </w:rPr>
              <w:t>process58</w:t>
            </w:r>
            <w:r w:rsidRPr="004A31A8">
              <w:rPr>
                <w:rFonts w:ascii="Courier New" w:hAnsi="Courier New"/>
              </w:rPr>
              <w:t>_objects</w:t>
            </w:r>
            <w:r w:rsidRPr="00634E48">
              <w:t>.</w:t>
            </w:r>
            <w:r>
              <w:t xml:space="preserve">  </w:t>
            </w:r>
          </w:p>
          <w:p w14:paraId="0050BF59"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p>
          <w:p w14:paraId="34C96F22"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4F7D33" w:rsidRPr="009F2226" w14:paraId="3C4DCBFF" w14:textId="77777777" w:rsidTr="002A13E7">
        <w:tc>
          <w:tcPr>
            <w:cnfStyle w:val="001000000000" w:firstRow="0" w:lastRow="0" w:firstColumn="1" w:lastColumn="0" w:oddVBand="0" w:evenVBand="0" w:oddHBand="0" w:evenHBand="0" w:firstRowFirstColumn="0" w:firstRowLastColumn="0" w:lastRowFirstColumn="0" w:lastRowLastColumn="0"/>
            <w:tcW w:w="0" w:type="auto"/>
          </w:tcPr>
          <w:p w14:paraId="1147AF67" w14:textId="77777777" w:rsidR="004F7D33" w:rsidRPr="009676C4" w:rsidRDefault="00F638CA" w:rsidP="002A13E7">
            <w:r>
              <w:t>c</w:t>
            </w:r>
            <w:r w:rsidR="004F7D33">
              <w:t>ommand</w:t>
            </w:r>
            <w:r>
              <w:t>_line</w:t>
            </w:r>
          </w:p>
        </w:tc>
        <w:tc>
          <w:tcPr>
            <w:tcW w:w="0" w:type="auto"/>
          </w:tcPr>
          <w:p w14:paraId="0620B11A"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oval-def:</w:t>
            </w:r>
          </w:p>
          <w:p w14:paraId="2F36EC24"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EntityObjectStringType</w:t>
            </w:r>
          </w:p>
        </w:tc>
        <w:tc>
          <w:tcPr>
            <w:tcW w:w="0" w:type="auto"/>
          </w:tcPr>
          <w:p w14:paraId="690DF5AC" w14:textId="77777777" w:rsidR="004F7D33" w:rsidRPr="00F638CA" w:rsidRDefault="004F7D33" w:rsidP="002A13E7">
            <w:pPr>
              <w:cnfStyle w:val="000000000000" w:firstRow="0" w:lastRow="0" w:firstColumn="0" w:lastColumn="0" w:oddVBand="0" w:evenVBand="0" w:oddHBand="0" w:evenHBand="0" w:firstRowFirstColumn="0" w:firstRowLastColumn="0" w:lastRowFirstColumn="0" w:lastRowLastColumn="0"/>
            </w:pPr>
            <w:r w:rsidRPr="00F638CA">
              <w:t>0..1</w:t>
            </w:r>
          </w:p>
        </w:tc>
        <w:tc>
          <w:tcPr>
            <w:tcW w:w="0" w:type="auto"/>
          </w:tcPr>
          <w:p w14:paraId="5796A418" w14:textId="77777777" w:rsidR="004F7D33" w:rsidRPr="00E74797"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49221A0A" w14:textId="77777777" w:rsidR="004F7D33" w:rsidRPr="008D1704"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Specifies which command/program name to check.</w:t>
            </w:r>
          </w:p>
        </w:tc>
      </w:tr>
      <w:tr w:rsidR="00F638CA" w:rsidRPr="009F2226" w14:paraId="7909EFCA"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F97D1BA" w14:textId="77777777" w:rsidR="00F638CA" w:rsidRDefault="00F638CA" w:rsidP="002A13E7">
            <w:r>
              <w:t>pid</w:t>
            </w:r>
          </w:p>
        </w:tc>
        <w:tc>
          <w:tcPr>
            <w:tcW w:w="0" w:type="auto"/>
          </w:tcPr>
          <w:p w14:paraId="4E55891D" w14:textId="77777777" w:rsidR="00F638CA" w:rsidRDefault="00F638CA" w:rsidP="00FB6201">
            <w:pPr>
              <w:cnfStyle w:val="000000100000" w:firstRow="0" w:lastRow="0" w:firstColumn="0" w:lastColumn="0" w:oddVBand="0" w:evenVBand="0" w:oddHBand="1" w:evenHBand="0" w:firstRowFirstColumn="0" w:firstRowLastColumn="0" w:lastRowFirstColumn="0" w:lastRowLastColumn="0"/>
            </w:pPr>
            <w:r>
              <w:t>oval-def:</w:t>
            </w:r>
          </w:p>
          <w:p w14:paraId="4279EE62" w14:textId="77777777" w:rsidR="00F638CA" w:rsidRPr="0031429A" w:rsidRDefault="00F638CA" w:rsidP="00FB6201">
            <w:pPr>
              <w:cnfStyle w:val="000000100000" w:firstRow="0" w:lastRow="0" w:firstColumn="0" w:lastColumn="0" w:oddVBand="0" w:evenVBand="0" w:oddHBand="1" w:evenHBand="0" w:firstRowFirstColumn="0" w:firstRowLastColumn="0" w:lastRowFirstColumn="0" w:lastRowLastColumn="0"/>
            </w:pPr>
            <w:r>
              <w:t>EntityObjectIntType</w:t>
            </w:r>
          </w:p>
        </w:tc>
        <w:tc>
          <w:tcPr>
            <w:tcW w:w="0" w:type="auto"/>
          </w:tcPr>
          <w:p w14:paraId="5ABAFF11"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pPr>
            <w:r w:rsidRPr="00F638CA">
              <w:t>0..1</w:t>
            </w:r>
          </w:p>
        </w:tc>
        <w:tc>
          <w:tcPr>
            <w:tcW w:w="0" w:type="auto"/>
          </w:tcPr>
          <w:p w14:paraId="52D8045E"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442C7825" w14:textId="77777777" w:rsidR="00F638CA" w:rsidRDefault="00F638CA"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30755D">
              <w:rPr>
                <w:rFonts w:ascii="Courier New" w:hAnsi="Courier New" w:cs="Courier New"/>
                <w:color w:val="000000"/>
              </w:rPr>
              <w:t>ps</w:t>
            </w:r>
            <w:r>
              <w:rPr>
                <w:rFonts w:cstheme="minorHAnsi"/>
                <w:color w:val="000000"/>
              </w:rPr>
              <w:t>.</w:t>
            </w:r>
          </w:p>
        </w:tc>
      </w:tr>
      <w:tr w:rsidR="00F638CA" w:rsidRPr="009F2226" w14:paraId="15E7BB68" w14:textId="77777777" w:rsidTr="002A13E7">
        <w:tc>
          <w:tcPr>
            <w:cnfStyle w:val="001000000000" w:firstRow="0" w:lastRow="0" w:firstColumn="1" w:lastColumn="0" w:oddVBand="0" w:evenVBand="0" w:oddHBand="0" w:evenHBand="0" w:firstRowFirstColumn="0" w:firstRowLastColumn="0" w:lastRowFirstColumn="0" w:lastRowLastColumn="0"/>
            <w:tcW w:w="0" w:type="auto"/>
          </w:tcPr>
          <w:p w14:paraId="0D411C1C" w14:textId="77777777" w:rsidR="00F638CA" w:rsidRDefault="00F638CA" w:rsidP="002A13E7">
            <w:r>
              <w:t>filter</w:t>
            </w:r>
          </w:p>
        </w:tc>
        <w:tc>
          <w:tcPr>
            <w:tcW w:w="0" w:type="auto"/>
          </w:tcPr>
          <w:p w14:paraId="15E01E3D"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51F4C940"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36D973D8" w14:textId="77777777"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4F3DE5E8"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Pr>
                <w:rFonts w:ascii="Courier New" w:hAnsi="Courier New"/>
              </w:rPr>
              <w:t>process58</w:t>
            </w:r>
            <w:r w:rsidRPr="004A31A8">
              <w:rPr>
                <w:rFonts w:ascii="Courier New" w:hAnsi="Courier New" w:cstheme="minorHAnsi"/>
              </w:rPr>
              <w:t>_items</w:t>
            </w:r>
            <w:r w:rsidRPr="00E74797">
              <w:rPr>
                <w:rFonts w:cstheme="minorHAnsi"/>
              </w:rPr>
              <w:t xml:space="preserve"> from the </w:t>
            </w:r>
            <w:r>
              <w:rPr>
                <w:rFonts w:cstheme="minorHAnsi"/>
              </w:rPr>
              <w:t>set</w:t>
            </w:r>
            <w:r w:rsidRPr="00E74797">
              <w:rPr>
                <w:rFonts w:cstheme="minorHAnsi"/>
              </w:rPr>
              <w:t xml:space="preserve"> of </w:t>
            </w:r>
            <w:r>
              <w:rPr>
                <w:rFonts w:ascii="Courier New" w:hAnsi="Courier New"/>
              </w:rPr>
              <w:t>process58</w:t>
            </w:r>
            <w:r w:rsidRPr="004A31A8">
              <w:rPr>
                <w:rFonts w:ascii="Courier New" w:hAnsi="Courier New" w:cstheme="minorHAnsi"/>
              </w:rPr>
              <w:t>_items</w:t>
            </w:r>
            <w:r w:rsidRPr="00E74797">
              <w:rPr>
                <w:rFonts w:cstheme="minorHAnsi"/>
              </w:rPr>
              <w:t xml:space="preserve"> collected by </w:t>
            </w:r>
            <w:r>
              <w:rPr>
                <w:rFonts w:cstheme="minorHAnsi"/>
              </w:rPr>
              <w:t>a</w:t>
            </w:r>
            <w:r w:rsidRPr="00E74797">
              <w:rPr>
                <w:rFonts w:cstheme="minorHAnsi"/>
              </w:rPr>
              <w:t xml:space="preserve"> </w:t>
            </w:r>
            <w:r>
              <w:rPr>
                <w:rFonts w:ascii="Courier New" w:hAnsi="Courier New"/>
              </w:rPr>
              <w:t>process58</w:t>
            </w:r>
            <w:r w:rsidRPr="004A31A8">
              <w:rPr>
                <w:rFonts w:ascii="Courier New" w:hAnsi="Courier New" w:cstheme="minorHAnsi"/>
              </w:rPr>
              <w:t>_object</w:t>
            </w:r>
            <w:r w:rsidRPr="00E74797">
              <w:rPr>
                <w:rFonts w:cstheme="minorHAnsi"/>
              </w:rPr>
              <w:t xml:space="preserve">.  </w:t>
            </w:r>
          </w:p>
          <w:p w14:paraId="14A9D737" w14:textId="77777777" w:rsidR="00F638CA"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rPr>
            </w:pPr>
          </w:p>
          <w:p w14:paraId="52B21BF7" w14:textId="77777777" w:rsidR="00F638CA" w:rsidRPr="00E74797" w:rsidRDefault="00F638CA"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760D551A" w14:textId="77777777" w:rsidR="004F7D33" w:rsidRDefault="004F7D33" w:rsidP="004F7D33"/>
    <w:p w14:paraId="7886BBDB" w14:textId="77777777" w:rsidR="004F7D33" w:rsidRDefault="004F7D33" w:rsidP="004F7D33">
      <w:pPr>
        <w:pStyle w:val="Heading2"/>
        <w:numPr>
          <w:ilvl w:val="1"/>
          <w:numId w:val="5"/>
        </w:numPr>
      </w:pPr>
      <w:bookmarkStart w:id="45" w:name="_Toc319858014"/>
      <w:r>
        <w:t>unix-def:</w:t>
      </w:r>
      <w:r w:rsidR="002A13E7" w:rsidRPr="002A13E7">
        <w:t xml:space="preserve"> </w:t>
      </w:r>
      <w:r w:rsidR="002A13E7">
        <w:t>process58</w:t>
      </w:r>
      <w:r>
        <w:t>_state</w:t>
      </w:r>
      <w:bookmarkEnd w:id="45"/>
    </w:p>
    <w:p w14:paraId="63E1B2AC" w14:textId="77777777" w:rsidR="0095568F" w:rsidRDefault="004F7D33" w:rsidP="0095568F">
      <w:pPr>
        <w:rPr>
          <w:rFonts w:cstheme="minorHAnsi"/>
        </w:rPr>
      </w:pPr>
      <w:r w:rsidRPr="005F2E1E">
        <w:t xml:space="preserve">The </w:t>
      </w:r>
      <w:r w:rsidR="002A13E7">
        <w:rPr>
          <w:rFonts w:ascii="Courier New" w:hAnsi="Courier New"/>
        </w:rPr>
        <w:t>process58</w:t>
      </w:r>
      <w:r w:rsidRPr="00C43D0E">
        <w:rPr>
          <w:rFonts w:ascii="Courier New" w:hAnsi="Courier New"/>
        </w:rPr>
        <w:t>_state</w:t>
      </w:r>
      <w:r w:rsidRPr="005F2E1E">
        <w:t xml:space="preserve"> </w:t>
      </w:r>
      <w:r>
        <w:t>construct</w:t>
      </w:r>
      <w:r w:rsidRPr="005F2E1E">
        <w:t xml:space="preserve"> </w:t>
      </w:r>
      <w:r>
        <w:t xml:space="preserve">is used by a </w:t>
      </w:r>
      <w:r w:rsidR="002A13E7">
        <w:rPr>
          <w:rFonts w:ascii="Courier New" w:hAnsi="Courier New"/>
        </w:rPr>
        <w:t>process58</w:t>
      </w:r>
      <w:r w:rsidRPr="00C43D0E">
        <w:rPr>
          <w:rFonts w:ascii="Courier New" w:hAnsi="Courier New"/>
        </w:rPr>
        <w:t>_test</w:t>
      </w:r>
      <w:r>
        <w:t xml:space="preserve"> to specify in</w:t>
      </w:r>
      <w:r w:rsidR="00144B20">
        <w:t>f</w:t>
      </w:r>
      <w:r>
        <w:t xml:space="preserve">ormation about processes on UNIX platforms.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76"/>
      </w:r>
      <w:r w:rsidR="0095568F">
        <w:t xml:space="preserve"> or </w:t>
      </w:r>
      <w:commentRangeStart w:id="46"/>
      <w:r w:rsidR="0095568F">
        <w:lastRenderedPageBreak/>
        <w:t>obtain information from /proc/</w:t>
      </w:r>
      <w:r w:rsidR="008C16D0">
        <w:t>&lt;pid&gt;</w:t>
      </w:r>
      <w:r w:rsidR="0095568F">
        <w:t xml:space="preserve">/psinfo, where </w:t>
      </w:r>
      <w:r w:rsidR="008C16D0">
        <w:t>&lt;pid&gt;</w:t>
      </w:r>
      <w:r w:rsidR="0095568F">
        <w:t xml:space="preserve"> is the </w:t>
      </w:r>
      <w:r w:rsidR="008C16D0">
        <w:t>process identifier of an in</w:t>
      </w:r>
      <w:r w:rsidR="0095568F">
        <w:t>dividual process</w:t>
      </w:r>
      <w:r w:rsidR="0095568F">
        <w:rPr>
          <w:rStyle w:val="FootnoteReference"/>
        </w:rPr>
        <w:footnoteReference w:id="77"/>
      </w:r>
      <w:commentRangeEnd w:id="46"/>
      <w:r w:rsidR="0095568F">
        <w:rPr>
          <w:rStyle w:val="CommentReference"/>
        </w:rPr>
        <w:commentReference w:id="46"/>
      </w:r>
      <w:r w:rsidR="0095568F">
        <w:t xml:space="preserve">.  An alternate name and command to access (with minimum effort) is provided for convenience as it relates to </w:t>
      </w:r>
      <w:r w:rsidR="0095568F" w:rsidRPr="007174C4">
        <w:rPr>
          <w:rFonts w:ascii="Courier New" w:hAnsi="Courier New" w:cs="Courier New"/>
          <w:b/>
        </w:rPr>
        <w:t>ps</w:t>
      </w:r>
      <w:r w:rsidR="0095568F" w:rsidRPr="006460F0">
        <w:rPr>
          <w:rFonts w:cstheme="minorHAnsi"/>
        </w:rPr>
        <w:t>'s</w:t>
      </w:r>
      <w:r w:rsidR="0095568F">
        <w:rPr>
          <w:rFonts w:ascii="Courier New" w:hAnsi="Courier New" w:cs="Courier New"/>
        </w:rPr>
        <w:t xml:space="preserve"> </w:t>
      </w:r>
      <w:r w:rsidR="0095568F" w:rsidRPr="006460F0">
        <w:rPr>
          <w:rFonts w:cstheme="minorHAnsi"/>
        </w:rPr>
        <w:t>output.</w:t>
      </w:r>
    </w:p>
    <w:p w14:paraId="649062E6" w14:textId="77777777" w:rsidR="004F7D33" w:rsidRPr="00025742" w:rsidRDefault="00AE526B" w:rsidP="0095568F">
      <w:pPr>
        <w:jc w:val="center"/>
      </w:pPr>
      <w:r>
        <w:object w:dxaOrig="4137" w:dyaOrig="5383" w14:anchorId="478D3C55">
          <v:shape id="_x0000_i1043" type="#_x0000_t75" style="width:207.75pt;height:269.25pt" o:ole="">
            <v:imagedata r:id="rId49" o:title=""/>
          </v:shape>
          <o:OLEObject Type="Embed" ProgID="Visio.Drawing.11" ShapeID="_x0000_i1043" DrawAspect="Content" ObjectID="_1480418747" r:id="rId50"/>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4F7D33" w14:paraId="2E02ED04"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122EF969" w14:textId="77777777" w:rsidR="004F7D33" w:rsidRDefault="004F7D33" w:rsidP="002A13E7">
            <w:pPr>
              <w:spacing w:after="200" w:line="276" w:lineRule="auto"/>
              <w:rPr>
                <w:rFonts w:eastAsiaTheme="minorHAnsi"/>
                <w:b w:val="0"/>
                <w:bCs w:val="0"/>
                <w:color w:val="auto"/>
                <w:lang w:bidi="ar-SA"/>
              </w:rPr>
            </w:pPr>
            <w:r>
              <w:t>Property</w:t>
            </w:r>
          </w:p>
        </w:tc>
        <w:tc>
          <w:tcPr>
            <w:tcW w:w="1553" w:type="pct"/>
          </w:tcPr>
          <w:p w14:paraId="2F22DB2E"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673F49BA"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01FC527F"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47F57128"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F7D33" w:rsidRPr="009F2226" w14:paraId="3FBA6A8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14B88FF" w14:textId="77777777" w:rsidR="004F7D33" w:rsidRPr="009676C4" w:rsidRDefault="004F7D33" w:rsidP="002A13E7">
            <w:r>
              <w:t>command</w:t>
            </w:r>
          </w:p>
        </w:tc>
        <w:tc>
          <w:tcPr>
            <w:tcW w:w="1553" w:type="pct"/>
          </w:tcPr>
          <w:p w14:paraId="09D3709D" w14:textId="77777777"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0F93DF93" w14:textId="77777777" w:rsidR="004F7D33" w:rsidRPr="0031429A"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6F4C825" w14:textId="77777777"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7AF00B1" w14:textId="77777777"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95568F">
              <w:rPr>
                <w:rFonts w:ascii="Courier New" w:hAnsi="Courier New" w:cs="Courier New"/>
                <w:b/>
                <w:color w:val="000000"/>
              </w:rPr>
              <w:t>ps</w:t>
            </w:r>
            <w:r>
              <w:rPr>
                <w:rFonts w:cstheme="minorHAnsi"/>
                <w:color w:val="000000"/>
              </w:rPr>
              <w:t>.</w:t>
            </w:r>
          </w:p>
        </w:tc>
      </w:tr>
      <w:tr w:rsidR="004F7D33" w:rsidRPr="009F2226" w14:paraId="4A1C013B"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6D96A4C5" w14:textId="77777777" w:rsidR="004F7D33" w:rsidRDefault="004F7D33" w:rsidP="002A13E7">
            <w:r>
              <w:t>exec_time</w:t>
            </w:r>
          </w:p>
        </w:tc>
        <w:tc>
          <w:tcPr>
            <w:tcW w:w="1553" w:type="pct"/>
          </w:tcPr>
          <w:p w14:paraId="473C1BF1"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6808C87C"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4003861" w14:textId="77777777" w:rsidR="004F7D33" w:rsidRPr="00F5484A"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077FBA55" w14:textId="77777777" w:rsidR="004F7D33" w:rsidRPr="00F5484A" w:rsidRDefault="009E3619"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This is the cumulative CPU time, formatted in [DD-]HH:MM:SS where DD is the number of days when execution time is 24 hours or more.</w:t>
            </w:r>
            <w:r>
              <w:rPr>
                <w:rFonts w:cstheme="minorHAnsi"/>
                <w:color w:val="000000"/>
              </w:rPr>
              <w:t xml:space="preserve"> </w:t>
            </w:r>
            <w:commentRangeStart w:id="47"/>
            <w:r w:rsidRPr="00564FEE">
              <w:rPr>
                <w:rFonts w:cstheme="minorHAnsi"/>
                <w:color w:val="000000"/>
                <w:highlight w:val="red"/>
              </w:rPr>
              <w:t xml:space="preserve">This </w:t>
            </w:r>
            <w:r w:rsidRPr="00564FEE">
              <w:rPr>
                <w:rFonts w:cstheme="minorHAnsi"/>
                <w:color w:val="000000"/>
                <w:highlight w:val="red"/>
              </w:rPr>
              <w:lastRenderedPageBreak/>
              <w:t xml:space="preserve">can be adjusted </w:t>
            </w:r>
            <w:r>
              <w:rPr>
                <w:rFonts w:cstheme="minorHAnsi"/>
                <w:color w:val="000000"/>
                <w:highlight w:val="red"/>
              </w:rPr>
              <w:t xml:space="preserve">implicitly </w:t>
            </w:r>
            <w:r w:rsidRPr="00564FEE">
              <w:rPr>
                <w:rFonts w:cstheme="minorHAnsi"/>
                <w:color w:val="000000"/>
                <w:highlight w:val="red"/>
              </w:rPr>
              <w:t xml:space="preserve">via the </w:t>
            </w:r>
            <w:r w:rsidRPr="00564FEE">
              <w:rPr>
                <w:rFonts w:ascii="Courier New" w:hAnsi="Courier New" w:cs="Courier New"/>
                <w:color w:val="000000"/>
                <w:highlight w:val="red"/>
              </w:rPr>
              <w:t>nice</w:t>
            </w:r>
            <w:r w:rsidRPr="00564FEE">
              <w:rPr>
                <w:rFonts w:cstheme="minorHAnsi"/>
                <w:color w:val="000000"/>
                <w:highlight w:val="red"/>
              </w:rPr>
              <w:t xml:space="preserve"> command.</w:t>
            </w:r>
            <w:r>
              <w:rPr>
                <w:rFonts w:cstheme="minorHAnsi"/>
                <w:color w:val="000000"/>
              </w:rPr>
              <w:t xml:space="preserve"> </w:t>
            </w:r>
            <w:commentRangeEnd w:id="47"/>
            <w:r>
              <w:rPr>
                <w:rStyle w:val="CommentReference"/>
                <w:rFonts w:eastAsiaTheme="minorHAnsi"/>
                <w:lang w:bidi="ar-SA"/>
              </w:rPr>
              <w:commentReference w:id="47"/>
            </w:r>
            <w:r w:rsidR="001D03DC">
              <w:rPr>
                <w:rFonts w:cstheme="minorHAnsi"/>
                <w:color w:val="000000"/>
              </w:rPr>
              <w:t>Accessible</w:t>
            </w:r>
            <w:r>
              <w:rPr>
                <w:rFonts w:cstheme="minorHAnsi"/>
                <w:color w:val="000000"/>
              </w:rPr>
              <w:t xml:space="preserve"> via </w:t>
            </w:r>
            <w:r w:rsidRPr="0095568F">
              <w:rPr>
                <w:rFonts w:ascii="Courier New" w:hAnsi="Courier New" w:cs="Courier New"/>
                <w:b/>
                <w:color w:val="000000"/>
              </w:rPr>
              <w:t>ps</w:t>
            </w:r>
            <w:r>
              <w:rPr>
                <w:rFonts w:cstheme="minorHAnsi"/>
                <w:color w:val="000000"/>
              </w:rPr>
              <w:t>.</w:t>
            </w:r>
          </w:p>
        </w:tc>
      </w:tr>
      <w:tr w:rsidR="004F7D33" w:rsidRPr="009F2226" w14:paraId="3188F0D1"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F6810AC" w14:textId="77777777" w:rsidR="004F7D33" w:rsidRDefault="004F7D33" w:rsidP="002A13E7">
            <w:r>
              <w:lastRenderedPageBreak/>
              <w:t>pid</w:t>
            </w:r>
          </w:p>
        </w:tc>
        <w:tc>
          <w:tcPr>
            <w:tcW w:w="1553" w:type="pct"/>
          </w:tcPr>
          <w:p w14:paraId="465460F7"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14:paraId="2E18AC56" w14:textId="77777777" w:rsidR="004F7D33" w:rsidRDefault="004F7D33" w:rsidP="002A13E7">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3983976" w14:textId="77777777" w:rsidR="004F7D33" w:rsidRPr="00F5484A"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01E10BA9" w14:textId="77777777" w:rsidR="004F7D33" w:rsidRPr="006711BF" w:rsidRDefault="004F7D33"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30755D">
              <w:rPr>
                <w:rFonts w:ascii="Courier New" w:hAnsi="Courier New" w:cs="Courier New"/>
                <w:color w:val="000000"/>
              </w:rPr>
              <w:t>ps</w:t>
            </w:r>
            <w:r>
              <w:rPr>
                <w:rFonts w:cstheme="minorHAnsi"/>
                <w:color w:val="000000"/>
              </w:rPr>
              <w:t>.</w:t>
            </w:r>
          </w:p>
        </w:tc>
      </w:tr>
      <w:tr w:rsidR="004F7D33" w:rsidRPr="009F2226" w14:paraId="743C761A"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6D8B5206" w14:textId="77777777" w:rsidR="004F7D33" w:rsidRDefault="004F7D33" w:rsidP="002A13E7">
            <w:r>
              <w:t>ppid</w:t>
            </w:r>
          </w:p>
        </w:tc>
        <w:tc>
          <w:tcPr>
            <w:tcW w:w="1553" w:type="pct"/>
          </w:tcPr>
          <w:p w14:paraId="14D6A7B1"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09EC005B"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DD64860"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0A34FE2" w14:textId="77777777" w:rsidR="004F7D33" w:rsidRDefault="004F7D33"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w:t>
            </w:r>
            <w:r w:rsidR="001D03DC">
              <w:rPr>
                <w:rFonts w:cstheme="minorHAnsi"/>
                <w:color w:val="000000"/>
              </w:rPr>
              <w:t>Accessible</w:t>
            </w:r>
            <w:r>
              <w:rPr>
                <w:rFonts w:cstheme="minorHAnsi"/>
                <w:color w:val="000000"/>
              </w:rPr>
              <w:t xml:space="preserve"> via </w:t>
            </w:r>
            <w:r w:rsidRPr="0095568F">
              <w:rPr>
                <w:rFonts w:ascii="Courier New" w:hAnsi="Courier New" w:cs="Courier New"/>
                <w:b/>
                <w:color w:val="000000"/>
              </w:rPr>
              <w:t>ps –f</w:t>
            </w:r>
            <w:r>
              <w:rPr>
                <w:rFonts w:cstheme="minorHAnsi"/>
                <w:color w:val="000000"/>
              </w:rPr>
              <w:t>.</w:t>
            </w:r>
          </w:p>
        </w:tc>
      </w:tr>
      <w:tr w:rsidR="001667DF" w:rsidRPr="009F2226" w14:paraId="6186F829"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E8BBDF4" w14:textId="77777777" w:rsidR="001667DF" w:rsidRDefault="001667DF" w:rsidP="002A13E7">
            <w:r>
              <w:t>priority</w:t>
            </w:r>
          </w:p>
        </w:tc>
        <w:tc>
          <w:tcPr>
            <w:tcW w:w="1553" w:type="pct"/>
          </w:tcPr>
          <w:p w14:paraId="620312E1"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oval-def:EntityStateIntType</w:t>
            </w:r>
          </w:p>
        </w:tc>
        <w:tc>
          <w:tcPr>
            <w:tcW w:w="707" w:type="pct"/>
          </w:tcPr>
          <w:p w14:paraId="2AF82864"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D325853"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F733361" w14:textId="77777777" w:rsidR="001667DF" w:rsidRPr="0030755D"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Pr="009E3619">
              <w:rPr>
                <w:rFonts w:cstheme="minorHAnsi"/>
                <w:color w:val="000000"/>
              </w:rPr>
              <w:t>RTPRIO?</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95568F">
              <w:rPr>
                <w:rFonts w:ascii="Courier New" w:hAnsi="Courier New" w:cs="Courier New"/>
                <w:b/>
                <w:color w:val="000000"/>
              </w:rPr>
              <w:t>nice</w:t>
            </w:r>
            <w:r w:rsidRPr="00FE152B">
              <w:rPr>
                <w:rFonts w:cstheme="minorHAnsi"/>
                <w:color w:val="000000"/>
              </w:rPr>
              <w:t xml:space="preserve"> command or nice() system call.</w:t>
            </w:r>
            <w:r>
              <w:rPr>
                <w:rFonts w:cstheme="minorHAnsi"/>
                <w:color w:val="000000"/>
              </w:rPr>
              <w:t xml:space="preserve"> Accessed via </w:t>
            </w:r>
            <w:r w:rsidRPr="0095568F">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 </w:t>
            </w:r>
          </w:p>
        </w:tc>
      </w:tr>
      <w:tr w:rsidR="001667DF" w:rsidRPr="009F2226" w14:paraId="3FD4211C"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11EB3AA1" w14:textId="77777777" w:rsidR="001667DF" w:rsidRDefault="001667DF" w:rsidP="002A13E7">
            <w:r>
              <w:t>ruid</w:t>
            </w:r>
          </w:p>
        </w:tc>
        <w:tc>
          <w:tcPr>
            <w:tcW w:w="1553" w:type="pct"/>
          </w:tcPr>
          <w:p w14:paraId="0834DE06"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6F36541C"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2459E66"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13DA7C02"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sidRPr="0095568F">
              <w:rPr>
                <w:rFonts w:cstheme="minorHAnsi"/>
                <w:b/>
                <w:color w:val="000000"/>
              </w:rPr>
              <w:t xml:space="preserve"> </w:t>
            </w:r>
            <w:r>
              <w:rPr>
                <w:rFonts w:cstheme="minorHAnsi"/>
                <w:color w:val="000000"/>
              </w:rPr>
              <w:t>is any combination of pids, commands, or fields that could be specified for clarification.</w:t>
            </w:r>
          </w:p>
        </w:tc>
      </w:tr>
      <w:tr w:rsidR="001667DF" w:rsidRPr="009F2226" w14:paraId="1C13E46B"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806F47B" w14:textId="77777777" w:rsidR="001667DF" w:rsidRDefault="001667DF" w:rsidP="002A13E7">
            <w:r>
              <w:t>scheduling_class</w:t>
            </w:r>
          </w:p>
        </w:tc>
        <w:tc>
          <w:tcPr>
            <w:tcW w:w="1553" w:type="pct"/>
          </w:tcPr>
          <w:p w14:paraId="4DDDED32"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55E18130" w14:textId="77777777" w:rsidR="001667DF"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725E91A"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146C5C0C"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A platform specific 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 xml:space="preserve">ps </w:t>
            </w:r>
            <w:r w:rsidRPr="0095568F">
              <w:rPr>
                <w:rFonts w:ascii="Courier New" w:hAnsi="Courier New" w:cs="Courier New"/>
                <w:b/>
                <w:color w:val="000000"/>
              </w:rPr>
              <w:lastRenderedPageBreak/>
              <w:t>–o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1667DF" w:rsidRPr="009F2226" w14:paraId="4F4E31EA"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422EAF38" w14:textId="77777777" w:rsidR="001667DF" w:rsidRDefault="001667DF" w:rsidP="002A13E7">
            <w:r>
              <w:lastRenderedPageBreak/>
              <w:t>start_time</w:t>
            </w:r>
          </w:p>
        </w:tc>
        <w:tc>
          <w:tcPr>
            <w:tcW w:w="1553" w:type="pct"/>
          </w:tcPr>
          <w:p w14:paraId="1404C2BA"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15AF02B5"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607A8E0"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1EE69263"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Alternate name: STARTED or START (abbreviated). This is the time of day the </w:t>
            </w:r>
            <w:r w:rsidR="0095568F">
              <w:rPr>
                <w:rFonts w:cstheme="minorHAnsi"/>
                <w:color w:val="000000"/>
              </w:rPr>
              <w:t xml:space="preserve">process started, </w:t>
            </w:r>
            <w:r w:rsidRPr="0095568F">
              <w:rPr>
                <w:rFonts w:cstheme="minorHAnsi"/>
                <w:color w:val="000000"/>
              </w:rPr>
              <w:t xml:space="preserve">formatted </w:t>
            </w:r>
            <w:r w:rsidR="00C3147F">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14:paraId="0E8AA0EE"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74C9071" w14:textId="77777777" w:rsidR="001667DF" w:rsidRDefault="001667DF" w:rsidP="00C3147F">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C3147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1667DF" w:rsidRPr="009F2226" w14:paraId="5A99AD01"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05DDC962" w14:textId="77777777" w:rsidR="001667DF" w:rsidRDefault="001667DF" w:rsidP="002A13E7">
            <w:r>
              <w:t>tty</w:t>
            </w:r>
          </w:p>
        </w:tc>
        <w:tc>
          <w:tcPr>
            <w:tcW w:w="1553" w:type="pct"/>
          </w:tcPr>
          <w:p w14:paraId="2883733E"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55E8E5AB" w14:textId="77777777" w:rsidR="001667DF" w:rsidRPr="0031429A" w:rsidRDefault="001667DF" w:rsidP="00FB6201">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62BFAA49" w14:textId="77777777" w:rsidR="001667DF" w:rsidRPr="00F5484A"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DF49233" w14:textId="77777777" w:rsidR="001667DF" w:rsidRDefault="001667DF"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w:t>
            </w:r>
            <w:r w:rsidR="001D03DC">
              <w:rPr>
                <w:rFonts w:cstheme="minorHAnsi"/>
                <w:color w:val="000000"/>
              </w:rPr>
              <w:t>Accessible</w:t>
            </w:r>
            <w:r>
              <w:rPr>
                <w:rFonts w:cstheme="minorHAnsi"/>
                <w:color w:val="000000"/>
              </w:rPr>
              <w:t xml:space="preserve"> via </w:t>
            </w:r>
            <w:r>
              <w:rPr>
                <w:rFonts w:ascii="Courier New" w:hAnsi="Courier New" w:cs="Courier New"/>
                <w:color w:val="000000"/>
              </w:rPr>
              <w:t>ps</w:t>
            </w:r>
            <w:r>
              <w:rPr>
                <w:rFonts w:cstheme="minorHAnsi"/>
                <w:color w:val="000000"/>
              </w:rPr>
              <w:t>.</w:t>
            </w:r>
          </w:p>
        </w:tc>
      </w:tr>
      <w:tr w:rsidR="001667DF" w:rsidRPr="009F2226" w14:paraId="1F16C4F5"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548EF094" w14:textId="77777777" w:rsidR="001667DF" w:rsidRDefault="001667DF" w:rsidP="002A13E7">
            <w:r>
              <w:t>user_id</w:t>
            </w:r>
          </w:p>
        </w:tc>
        <w:tc>
          <w:tcPr>
            <w:tcW w:w="1553" w:type="pct"/>
          </w:tcPr>
          <w:p w14:paraId="0AB04937" w14:textId="77777777" w:rsidR="001667DF" w:rsidRDefault="001667DF" w:rsidP="002A13E7">
            <w:pPr>
              <w:cnfStyle w:val="000000000000" w:firstRow="0" w:lastRow="0" w:firstColumn="0" w:lastColumn="0" w:oddVBand="0" w:evenVBand="0" w:oddHBand="0" w:evenHBand="0" w:firstRowFirstColumn="0" w:firstRowLastColumn="0" w:lastRowFirstColumn="0" w:lastRowLastColumn="0"/>
            </w:pPr>
            <w:r>
              <w:t>oval-def:EntityStateIntType</w:t>
            </w:r>
          </w:p>
        </w:tc>
        <w:tc>
          <w:tcPr>
            <w:tcW w:w="707" w:type="pct"/>
          </w:tcPr>
          <w:p w14:paraId="27F58897" w14:textId="77777777" w:rsidR="001667DF" w:rsidRDefault="001667DF" w:rsidP="00FB6201">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185D8E2" w14:textId="77777777" w:rsidR="001667DF" w:rsidRPr="00F5484A"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6DE0947" w14:textId="77777777" w:rsidR="001667DF" w:rsidRPr="001E4B00" w:rsidRDefault="001667DF"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631FFA">
              <w:rPr>
                <w:rFonts w:ascii="Courier New" w:hAnsi="Courier New" w:cs="Courier New"/>
                <w:b/>
                <w:color w:val="000000"/>
              </w:rPr>
              <w:t>ps –l</w:t>
            </w:r>
            <w:r>
              <w:rPr>
                <w:rFonts w:cstheme="minorHAnsi"/>
                <w:color w:val="000000"/>
              </w:rPr>
              <w:t xml:space="preserve"> but NOT </w:t>
            </w:r>
            <w:r w:rsidRPr="00631FFA">
              <w:rPr>
                <w:rFonts w:ascii="Courier New" w:hAnsi="Courier New" w:cs="Courier New"/>
                <w:b/>
                <w:color w:val="000000"/>
              </w:rPr>
              <w:t>ps -f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accestable via </w:t>
            </w:r>
            <w:r w:rsidRPr="00631FFA">
              <w:rPr>
                <w:rFonts w:ascii="Courier New" w:hAnsi="Courier New" w:cs="Courier New"/>
                <w:b/>
                <w:color w:val="000000"/>
              </w:rPr>
              <w:t>ps –l</w:t>
            </w:r>
            <w:r>
              <w:rPr>
                <w:rFonts w:ascii="Courier New" w:hAnsi="Courier New" w:cs="Courier New"/>
                <w:color w:val="000000"/>
              </w:rPr>
              <w:t>.</w:t>
            </w:r>
            <w:r>
              <w:rPr>
                <w:rFonts w:cstheme="minorHAnsi"/>
                <w:color w:val="000000"/>
              </w:rPr>
              <w:t xml:space="preserve"> </w:t>
            </w:r>
          </w:p>
        </w:tc>
      </w:tr>
      <w:tr w:rsidR="001667DF" w:rsidRPr="009F2226" w14:paraId="50DCEEDA"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78EAE84" w14:textId="77777777" w:rsidR="001667DF" w:rsidRPr="004C4D88" w:rsidRDefault="001667DF" w:rsidP="002A13E7">
            <w:r w:rsidRPr="004C4D88">
              <w:t>exec_shield</w:t>
            </w:r>
          </w:p>
        </w:tc>
        <w:tc>
          <w:tcPr>
            <w:tcW w:w="1553" w:type="pct"/>
          </w:tcPr>
          <w:p w14:paraId="47C9CAAE" w14:textId="77777777" w:rsidR="001667DF" w:rsidRPr="004C4D88" w:rsidRDefault="001667DF" w:rsidP="002A13E7">
            <w:pPr>
              <w:cnfStyle w:val="000000100000" w:firstRow="0" w:lastRow="0" w:firstColumn="0" w:lastColumn="0" w:oddVBand="0" w:evenVBand="0" w:oddHBand="1" w:evenHBand="0" w:firstRowFirstColumn="0" w:firstRowLastColumn="0" w:lastRowFirstColumn="0" w:lastRowLastColumn="0"/>
            </w:pPr>
            <w:r w:rsidRPr="004C4D88">
              <w:t>oval-def:EntityStateBoolType</w:t>
            </w:r>
          </w:p>
        </w:tc>
        <w:tc>
          <w:tcPr>
            <w:tcW w:w="707" w:type="pct"/>
          </w:tcPr>
          <w:p w14:paraId="23714F0D" w14:textId="77777777"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pPr>
            <w:r w:rsidRPr="004C4D88">
              <w:t>0..1</w:t>
            </w:r>
          </w:p>
        </w:tc>
        <w:tc>
          <w:tcPr>
            <w:tcW w:w="517" w:type="pct"/>
          </w:tcPr>
          <w:p w14:paraId="4CF27765" w14:textId="77777777" w:rsidR="001667DF" w:rsidRPr="004C4D88"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77" w:type="pct"/>
          </w:tcPr>
          <w:p w14:paraId="0CDB3716" w14:textId="77777777" w:rsidR="001667DF" w:rsidRPr="004C4D88" w:rsidRDefault="001667DF" w:rsidP="00F638CA">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A boolea</w:t>
            </w:r>
            <w:r w:rsidR="009E3619" w:rsidRPr="004C4D88">
              <w:rPr>
                <w:rFonts w:cstheme="minorHAnsi"/>
                <w:color w:val="000000"/>
              </w:rPr>
              <w:t>n that when true would indicate</w:t>
            </w:r>
            <w:r w:rsidRPr="004C4D88">
              <w:rPr>
                <w:rFonts w:cstheme="minorHAnsi"/>
                <w:color w:val="000000"/>
              </w:rPr>
              <w:t xml:space="preserve"> that ExecShield is enabled for the </w:t>
            </w:r>
            <w:r w:rsidRPr="004C4D88">
              <w:rPr>
                <w:rFonts w:cstheme="minorHAnsi"/>
                <w:color w:val="000000"/>
              </w:rPr>
              <w:lastRenderedPageBreak/>
              <w:t>process.</w:t>
            </w:r>
            <w:r w:rsidR="008640B0" w:rsidRPr="004C4D88">
              <w:rPr>
                <w:rFonts w:cstheme="minorHAnsi"/>
                <w:color w:val="000000"/>
              </w:rPr>
              <w:t xml:space="preserve"> </w:t>
            </w:r>
          </w:p>
        </w:tc>
      </w:tr>
      <w:tr w:rsidR="001667DF" w:rsidRPr="009F2226" w14:paraId="45F70FEA" w14:textId="77777777" w:rsidTr="00C545A3">
        <w:tc>
          <w:tcPr>
            <w:cnfStyle w:val="001000000000" w:firstRow="0" w:lastRow="0" w:firstColumn="1" w:lastColumn="0" w:oddVBand="0" w:evenVBand="0" w:oddHBand="0" w:evenHBand="0" w:firstRowFirstColumn="0" w:firstRowLastColumn="0" w:lastRowFirstColumn="0" w:lastRowLastColumn="0"/>
            <w:tcW w:w="1046" w:type="pct"/>
          </w:tcPr>
          <w:p w14:paraId="46C41350" w14:textId="77777777" w:rsidR="001667DF" w:rsidRPr="00C3147F" w:rsidRDefault="001667DF" w:rsidP="002A13E7">
            <w:r w:rsidRPr="00C3147F">
              <w:lastRenderedPageBreak/>
              <w:t>loginuid</w:t>
            </w:r>
          </w:p>
        </w:tc>
        <w:tc>
          <w:tcPr>
            <w:tcW w:w="1553" w:type="pct"/>
          </w:tcPr>
          <w:p w14:paraId="6B25B00A" w14:textId="77777777" w:rsidR="001667DF" w:rsidRPr="00C3147F" w:rsidRDefault="001667DF" w:rsidP="002A13E7">
            <w:pPr>
              <w:cnfStyle w:val="000000000000" w:firstRow="0" w:lastRow="0" w:firstColumn="0" w:lastColumn="0" w:oddVBand="0" w:evenVBand="0" w:oddHBand="0" w:evenHBand="0" w:firstRowFirstColumn="0" w:firstRowLastColumn="0" w:lastRowFirstColumn="0" w:lastRowLastColumn="0"/>
            </w:pPr>
            <w:r w:rsidRPr="00C3147F">
              <w:t>oval-def:EntityStateIntType</w:t>
            </w:r>
          </w:p>
        </w:tc>
        <w:tc>
          <w:tcPr>
            <w:tcW w:w="707" w:type="pct"/>
          </w:tcPr>
          <w:p w14:paraId="1FDF5084" w14:textId="77777777"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pPr>
            <w:r w:rsidRPr="00C3147F">
              <w:t>0..1</w:t>
            </w:r>
          </w:p>
        </w:tc>
        <w:tc>
          <w:tcPr>
            <w:tcW w:w="517" w:type="pct"/>
          </w:tcPr>
          <w:p w14:paraId="5520AC8C" w14:textId="77777777" w:rsidR="001667DF" w:rsidRPr="00C3147F"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147F">
              <w:rPr>
                <w:rFonts w:cstheme="minorHAnsi"/>
                <w:color w:val="000000"/>
              </w:rPr>
              <w:t>false</w:t>
            </w:r>
          </w:p>
        </w:tc>
        <w:tc>
          <w:tcPr>
            <w:tcW w:w="1177" w:type="pct"/>
            <w:shd w:val="clear" w:color="auto" w:fill="auto"/>
          </w:tcPr>
          <w:p w14:paraId="61885378" w14:textId="77777777" w:rsidR="001667DF" w:rsidRPr="00C3147F" w:rsidRDefault="001667DF" w:rsidP="00C545A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3147F">
              <w:rPr>
                <w:rFonts w:cstheme="minorHAnsi"/>
                <w:color w:val="000000"/>
              </w:rPr>
              <w:t>The loginuid shows which account a user gained access to the system with. The /proc/XXXX/loginuid shows this value.</w:t>
            </w:r>
            <w:r w:rsidR="00C545A3" w:rsidRPr="00C3147F">
              <w:rPr>
                <w:rFonts w:cstheme="minorHAnsi"/>
                <w:color w:val="000000"/>
              </w:rPr>
              <w:t xml:space="preserve"> If the value is -1, cast as an unsigned int, the loginuid was unset</w:t>
            </w:r>
            <w:r w:rsidR="00C545A3" w:rsidRPr="00C3147F">
              <w:rPr>
                <w:rStyle w:val="FootnoteReference"/>
                <w:rFonts w:cstheme="minorHAnsi"/>
                <w:color w:val="000000"/>
              </w:rPr>
              <w:footnoteReference w:id="78"/>
            </w:r>
            <w:r w:rsidR="00C545A3" w:rsidRPr="00C3147F">
              <w:rPr>
                <w:rFonts w:cstheme="minorHAnsi"/>
                <w:color w:val="000000"/>
              </w:rPr>
              <w:t xml:space="preserve">. </w:t>
            </w:r>
          </w:p>
        </w:tc>
      </w:tr>
      <w:tr w:rsidR="001667DF" w:rsidRPr="009F2226" w14:paraId="0984C386"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322A5E5F" w14:textId="77777777" w:rsidR="001667DF" w:rsidRPr="00C545A3" w:rsidRDefault="001667DF" w:rsidP="002A13E7">
            <w:r w:rsidRPr="00C545A3">
              <w:t>posix_capability</w:t>
            </w:r>
          </w:p>
        </w:tc>
        <w:tc>
          <w:tcPr>
            <w:tcW w:w="1553" w:type="pct"/>
          </w:tcPr>
          <w:p w14:paraId="1E733E9A" w14:textId="77777777"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r w:rsidRPr="00C545A3">
              <w:t>unix-def:</w:t>
            </w:r>
          </w:p>
          <w:p w14:paraId="4635567D" w14:textId="77777777" w:rsidR="001667DF" w:rsidRPr="00C545A3" w:rsidRDefault="001667DF" w:rsidP="002A13E7">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7" w:type="pct"/>
          </w:tcPr>
          <w:p w14:paraId="0743CA43" w14:textId="77777777"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pPr>
            <w:r w:rsidRPr="00C545A3">
              <w:t>0..1</w:t>
            </w:r>
          </w:p>
        </w:tc>
        <w:tc>
          <w:tcPr>
            <w:tcW w:w="517" w:type="pct"/>
          </w:tcPr>
          <w:p w14:paraId="4EB31F71" w14:textId="77777777" w:rsidR="001667DF" w:rsidRPr="00C545A3"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false</w:t>
            </w:r>
          </w:p>
        </w:tc>
        <w:tc>
          <w:tcPr>
            <w:tcW w:w="1177" w:type="pct"/>
          </w:tcPr>
          <w:p w14:paraId="48CA073E" w14:textId="77777777" w:rsidR="001667DF" w:rsidRPr="00C545A3" w:rsidRDefault="001667DF" w:rsidP="00C3147F">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sidR="00C3147F">
              <w:rPr>
                <w:rFonts w:cstheme="minorHAnsi"/>
                <w:color w:val="000000"/>
              </w:rPr>
              <w:t>This can be accessed via proc/&lt;pid&gt;/status under the value, capeff.</w:t>
            </w:r>
          </w:p>
        </w:tc>
      </w:tr>
      <w:tr w:rsidR="001667DF" w:rsidRPr="009F2226" w14:paraId="7462A1E0" w14:textId="77777777" w:rsidTr="002A13E7">
        <w:tc>
          <w:tcPr>
            <w:cnfStyle w:val="001000000000" w:firstRow="0" w:lastRow="0" w:firstColumn="1" w:lastColumn="0" w:oddVBand="0" w:evenVBand="0" w:oddHBand="0" w:evenHBand="0" w:firstRowFirstColumn="0" w:firstRowLastColumn="0" w:lastRowFirstColumn="0" w:lastRowLastColumn="0"/>
            <w:tcW w:w="1046" w:type="pct"/>
          </w:tcPr>
          <w:p w14:paraId="454D91AB" w14:textId="77777777" w:rsidR="001667DF" w:rsidRPr="00C545A3" w:rsidRDefault="001667DF" w:rsidP="002A13E7">
            <w:r w:rsidRPr="00C545A3">
              <w:t>selinux_domain_label</w:t>
            </w:r>
          </w:p>
        </w:tc>
        <w:tc>
          <w:tcPr>
            <w:tcW w:w="1553" w:type="pct"/>
          </w:tcPr>
          <w:p w14:paraId="4BDA2A7B" w14:textId="77777777" w:rsidR="001667DF" w:rsidRPr="00C545A3" w:rsidRDefault="001667DF" w:rsidP="002A13E7">
            <w:pPr>
              <w:cnfStyle w:val="000000000000" w:firstRow="0" w:lastRow="0" w:firstColumn="0" w:lastColumn="0" w:oddVBand="0" w:evenVBand="0" w:oddHBand="0" w:evenHBand="0" w:firstRowFirstColumn="0" w:firstRowLastColumn="0" w:lastRowFirstColumn="0" w:lastRowLastColumn="0"/>
            </w:pPr>
            <w:r w:rsidRPr="00C545A3">
              <w:t>oval-def:EntityStateStringType</w:t>
            </w:r>
          </w:p>
        </w:tc>
        <w:tc>
          <w:tcPr>
            <w:tcW w:w="707" w:type="pct"/>
          </w:tcPr>
          <w:p w14:paraId="0B9C96F7" w14:textId="77777777"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pPr>
            <w:r w:rsidRPr="00C545A3">
              <w:t>0..1</w:t>
            </w:r>
          </w:p>
        </w:tc>
        <w:tc>
          <w:tcPr>
            <w:tcW w:w="517" w:type="pct"/>
          </w:tcPr>
          <w:p w14:paraId="115832E3" w14:textId="77777777" w:rsidR="001667DF" w:rsidRPr="00C545A3" w:rsidRDefault="001667DF"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545A3">
              <w:rPr>
                <w:rFonts w:cstheme="minorHAnsi"/>
                <w:color w:val="000000"/>
              </w:rPr>
              <w:t>false</w:t>
            </w:r>
          </w:p>
        </w:tc>
        <w:tc>
          <w:tcPr>
            <w:tcW w:w="1177" w:type="pct"/>
          </w:tcPr>
          <w:p w14:paraId="7FA4E7EE" w14:textId="77777777" w:rsidR="001667DF" w:rsidRPr="00417DA7" w:rsidRDefault="001667DF" w:rsidP="00C545A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17DA7">
              <w:rPr>
                <w:rFonts w:cstheme="minorHAnsi"/>
                <w:color w:val="000000"/>
              </w:rPr>
              <w:t xml:space="preserve">An selinux domain </w:t>
            </w:r>
            <w:r w:rsidR="00C545A3" w:rsidRPr="00DE6ED2">
              <w:rPr>
                <w:rFonts w:cstheme="minorHAnsi"/>
                <w:color w:val="000000"/>
              </w:rPr>
              <w:t xml:space="preserve">(or type) </w:t>
            </w:r>
            <w:r w:rsidRPr="00417DA7">
              <w:rPr>
                <w:rFonts w:cstheme="minorHAnsi"/>
                <w:color w:val="000000"/>
              </w:rPr>
              <w:t>label associated with the process.</w:t>
            </w:r>
            <w:r w:rsidR="00C545A3" w:rsidRPr="00417DA7">
              <w:rPr>
                <w:rFonts w:cstheme="minorHAnsi"/>
                <w:color w:val="000000"/>
              </w:rPr>
              <w:t xml:space="preserve"> This domain label corresponds to the type specified via the  </w:t>
            </w:r>
            <w:r w:rsidR="00C545A3" w:rsidRPr="00631FFA">
              <w:rPr>
                <w:rFonts w:ascii="Courier New" w:hAnsi="Courier New" w:cs="Courier New"/>
                <w:b/>
                <w:color w:val="000000"/>
              </w:rPr>
              <w:t>secon</w:t>
            </w:r>
            <w:r w:rsidR="00C545A3" w:rsidRPr="00417DA7">
              <w:rPr>
                <w:rFonts w:cstheme="minorHAnsi"/>
                <w:color w:val="000000"/>
              </w:rPr>
              <w:t xml:space="preserve"> command</w:t>
            </w:r>
            <w:r w:rsidR="00C3147F">
              <w:rPr>
                <w:rFonts w:cstheme="minorHAnsi"/>
                <w:color w:val="000000"/>
              </w:rPr>
              <w:t xml:space="preserve"> or the getpidcon() system call</w:t>
            </w:r>
            <w:r w:rsidR="00C545A3" w:rsidRPr="00417DA7">
              <w:rPr>
                <w:rStyle w:val="FootnoteReference"/>
                <w:rFonts w:cstheme="minorHAnsi"/>
                <w:color w:val="000000"/>
              </w:rPr>
              <w:footnoteReference w:id="79"/>
            </w:r>
            <w:r w:rsidR="00C545A3" w:rsidRPr="00417DA7">
              <w:rPr>
                <w:rFonts w:cstheme="minorHAnsi"/>
                <w:color w:val="000000"/>
              </w:rPr>
              <w:t>.</w:t>
            </w:r>
            <w:r w:rsidR="00C545A3" w:rsidRPr="00DE6ED2">
              <w:rPr>
                <w:rFonts w:cstheme="minorHAnsi"/>
                <w:color w:val="000000"/>
              </w:rPr>
              <w:t xml:space="preserve"> </w:t>
            </w:r>
          </w:p>
        </w:tc>
      </w:tr>
      <w:tr w:rsidR="001667DF" w:rsidRPr="009F2226" w14:paraId="65D93650"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06E8F781" w14:textId="77777777" w:rsidR="001667DF" w:rsidRPr="00C3147F" w:rsidRDefault="001667DF" w:rsidP="002A13E7">
            <w:r w:rsidRPr="00C3147F">
              <w:t>session_id</w:t>
            </w:r>
          </w:p>
        </w:tc>
        <w:tc>
          <w:tcPr>
            <w:tcW w:w="1553" w:type="pct"/>
          </w:tcPr>
          <w:p w14:paraId="326BBD59"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r w:rsidRPr="00C3147F">
              <w:t>oval-def:EntityStateIntType</w:t>
            </w:r>
          </w:p>
        </w:tc>
        <w:tc>
          <w:tcPr>
            <w:tcW w:w="707" w:type="pct"/>
          </w:tcPr>
          <w:p w14:paraId="6A4BBC9F"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pPr>
            <w:r w:rsidRPr="00C3147F">
              <w:t>0..1</w:t>
            </w:r>
          </w:p>
        </w:tc>
        <w:tc>
          <w:tcPr>
            <w:tcW w:w="517" w:type="pct"/>
          </w:tcPr>
          <w:p w14:paraId="76900FED" w14:textId="77777777" w:rsidR="001667DF" w:rsidRPr="00C3147F" w:rsidRDefault="001667DF"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3147F">
              <w:rPr>
                <w:rFonts w:cstheme="minorHAnsi"/>
                <w:color w:val="000000"/>
              </w:rPr>
              <w:t>false</w:t>
            </w:r>
          </w:p>
        </w:tc>
        <w:tc>
          <w:tcPr>
            <w:tcW w:w="1177" w:type="pct"/>
          </w:tcPr>
          <w:p w14:paraId="0FBFF415" w14:textId="77777777" w:rsidR="00DE6ED2" w:rsidRDefault="00C545A3"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17DA7">
              <w:rPr>
                <w:rFonts w:cstheme="minorHAnsi"/>
                <w:color w:val="000000"/>
              </w:rPr>
              <w:t>Alternate n</w:t>
            </w:r>
            <w:r w:rsidRPr="00DE6ED2">
              <w:rPr>
                <w:rFonts w:cstheme="minorHAnsi"/>
                <w:color w:val="000000"/>
              </w:rPr>
              <w:t xml:space="preserve">ame: SID </w:t>
            </w:r>
          </w:p>
          <w:p w14:paraId="52037C34" w14:textId="77777777" w:rsidR="00DE6ED2" w:rsidRDefault="00DE6ED2"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AC0C808" w14:textId="77777777" w:rsidR="00931927" w:rsidRDefault="001667DF"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931927">
              <w:rPr>
                <w:rFonts w:cstheme="minorHAnsi"/>
                <w:color w:val="000000"/>
              </w:rPr>
              <w:t>The session ID of the process.</w:t>
            </w:r>
            <w:r w:rsidR="00C545A3" w:rsidRPr="00417DA7">
              <w:rPr>
                <w:rFonts w:cstheme="minorHAnsi"/>
                <w:color w:val="000000"/>
              </w:rPr>
              <w:t xml:space="preserve"> If the values of session_id and pid match, then this process is also a session leader</w:t>
            </w:r>
            <w:r w:rsidR="00C545A3" w:rsidRPr="00417DA7">
              <w:rPr>
                <w:rStyle w:val="FootnoteReference"/>
                <w:rFonts w:cstheme="minorHAnsi"/>
                <w:color w:val="000000"/>
              </w:rPr>
              <w:footnoteReference w:id="80"/>
            </w:r>
            <w:r w:rsidR="00C545A3" w:rsidRPr="00417DA7">
              <w:rPr>
                <w:rFonts w:cstheme="minorHAnsi"/>
                <w:color w:val="000000"/>
              </w:rPr>
              <w:t xml:space="preserve">. </w:t>
            </w:r>
          </w:p>
          <w:p w14:paraId="00C6BF64" w14:textId="77777777" w:rsidR="00931927" w:rsidRDefault="00931927" w:rsidP="00DE6ED2">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63A902B1" w14:textId="77777777" w:rsidR="001667DF" w:rsidRPr="00931927" w:rsidRDefault="00C545A3" w:rsidP="00DE6ED2">
            <w:pPr>
              <w:cnfStyle w:val="000000100000" w:firstRow="0" w:lastRow="0" w:firstColumn="0" w:lastColumn="0" w:oddVBand="0" w:evenVBand="0" w:oddHBand="1" w:evenHBand="0" w:firstRowFirstColumn="0" w:firstRowLastColumn="0" w:lastRowFirstColumn="0" w:lastRowLastColumn="0"/>
              <w:rPr>
                <w:rFonts w:cstheme="minorHAnsi"/>
                <w:color w:val="000000"/>
                <w:highlight w:val="red"/>
              </w:rPr>
            </w:pPr>
            <w:r w:rsidRPr="00417DA7">
              <w:rPr>
                <w:rFonts w:cstheme="minorHAnsi"/>
                <w:color w:val="000000"/>
              </w:rPr>
              <w:t xml:space="preserve">Accessed via </w:t>
            </w:r>
            <w:r w:rsidRPr="00C3147F">
              <w:rPr>
                <w:rFonts w:ascii="Courier New" w:hAnsi="Courier New" w:cs="Courier New"/>
                <w:b/>
                <w:color w:val="000000"/>
              </w:rPr>
              <w:t>ps –o sid,*</w:t>
            </w:r>
            <w:r w:rsidRPr="00DE6ED2">
              <w:rPr>
                <w:rFonts w:ascii="Courier New" w:hAnsi="Courier New" w:cs="Courier New"/>
                <w:color w:val="000000"/>
              </w:rPr>
              <w:t xml:space="preserve"> </w:t>
            </w:r>
            <w:r w:rsidRPr="00DE6ED2">
              <w:rPr>
                <w:rFonts w:cstheme="minorHAnsi"/>
                <w:color w:val="000000"/>
              </w:rPr>
              <w:t xml:space="preserve">where </w:t>
            </w:r>
            <w:r w:rsidRPr="00C3147F">
              <w:rPr>
                <w:rFonts w:ascii="Courier New" w:hAnsi="Courier New" w:cs="Courier New"/>
                <w:b/>
                <w:color w:val="000000"/>
              </w:rPr>
              <w:t>*</w:t>
            </w:r>
            <w:r w:rsidRPr="00931927">
              <w:rPr>
                <w:rFonts w:cstheme="minorHAnsi"/>
                <w:color w:val="000000"/>
              </w:rPr>
              <w:t xml:space="preserve"> is any combination of pids, commands, or fields that could be </w:t>
            </w:r>
            <w:r w:rsidRPr="00931927">
              <w:rPr>
                <w:rFonts w:cstheme="minorHAnsi"/>
                <w:color w:val="000000"/>
              </w:rPr>
              <w:lastRenderedPageBreak/>
              <w:t>specified for clarification.</w:t>
            </w:r>
            <w:r w:rsidR="00C3147F">
              <w:rPr>
                <w:rFonts w:cstheme="minorHAnsi"/>
                <w:color w:val="000000"/>
              </w:rPr>
              <w:t xml:space="preserve"> </w:t>
            </w:r>
          </w:p>
        </w:tc>
      </w:tr>
    </w:tbl>
    <w:p w14:paraId="59058396" w14:textId="77777777" w:rsidR="004F7D33" w:rsidRDefault="004F7D33" w:rsidP="004F7D33">
      <w:pPr>
        <w:pStyle w:val="Heading2"/>
        <w:numPr>
          <w:ilvl w:val="1"/>
          <w:numId w:val="5"/>
        </w:numPr>
      </w:pPr>
      <w:bookmarkStart w:id="48" w:name="_Toc319858015"/>
      <w:r>
        <w:lastRenderedPageBreak/>
        <w:t>unix-sc:process</w:t>
      </w:r>
      <w:r w:rsidR="002A13E7">
        <w:t>58</w:t>
      </w:r>
      <w:r>
        <w:t>_item</w:t>
      </w:r>
      <w:bookmarkEnd w:id="48"/>
    </w:p>
    <w:p w14:paraId="4395FA3E" w14:textId="77777777" w:rsidR="004F7D33" w:rsidRDefault="004F7D33" w:rsidP="004F7D33">
      <w:r>
        <w:t xml:space="preserve">The </w:t>
      </w:r>
      <w:r w:rsidR="002A13E7">
        <w:rPr>
          <w:rFonts w:ascii="Courier New" w:hAnsi="Courier New"/>
        </w:rPr>
        <w:t>process58</w:t>
      </w:r>
      <w:r w:rsidRPr="00C43D0E">
        <w:rPr>
          <w:rFonts w:ascii="Courier New" w:hAnsi="Courier New"/>
        </w:rPr>
        <w:t>_item</w:t>
      </w:r>
      <w:r>
        <w:t xml:space="preserve"> construct defines the information associated with processes on file systems supported by the UNIX platform. </w:t>
      </w:r>
      <w:r w:rsidR="0095568F">
        <w:t xml:space="preserve">To get this information an administrator can use the </w:t>
      </w:r>
      <w:r w:rsidR="0095568F" w:rsidRPr="007174C4">
        <w:rPr>
          <w:rFonts w:ascii="Courier New" w:hAnsi="Courier New" w:cs="Courier New"/>
          <w:b/>
        </w:rPr>
        <w:t>ps</w:t>
      </w:r>
      <w:r w:rsidR="0095568F">
        <w:t xml:space="preserve"> command</w:t>
      </w:r>
      <w:r w:rsidR="0095568F">
        <w:rPr>
          <w:rStyle w:val="FootnoteReference"/>
        </w:rPr>
        <w:footnoteReference w:id="81"/>
      </w:r>
      <w:r w:rsidR="0095568F">
        <w:t xml:space="preserve"> or </w:t>
      </w:r>
      <w:commentRangeStart w:id="49"/>
      <w:r w:rsidR="0095568F">
        <w:t>obtain information from /proc/</w:t>
      </w:r>
      <w:r w:rsidR="003113B0">
        <w:t>&lt;pid&gt;</w:t>
      </w:r>
      <w:r w:rsidR="0095568F">
        <w:t xml:space="preserve">/psinfo, where </w:t>
      </w:r>
      <w:r w:rsidR="003113B0">
        <w:t>&lt;pid&gt;</w:t>
      </w:r>
      <w:r w:rsidR="0095568F">
        <w:t xml:space="preserve"> is </w:t>
      </w:r>
      <w:r w:rsidR="003113B0">
        <w:t xml:space="preserve">process identifier of an </w:t>
      </w:r>
      <w:r w:rsidR="0095568F">
        <w:t>individual process</w:t>
      </w:r>
      <w:r w:rsidR="0095568F">
        <w:rPr>
          <w:rStyle w:val="FootnoteReference"/>
        </w:rPr>
        <w:footnoteReference w:id="82"/>
      </w:r>
      <w:commentRangeEnd w:id="49"/>
      <w:r w:rsidR="0095568F">
        <w:rPr>
          <w:rStyle w:val="CommentReference"/>
        </w:rPr>
        <w:commentReference w:id="49"/>
      </w:r>
      <w:r w:rsidR="0095568F">
        <w:t xml:space="preserve">.  An alternate name and command to access (with minimum effort) is provided for convenience as it relates to </w:t>
      </w:r>
      <w:r w:rsidR="0095568F" w:rsidRPr="007174C4">
        <w:rPr>
          <w:rFonts w:ascii="Courier New" w:hAnsi="Courier New" w:cs="Courier New"/>
          <w:b/>
        </w:rPr>
        <w:t>ps</w:t>
      </w:r>
      <w:r w:rsidR="0095568F" w:rsidRPr="006460F0">
        <w:rPr>
          <w:rFonts w:cstheme="minorHAnsi"/>
        </w:rPr>
        <w:t>'s</w:t>
      </w:r>
      <w:r w:rsidR="0095568F">
        <w:rPr>
          <w:rFonts w:ascii="Courier New" w:hAnsi="Courier New" w:cs="Courier New"/>
        </w:rPr>
        <w:t xml:space="preserve"> </w:t>
      </w:r>
      <w:r w:rsidR="0095568F" w:rsidRPr="006460F0">
        <w:rPr>
          <w:rFonts w:cstheme="minorHAnsi"/>
        </w:rPr>
        <w:t>output.</w:t>
      </w:r>
    </w:p>
    <w:p w14:paraId="6BADF3D0" w14:textId="77777777" w:rsidR="004F7D33" w:rsidRDefault="004F7D33" w:rsidP="004F7D33"/>
    <w:p w14:paraId="0B6F63DC" w14:textId="77777777" w:rsidR="004F7D33" w:rsidRPr="00025742" w:rsidRDefault="00AE526B" w:rsidP="004F7D33">
      <w:pPr>
        <w:jc w:val="center"/>
      </w:pPr>
      <w:r>
        <w:object w:dxaOrig="4075" w:dyaOrig="4609" w14:anchorId="1050711B">
          <v:shape id="_x0000_i1044" type="#_x0000_t75" style="width:204pt;height:229.5pt" o:ole="">
            <v:imagedata r:id="rId51" o:title=""/>
          </v:shape>
          <o:OLEObject Type="Embed" ProgID="Visio.Drawing.11" ShapeID="_x0000_i1044" DrawAspect="Content" ObjectID="_1480418748" r:id="rId52"/>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4F7D33" w14:paraId="79A71EA5" w14:textId="77777777" w:rsidTr="002A13E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B56949C" w14:textId="77777777" w:rsidR="004F7D33" w:rsidRDefault="004F7D33" w:rsidP="002A13E7">
            <w:pPr>
              <w:spacing w:after="200" w:line="276" w:lineRule="auto"/>
              <w:rPr>
                <w:rFonts w:eastAsiaTheme="minorHAnsi"/>
                <w:b w:val="0"/>
                <w:bCs w:val="0"/>
                <w:color w:val="auto"/>
                <w:lang w:bidi="ar-SA"/>
              </w:rPr>
            </w:pPr>
            <w:r>
              <w:t>Property</w:t>
            </w:r>
          </w:p>
        </w:tc>
        <w:tc>
          <w:tcPr>
            <w:tcW w:w="1550" w:type="pct"/>
          </w:tcPr>
          <w:p w14:paraId="53900C86"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583D4114"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0F67249"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498B2213" w14:textId="77777777" w:rsidR="004F7D33" w:rsidRDefault="004F7D33" w:rsidP="002A13E7">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4C4D88" w:rsidRPr="009F2226" w14:paraId="3D33E316"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B4FA7CA" w14:textId="77777777" w:rsidR="004C4D88" w:rsidRPr="009676C4" w:rsidRDefault="004C4D88" w:rsidP="002A13E7">
            <w:r>
              <w:t>command</w:t>
            </w:r>
          </w:p>
        </w:tc>
        <w:tc>
          <w:tcPr>
            <w:tcW w:w="1550" w:type="pct"/>
          </w:tcPr>
          <w:p w14:paraId="59E4AFFF"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14:paraId="3540ABA5" w14:textId="77777777" w:rsidR="004C4D88" w:rsidRPr="0031429A" w:rsidRDefault="004C4D88"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D05A2E6" w14:textId="77777777"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C470FBF" w14:textId="77777777" w:rsidR="004C4D88" w:rsidRPr="00F5484A"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Alternate name: COMMAND. </w:t>
            </w:r>
            <w:r w:rsidRPr="00FE152B">
              <w:rPr>
                <w:rFonts w:cstheme="minorHAnsi"/>
                <w:color w:val="000000"/>
              </w:rPr>
              <w:t>The command element specifies the command/program name to check.</w:t>
            </w:r>
            <w:r>
              <w:rPr>
                <w:rFonts w:cstheme="minorHAnsi"/>
                <w:color w:val="000000"/>
              </w:rPr>
              <w:t xml:space="preserve"> Accessible via </w:t>
            </w:r>
            <w:r w:rsidRPr="0095568F">
              <w:rPr>
                <w:rFonts w:ascii="Courier New" w:hAnsi="Courier New" w:cs="Courier New"/>
                <w:b/>
                <w:color w:val="000000"/>
              </w:rPr>
              <w:t>ps</w:t>
            </w:r>
            <w:r>
              <w:rPr>
                <w:rFonts w:cstheme="minorHAnsi"/>
                <w:color w:val="000000"/>
              </w:rPr>
              <w:t>.</w:t>
            </w:r>
          </w:p>
        </w:tc>
      </w:tr>
      <w:tr w:rsidR="004C4D88" w:rsidRPr="009F2226" w14:paraId="201586F0"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0A9B8E86" w14:textId="77777777" w:rsidR="004C4D88" w:rsidRDefault="004C4D88" w:rsidP="002A13E7">
            <w:r>
              <w:t>exec_time</w:t>
            </w:r>
          </w:p>
        </w:tc>
        <w:tc>
          <w:tcPr>
            <w:tcW w:w="1550" w:type="pct"/>
          </w:tcPr>
          <w:p w14:paraId="0CB761C1"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722DEFFE"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75CDD08" w14:textId="77777777" w:rsidR="004C4D88" w:rsidRPr="00F5484A"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0985C30" w14:textId="77777777" w:rsidR="004C4D88" w:rsidRPr="00F5484A"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E3619">
              <w:rPr>
                <w:rFonts w:cstheme="minorHAnsi"/>
                <w:color w:val="000000"/>
              </w:rPr>
              <w:t>Alternate name: TIME.</w:t>
            </w:r>
            <w:r>
              <w:rPr>
                <w:rFonts w:cstheme="minorHAnsi"/>
                <w:color w:val="000000"/>
              </w:rPr>
              <w:t xml:space="preserve"> </w:t>
            </w:r>
            <w:r w:rsidRPr="00FE152B">
              <w:rPr>
                <w:rFonts w:cstheme="minorHAnsi"/>
                <w:color w:val="000000"/>
              </w:rPr>
              <w:t xml:space="preserve">This is the cumulative </w:t>
            </w:r>
            <w:r w:rsidRPr="00FE152B">
              <w:rPr>
                <w:rFonts w:cstheme="minorHAnsi"/>
                <w:color w:val="000000"/>
              </w:rPr>
              <w:lastRenderedPageBreak/>
              <w:t>CPU time, formatted in [DD-]HH:MM:SS where DD is the number of days when execution time is 24 hours or more.</w:t>
            </w:r>
            <w:r>
              <w:rPr>
                <w:rFonts w:cstheme="minorHAnsi"/>
                <w:color w:val="000000"/>
              </w:rPr>
              <w:t xml:space="preserve"> </w:t>
            </w:r>
            <w:commentRangeStart w:id="50"/>
            <w:r w:rsidRPr="00564FEE">
              <w:rPr>
                <w:rFonts w:cstheme="minorHAnsi"/>
                <w:color w:val="000000"/>
                <w:highlight w:val="red"/>
              </w:rPr>
              <w:t xml:space="preserve">This can be adjusted </w:t>
            </w:r>
            <w:r>
              <w:rPr>
                <w:rFonts w:cstheme="minorHAnsi"/>
                <w:color w:val="000000"/>
                <w:highlight w:val="red"/>
              </w:rPr>
              <w:t xml:space="preserve">implicitly </w:t>
            </w:r>
            <w:r w:rsidRPr="00564FEE">
              <w:rPr>
                <w:rFonts w:cstheme="minorHAnsi"/>
                <w:color w:val="000000"/>
                <w:highlight w:val="red"/>
              </w:rPr>
              <w:t xml:space="preserve">via the </w:t>
            </w:r>
            <w:r w:rsidRPr="00564FEE">
              <w:rPr>
                <w:rFonts w:ascii="Courier New" w:hAnsi="Courier New" w:cs="Courier New"/>
                <w:color w:val="000000"/>
                <w:highlight w:val="red"/>
              </w:rPr>
              <w:t>nice</w:t>
            </w:r>
            <w:r w:rsidRPr="00564FEE">
              <w:rPr>
                <w:rFonts w:cstheme="minorHAnsi"/>
                <w:color w:val="000000"/>
                <w:highlight w:val="red"/>
              </w:rPr>
              <w:t xml:space="preserve"> command.</w:t>
            </w:r>
            <w:r>
              <w:rPr>
                <w:rFonts w:cstheme="minorHAnsi"/>
                <w:color w:val="000000"/>
              </w:rPr>
              <w:t xml:space="preserve"> </w:t>
            </w:r>
            <w:commentRangeEnd w:id="50"/>
            <w:r>
              <w:rPr>
                <w:rStyle w:val="CommentReference"/>
                <w:rFonts w:eastAsiaTheme="minorHAnsi"/>
                <w:lang w:bidi="ar-SA"/>
              </w:rPr>
              <w:commentReference w:id="50"/>
            </w:r>
            <w:r>
              <w:rPr>
                <w:rFonts w:cstheme="minorHAnsi"/>
                <w:color w:val="000000"/>
              </w:rPr>
              <w:t xml:space="preserve">Accessible via </w:t>
            </w:r>
            <w:r w:rsidRPr="0095568F">
              <w:rPr>
                <w:rFonts w:ascii="Courier New" w:hAnsi="Courier New" w:cs="Courier New"/>
                <w:b/>
                <w:color w:val="000000"/>
              </w:rPr>
              <w:t>ps</w:t>
            </w:r>
            <w:r>
              <w:rPr>
                <w:rFonts w:cstheme="minorHAnsi"/>
                <w:color w:val="000000"/>
              </w:rPr>
              <w:t>.</w:t>
            </w:r>
          </w:p>
        </w:tc>
      </w:tr>
      <w:tr w:rsidR="004C4D88" w:rsidRPr="009F2226" w14:paraId="4D41DED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4E6756F" w14:textId="77777777" w:rsidR="004C4D88" w:rsidRDefault="004C4D88" w:rsidP="002A13E7">
            <w:r>
              <w:lastRenderedPageBreak/>
              <w:t>pid</w:t>
            </w:r>
          </w:p>
        </w:tc>
        <w:tc>
          <w:tcPr>
            <w:tcW w:w="1550" w:type="pct"/>
          </w:tcPr>
          <w:p w14:paraId="483411C5"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oval-sc:EntityItemIntType</w:t>
            </w:r>
          </w:p>
        </w:tc>
        <w:tc>
          <w:tcPr>
            <w:tcW w:w="706" w:type="pct"/>
          </w:tcPr>
          <w:p w14:paraId="109A8285" w14:textId="77777777" w:rsidR="004C4D88" w:rsidRDefault="004C4D88" w:rsidP="002A13E7">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28DD487" w14:textId="77777777" w:rsidR="004C4D88" w:rsidRPr="00F5484A" w:rsidRDefault="004C4D88" w:rsidP="002A13E7">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61EF8F6" w14:textId="77777777" w:rsidR="004C4D88" w:rsidRPr="006711BF"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PID. </w:t>
            </w:r>
            <w:r w:rsidRPr="00FE152B">
              <w:rPr>
                <w:rFonts w:cstheme="minorHAnsi"/>
                <w:color w:val="000000"/>
              </w:rPr>
              <w:t>This is the process ID of the process.</w:t>
            </w:r>
            <w:r>
              <w:rPr>
                <w:rFonts w:cstheme="minorHAnsi"/>
                <w:color w:val="000000"/>
              </w:rPr>
              <w:t xml:space="preserve"> Accessible via </w:t>
            </w:r>
            <w:r w:rsidRPr="0030755D">
              <w:rPr>
                <w:rFonts w:ascii="Courier New" w:hAnsi="Courier New" w:cs="Courier New"/>
                <w:color w:val="000000"/>
              </w:rPr>
              <w:t>ps</w:t>
            </w:r>
            <w:r>
              <w:rPr>
                <w:rFonts w:cstheme="minorHAnsi"/>
                <w:color w:val="000000"/>
              </w:rPr>
              <w:t>.</w:t>
            </w:r>
          </w:p>
        </w:tc>
      </w:tr>
      <w:tr w:rsidR="004C4D88" w:rsidRPr="009F2226" w14:paraId="14ADD51D"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730FBAE5" w14:textId="77777777" w:rsidR="004C4D88" w:rsidRDefault="004C4D88" w:rsidP="002A13E7">
            <w:r>
              <w:t>ppid</w:t>
            </w:r>
          </w:p>
        </w:tc>
        <w:tc>
          <w:tcPr>
            <w:tcW w:w="1550" w:type="pct"/>
          </w:tcPr>
          <w:p w14:paraId="3D81D1A3"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oval-sc:EntityItemIntType</w:t>
            </w:r>
          </w:p>
        </w:tc>
        <w:tc>
          <w:tcPr>
            <w:tcW w:w="706" w:type="pct"/>
          </w:tcPr>
          <w:p w14:paraId="38542A2A"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FE25FD5" w14:textId="77777777" w:rsidR="004C4D88" w:rsidRDefault="004C4D88" w:rsidP="002A13E7">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A83284C" w14:textId="77777777"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PPID. </w:t>
            </w:r>
            <w:r w:rsidRPr="00FE152B">
              <w:rPr>
                <w:rFonts w:cstheme="minorHAnsi"/>
                <w:color w:val="000000"/>
              </w:rPr>
              <w:t>This is the process ID of the process's parent process.</w:t>
            </w:r>
            <w:r>
              <w:rPr>
                <w:rFonts w:cstheme="minorHAnsi"/>
                <w:color w:val="000000"/>
              </w:rPr>
              <w:t xml:space="preserve"> Accessible via </w:t>
            </w:r>
            <w:r w:rsidRPr="0095568F">
              <w:rPr>
                <w:rFonts w:ascii="Courier New" w:hAnsi="Courier New" w:cs="Courier New"/>
                <w:b/>
                <w:color w:val="000000"/>
              </w:rPr>
              <w:t>ps –f</w:t>
            </w:r>
            <w:r>
              <w:rPr>
                <w:rFonts w:cstheme="minorHAnsi"/>
                <w:color w:val="000000"/>
              </w:rPr>
              <w:t>.</w:t>
            </w:r>
          </w:p>
        </w:tc>
      </w:tr>
      <w:tr w:rsidR="004C4D88" w:rsidRPr="009F2226" w14:paraId="0AC7AB0F"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BD5636B" w14:textId="77777777" w:rsidR="004C4D88" w:rsidRDefault="004C4D88" w:rsidP="002A13E7">
            <w:r>
              <w:t>priority</w:t>
            </w:r>
          </w:p>
        </w:tc>
        <w:tc>
          <w:tcPr>
            <w:tcW w:w="1550" w:type="pct"/>
          </w:tcPr>
          <w:p w14:paraId="7453EE50"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EntityItemIntType</w:t>
            </w:r>
          </w:p>
        </w:tc>
        <w:tc>
          <w:tcPr>
            <w:tcW w:w="706" w:type="pct"/>
          </w:tcPr>
          <w:p w14:paraId="52EA6960"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5D95A86"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E728790" w14:textId="77777777" w:rsidR="004C4D88" w:rsidRPr="0030755D"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w:t>
            </w:r>
            <w:r w:rsidRPr="009E3619">
              <w:rPr>
                <w:rFonts w:cstheme="minorHAnsi"/>
                <w:color w:val="000000"/>
              </w:rPr>
              <w:t>RTPRIO?</w:t>
            </w:r>
            <w:r>
              <w:rPr>
                <w:rFonts w:cstheme="minorHAnsi"/>
                <w:color w:val="000000"/>
              </w:rPr>
              <w:t xml:space="preserve"> </w:t>
            </w:r>
            <w:r w:rsidRPr="00FE152B">
              <w:rPr>
                <w:rFonts w:cstheme="minorHAnsi"/>
                <w:color w:val="000000"/>
              </w:rPr>
              <w:t xml:space="preserve">This is the scheduling priority with which the process runs. This can be adjusted with the </w:t>
            </w:r>
            <w:r w:rsidRPr="0095568F">
              <w:rPr>
                <w:rFonts w:ascii="Courier New" w:hAnsi="Courier New" w:cs="Courier New"/>
                <w:b/>
                <w:color w:val="000000"/>
              </w:rPr>
              <w:t>nice</w:t>
            </w:r>
            <w:r w:rsidRPr="00FE152B">
              <w:rPr>
                <w:rFonts w:cstheme="minorHAnsi"/>
                <w:color w:val="000000"/>
              </w:rPr>
              <w:t xml:space="preserve"> command or nice() system call.</w:t>
            </w:r>
            <w:r>
              <w:rPr>
                <w:rFonts w:cstheme="minorHAnsi"/>
                <w:color w:val="000000"/>
              </w:rPr>
              <w:t xml:space="preserve"> Accessed via </w:t>
            </w:r>
            <w:r w:rsidRPr="0095568F">
              <w:rPr>
                <w:rFonts w:ascii="Courier New" w:hAnsi="Courier New" w:cs="Courier New"/>
                <w:b/>
                <w:color w:val="000000"/>
              </w:rPr>
              <w:t>ps –o rtprio,*</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 </w:t>
            </w:r>
          </w:p>
        </w:tc>
      </w:tr>
      <w:tr w:rsidR="004C4D88" w:rsidRPr="009F2226" w14:paraId="4D62B6D4"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28FA08C9" w14:textId="77777777" w:rsidR="004C4D88" w:rsidRDefault="004C4D88" w:rsidP="002A13E7">
            <w:r>
              <w:t>ruid</w:t>
            </w:r>
          </w:p>
        </w:tc>
        <w:tc>
          <w:tcPr>
            <w:tcW w:w="1550" w:type="pct"/>
          </w:tcPr>
          <w:p w14:paraId="1B2FD28D"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14:paraId="14AD224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5109847E" w14:textId="77777777"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52CA92A" w14:textId="77777777"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 RUID. </w:t>
            </w:r>
            <w:r w:rsidRPr="00FE152B">
              <w:rPr>
                <w:rFonts w:cstheme="minorHAnsi"/>
                <w:color w:val="000000"/>
              </w:rPr>
              <w:t>This is the real user id which represents the user who has created the process.</w:t>
            </w:r>
            <w:r>
              <w:rPr>
                <w:rFonts w:cstheme="minorHAnsi"/>
                <w:color w:val="000000"/>
              </w:rPr>
              <w:t xml:space="preserve"> Accessed via </w:t>
            </w:r>
            <w:r w:rsidRPr="0095568F">
              <w:rPr>
                <w:rFonts w:ascii="Courier New" w:hAnsi="Courier New" w:cs="Courier New"/>
                <w:b/>
                <w:color w:val="000000"/>
              </w:rPr>
              <w:t>ps –o ruid,*</w:t>
            </w:r>
            <w:r>
              <w:rPr>
                <w:rFonts w:ascii="Courier New" w:hAnsi="Courier New" w:cs="Courier New"/>
                <w:color w:val="000000"/>
              </w:rPr>
              <w:t xml:space="preserve"> </w:t>
            </w:r>
            <w:r>
              <w:rPr>
                <w:rFonts w:cstheme="minorHAnsi"/>
                <w:color w:val="000000"/>
              </w:rPr>
              <w:t xml:space="preserve">where </w:t>
            </w:r>
            <w:r w:rsidRPr="0095568F">
              <w:rPr>
                <w:rFonts w:ascii="Courier New" w:hAnsi="Courier New" w:cs="Courier New"/>
                <w:b/>
                <w:color w:val="000000"/>
              </w:rPr>
              <w:t>*</w:t>
            </w:r>
            <w:r w:rsidRPr="0095568F">
              <w:rPr>
                <w:rFonts w:cstheme="minorHAnsi"/>
                <w:b/>
                <w:color w:val="000000"/>
              </w:rPr>
              <w:t xml:space="preserve"> </w:t>
            </w:r>
            <w:r>
              <w:rPr>
                <w:rFonts w:cstheme="minorHAnsi"/>
                <w:color w:val="000000"/>
              </w:rPr>
              <w:t>is any combination of pids, commands, or fields that could be specified for clarification.</w:t>
            </w:r>
          </w:p>
        </w:tc>
      </w:tr>
      <w:tr w:rsidR="004C4D88" w:rsidRPr="009F2226" w14:paraId="7D07F0E5"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F0CC58B" w14:textId="77777777" w:rsidR="004C4D88" w:rsidRDefault="004C4D88" w:rsidP="002A13E7">
            <w:r>
              <w:t>scheduling_class</w:t>
            </w:r>
          </w:p>
        </w:tc>
        <w:tc>
          <w:tcPr>
            <w:tcW w:w="1550" w:type="pct"/>
          </w:tcPr>
          <w:p w14:paraId="0803603B"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14:paraId="048F7F25"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00D5B67"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B78314B" w14:textId="77777777" w:rsid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CLS. </w:t>
            </w:r>
            <w:r w:rsidRPr="00FE152B">
              <w:rPr>
                <w:rFonts w:cstheme="minorHAnsi"/>
                <w:color w:val="000000"/>
              </w:rPr>
              <w:t xml:space="preserve">A platform specific </w:t>
            </w:r>
            <w:r w:rsidRPr="00FE152B">
              <w:rPr>
                <w:rFonts w:cstheme="minorHAnsi"/>
                <w:color w:val="000000"/>
              </w:rPr>
              <w:lastRenderedPageBreak/>
              <w:t>characteristic maintained by the scheduler: RT (real-time), TS (timeshare), FF (fifo), SYS (system), etc.</w:t>
            </w:r>
            <w:r>
              <w:rPr>
                <w:rFonts w:cstheme="minorHAnsi"/>
                <w:color w:val="000000"/>
              </w:rPr>
              <w:t xml:space="preserve"> Accessed via </w:t>
            </w:r>
            <w:r w:rsidRPr="0095568F">
              <w:rPr>
                <w:rFonts w:ascii="Courier New" w:hAnsi="Courier New" w:cs="Courier New"/>
                <w:b/>
                <w:color w:val="000000"/>
              </w:rPr>
              <w:t>ps –o cls,*</w:t>
            </w:r>
            <w:r>
              <w:rPr>
                <w:rFonts w:ascii="Courier New" w:hAnsi="Courier New" w:cs="Courier New"/>
                <w:color w:val="000000"/>
              </w:rPr>
              <w:t xml:space="preserve"> </w:t>
            </w:r>
            <w:r>
              <w:rPr>
                <w:rFonts w:cstheme="minorHAnsi"/>
                <w:color w:val="000000"/>
              </w:rPr>
              <w:t xml:space="preserve">where </w:t>
            </w:r>
            <w:r w:rsidRPr="0030755D">
              <w:rPr>
                <w:rFonts w:ascii="Courier New" w:hAnsi="Courier New" w:cs="Courier New"/>
                <w:color w:val="000000"/>
              </w:rPr>
              <w:t>*</w:t>
            </w:r>
            <w:r>
              <w:rPr>
                <w:rFonts w:cstheme="minorHAnsi"/>
                <w:color w:val="000000"/>
              </w:rPr>
              <w:t xml:space="preserve"> is any combination of pids, commands, or fields that could be specified for clarification.</w:t>
            </w:r>
          </w:p>
        </w:tc>
      </w:tr>
      <w:tr w:rsidR="004C4D88" w:rsidRPr="009F2226" w14:paraId="055E3F90"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4B17BB3" w14:textId="77777777" w:rsidR="004C4D88" w:rsidRDefault="004C4D88" w:rsidP="002A13E7">
            <w:r>
              <w:lastRenderedPageBreak/>
              <w:t>start_time</w:t>
            </w:r>
          </w:p>
        </w:tc>
        <w:tc>
          <w:tcPr>
            <w:tcW w:w="1550" w:type="pct"/>
          </w:tcPr>
          <w:p w14:paraId="17E35B45"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EntityItemStringType</w:t>
            </w:r>
          </w:p>
        </w:tc>
        <w:tc>
          <w:tcPr>
            <w:tcW w:w="706" w:type="pct"/>
          </w:tcPr>
          <w:p w14:paraId="0831265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099450D"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2FAF550" w14:textId="77777777"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95568F">
              <w:rPr>
                <w:rFonts w:cstheme="minorHAnsi"/>
                <w:color w:val="000000"/>
              </w:rPr>
              <w:t xml:space="preserve">Alternate name: STARTED or START (abbreviated). This is the time of day the </w:t>
            </w:r>
            <w:r>
              <w:rPr>
                <w:rFonts w:cstheme="minorHAnsi"/>
                <w:color w:val="000000"/>
              </w:rPr>
              <w:t xml:space="preserve">process started, </w:t>
            </w:r>
            <w:r w:rsidRPr="0095568F">
              <w:rPr>
                <w:rFonts w:cstheme="minorHAnsi"/>
                <w:color w:val="000000"/>
              </w:rPr>
              <w:t xml:space="preserve">formatted </w:t>
            </w:r>
            <w:r>
              <w:rPr>
                <w:rFonts w:cstheme="minorHAnsi"/>
                <w:color w:val="000000"/>
              </w:rPr>
              <w:t>as</w:t>
            </w:r>
            <w:r w:rsidRPr="0095568F">
              <w:rPr>
                <w:rFonts w:cstheme="minorHAnsi"/>
                <w:color w:val="000000"/>
              </w:rPr>
              <w:t xml:space="preserve"> HH:MM:SS (</w:t>
            </w:r>
            <w:r>
              <w:rPr>
                <w:rFonts w:cstheme="minorHAnsi"/>
                <w:color w:val="000000"/>
              </w:rPr>
              <w:t xml:space="preserve">or HH:MM) </w:t>
            </w:r>
            <w:r w:rsidRPr="00FE152B">
              <w:rPr>
                <w:rFonts w:cstheme="minorHAnsi"/>
                <w:color w:val="000000"/>
              </w:rPr>
              <w:t>if the same day the process started or formatted as MMM_DD (Ex.: Feb_5) if process started the previous day or further in the past.</w:t>
            </w:r>
            <w:r>
              <w:rPr>
                <w:rFonts w:cstheme="minorHAnsi"/>
                <w:color w:val="000000"/>
              </w:rPr>
              <w:t xml:space="preserve"> </w:t>
            </w:r>
          </w:p>
          <w:p w14:paraId="20A1E5FE" w14:textId="77777777"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p>
          <w:p w14:paraId="7E00F259" w14:textId="77777777" w:rsid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The best way to get this information is to use </w:t>
            </w:r>
            <w:r w:rsidRPr="00C3147F">
              <w:rPr>
                <w:rFonts w:ascii="Courier New" w:hAnsi="Courier New" w:cs="Courier New"/>
                <w:b/>
                <w:color w:val="000000"/>
              </w:rPr>
              <w:t>ps –o start,*</w:t>
            </w:r>
            <w:r>
              <w:rPr>
                <w:rFonts w:ascii="Courier New" w:hAnsi="Courier New" w:cs="Courier New"/>
                <w:color w:val="000000"/>
              </w:rPr>
              <w:t xml:space="preserve"> </w:t>
            </w:r>
            <w:r>
              <w:rPr>
                <w:rFonts w:cstheme="minorHAnsi"/>
                <w:color w:val="000000"/>
              </w:rPr>
              <w:t>for the HH:MM:SS format.</w:t>
            </w:r>
          </w:p>
        </w:tc>
      </w:tr>
      <w:tr w:rsidR="004C4D88" w:rsidRPr="009F2226" w14:paraId="4A62696E"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BB93B47" w14:textId="77777777" w:rsidR="004C4D88" w:rsidRDefault="004C4D88" w:rsidP="002A13E7">
            <w:r>
              <w:t>tty</w:t>
            </w:r>
          </w:p>
        </w:tc>
        <w:tc>
          <w:tcPr>
            <w:tcW w:w="1550" w:type="pct"/>
          </w:tcPr>
          <w:p w14:paraId="5C23BC9A" w14:textId="77777777" w:rsidR="004C4D88" w:rsidRDefault="004C4D88" w:rsidP="00FB6201">
            <w:pPr>
              <w:cnfStyle w:val="000000100000" w:firstRow="0" w:lastRow="0" w:firstColumn="0" w:lastColumn="0" w:oddVBand="0" w:evenVBand="0" w:oddHBand="1" w:evenHBand="0" w:firstRowFirstColumn="0" w:firstRowLastColumn="0" w:lastRowFirstColumn="0" w:lastRowLastColumn="0"/>
            </w:pPr>
            <w:r>
              <w:t>oval-sc: EntityItemStringType</w:t>
            </w:r>
          </w:p>
        </w:tc>
        <w:tc>
          <w:tcPr>
            <w:tcW w:w="706" w:type="pct"/>
          </w:tcPr>
          <w:p w14:paraId="6207476B" w14:textId="77777777" w:rsidR="004C4D88" w:rsidRPr="0031429A" w:rsidRDefault="004C4D88" w:rsidP="00FB6201">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C4BCE27" w14:textId="77777777" w:rsidR="004C4D88" w:rsidRPr="00F5484A" w:rsidRDefault="004C4D88" w:rsidP="00FB620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33098CB" w14:textId="77777777" w:rsid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Alternate name: TTY. </w:t>
            </w:r>
            <w:r w:rsidRPr="00FE152B">
              <w:rPr>
                <w:rFonts w:cstheme="minorHAnsi"/>
                <w:color w:val="000000"/>
              </w:rPr>
              <w:t>This is the TTY on which the process was started, if applicable.</w:t>
            </w:r>
            <w:r>
              <w:rPr>
                <w:rFonts w:cstheme="minorHAnsi"/>
                <w:color w:val="000000"/>
              </w:rPr>
              <w:t xml:space="preserve"> Accessible via </w:t>
            </w:r>
            <w:r>
              <w:rPr>
                <w:rFonts w:ascii="Courier New" w:hAnsi="Courier New" w:cs="Courier New"/>
                <w:color w:val="000000"/>
              </w:rPr>
              <w:t>ps</w:t>
            </w:r>
            <w:r>
              <w:rPr>
                <w:rFonts w:cstheme="minorHAnsi"/>
                <w:color w:val="000000"/>
              </w:rPr>
              <w:t>.</w:t>
            </w:r>
          </w:p>
        </w:tc>
      </w:tr>
      <w:tr w:rsidR="004C4D88" w:rsidRPr="009F2226" w14:paraId="679B4258"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C7377F4" w14:textId="77777777" w:rsidR="004C4D88" w:rsidRDefault="004C4D88" w:rsidP="002A13E7">
            <w:r>
              <w:t>user_id</w:t>
            </w:r>
          </w:p>
        </w:tc>
        <w:tc>
          <w:tcPr>
            <w:tcW w:w="1550" w:type="pct"/>
          </w:tcPr>
          <w:p w14:paraId="34CDA10F"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oval-sc: EntityItemIntType</w:t>
            </w:r>
          </w:p>
        </w:tc>
        <w:tc>
          <w:tcPr>
            <w:tcW w:w="706" w:type="pct"/>
          </w:tcPr>
          <w:p w14:paraId="4FA898FC" w14:textId="77777777" w:rsidR="004C4D88" w:rsidRDefault="004C4D88" w:rsidP="00FB6201">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201E1E7" w14:textId="77777777" w:rsidR="004C4D88" w:rsidRPr="00F5484A" w:rsidRDefault="004C4D88" w:rsidP="00FB620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D441309" w14:textId="77777777" w:rsidR="004C4D88" w:rsidRPr="001E4B00"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Alternate names: UID (sometimes—works under </w:t>
            </w:r>
            <w:r w:rsidRPr="00FA331B">
              <w:rPr>
                <w:rFonts w:ascii="Courier New" w:hAnsi="Courier New" w:cs="Courier New"/>
                <w:color w:val="000000"/>
              </w:rPr>
              <w:t>ps –</w:t>
            </w:r>
            <w:r>
              <w:rPr>
                <w:rFonts w:ascii="Courier New" w:hAnsi="Courier New" w:cs="Courier New"/>
                <w:color w:val="000000"/>
              </w:rPr>
              <w:t>l</w:t>
            </w:r>
            <w:r>
              <w:rPr>
                <w:rFonts w:cstheme="minorHAnsi"/>
                <w:color w:val="000000"/>
              </w:rPr>
              <w:t xml:space="preserve"> but NOT </w:t>
            </w:r>
            <w:r w:rsidRPr="00FA331B">
              <w:rPr>
                <w:rFonts w:ascii="Courier New" w:hAnsi="Courier New" w:cs="Courier New"/>
                <w:color w:val="000000"/>
              </w:rPr>
              <w:t>ps -</w:t>
            </w:r>
            <w:r>
              <w:rPr>
                <w:rFonts w:ascii="Courier New" w:hAnsi="Courier New" w:cs="Courier New"/>
                <w:color w:val="000000"/>
              </w:rPr>
              <w:t>f</w:t>
            </w:r>
            <w:r>
              <w:rPr>
                <w:rFonts w:cstheme="minorHAnsi"/>
                <w:color w:val="000000"/>
              </w:rPr>
              <w:t xml:space="preserve">). </w:t>
            </w:r>
            <w:r w:rsidRPr="00FE152B">
              <w:rPr>
                <w:rFonts w:cstheme="minorHAnsi"/>
                <w:color w:val="000000"/>
              </w:rPr>
              <w:t xml:space="preserve">This is the effective user id </w:t>
            </w:r>
            <w:r>
              <w:rPr>
                <w:rFonts w:cstheme="minorHAnsi"/>
                <w:color w:val="000000"/>
              </w:rPr>
              <w:t xml:space="preserve">(a number, not a string) </w:t>
            </w:r>
            <w:r w:rsidRPr="00FE152B">
              <w:rPr>
                <w:rFonts w:cstheme="minorHAnsi"/>
                <w:color w:val="000000"/>
              </w:rPr>
              <w:t>which represents the actual privileges of the process</w:t>
            </w:r>
            <w:r>
              <w:rPr>
                <w:rFonts w:cstheme="minorHAnsi"/>
                <w:color w:val="000000"/>
              </w:rPr>
              <w:t xml:space="preserve">. Best </w:t>
            </w:r>
            <w:r>
              <w:rPr>
                <w:rFonts w:cstheme="minorHAnsi"/>
                <w:color w:val="000000"/>
              </w:rPr>
              <w:lastRenderedPageBreak/>
              <w:t xml:space="preserve">accestable via </w:t>
            </w:r>
            <w:r>
              <w:rPr>
                <w:rFonts w:ascii="Courier New" w:hAnsi="Courier New" w:cs="Courier New"/>
                <w:color w:val="000000"/>
              </w:rPr>
              <w:t>ps –l.</w:t>
            </w:r>
            <w:r>
              <w:rPr>
                <w:rFonts w:cstheme="minorHAnsi"/>
                <w:color w:val="000000"/>
              </w:rPr>
              <w:t xml:space="preserve"> </w:t>
            </w:r>
          </w:p>
        </w:tc>
      </w:tr>
      <w:tr w:rsidR="004C4D88" w:rsidRPr="009F2226" w14:paraId="5E4267FF"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A4D1065" w14:textId="77777777" w:rsidR="004C4D88" w:rsidRPr="004C4D88" w:rsidRDefault="004C4D88" w:rsidP="006E087D">
            <w:r w:rsidRPr="004C4D88">
              <w:lastRenderedPageBreak/>
              <w:t>exec_shield</w:t>
            </w:r>
          </w:p>
        </w:tc>
        <w:tc>
          <w:tcPr>
            <w:tcW w:w="1550" w:type="pct"/>
          </w:tcPr>
          <w:p w14:paraId="097AD826"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oval-def:EntityStateBoolType</w:t>
            </w:r>
          </w:p>
        </w:tc>
        <w:tc>
          <w:tcPr>
            <w:tcW w:w="706" w:type="pct"/>
          </w:tcPr>
          <w:p w14:paraId="48C2DB08"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0..1</w:t>
            </w:r>
          </w:p>
        </w:tc>
        <w:tc>
          <w:tcPr>
            <w:tcW w:w="516" w:type="pct"/>
          </w:tcPr>
          <w:p w14:paraId="7659A8B4"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14:paraId="68AA09AF"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 boolean that when true would indicate that ExecShield is enabled for the process. </w:t>
            </w:r>
          </w:p>
        </w:tc>
      </w:tr>
      <w:tr w:rsidR="004C4D88" w:rsidRPr="009F2226" w14:paraId="3011EABA"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49C9148" w14:textId="77777777" w:rsidR="004C4D88" w:rsidRPr="004C4D88" w:rsidRDefault="004C4D88" w:rsidP="006E087D">
            <w:r w:rsidRPr="004C4D88">
              <w:t>loginuid</w:t>
            </w:r>
          </w:p>
        </w:tc>
        <w:tc>
          <w:tcPr>
            <w:tcW w:w="1550" w:type="pct"/>
          </w:tcPr>
          <w:p w14:paraId="757E435B"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r w:rsidRPr="004C4D88">
              <w:t>oval-def:EntityStateIntType</w:t>
            </w:r>
          </w:p>
        </w:tc>
        <w:tc>
          <w:tcPr>
            <w:tcW w:w="706" w:type="pct"/>
          </w:tcPr>
          <w:p w14:paraId="07EAEFDA"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pPr>
            <w:r w:rsidRPr="004C4D88">
              <w:t>0..1</w:t>
            </w:r>
          </w:p>
        </w:tc>
        <w:tc>
          <w:tcPr>
            <w:tcW w:w="516" w:type="pct"/>
          </w:tcPr>
          <w:p w14:paraId="5B001FFD" w14:textId="77777777" w:rsidR="004C4D88" w:rsidRPr="004C4D88"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14:paraId="2ED803AE" w14:textId="77777777" w:rsidR="004C4D88" w:rsidRPr="004C4D88"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The loginuid shows which account a user gained access to the system with. The /proc/XXXX/loginuid shows this value. If the value is -1, cast as an unsigned int, the loginuid was unset</w:t>
            </w:r>
            <w:r w:rsidRPr="004C4D88">
              <w:rPr>
                <w:rStyle w:val="FootnoteReference"/>
                <w:rFonts w:cstheme="minorHAnsi"/>
                <w:color w:val="000000"/>
              </w:rPr>
              <w:footnoteReference w:id="83"/>
            </w:r>
            <w:r w:rsidRPr="004C4D88">
              <w:rPr>
                <w:rFonts w:cstheme="minorHAnsi"/>
                <w:color w:val="000000"/>
              </w:rPr>
              <w:t xml:space="preserve">. </w:t>
            </w:r>
          </w:p>
        </w:tc>
      </w:tr>
      <w:tr w:rsidR="004C4D88" w:rsidRPr="009F2226" w14:paraId="49BE9F5B"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3A66A41B" w14:textId="77777777" w:rsidR="004C4D88" w:rsidRPr="00C545A3" w:rsidRDefault="004C4D88" w:rsidP="006E087D">
            <w:r w:rsidRPr="00C545A3">
              <w:t>posix_capability</w:t>
            </w:r>
          </w:p>
        </w:tc>
        <w:tc>
          <w:tcPr>
            <w:tcW w:w="1550" w:type="pct"/>
          </w:tcPr>
          <w:p w14:paraId="0EB2850A"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unix-def:</w:t>
            </w:r>
          </w:p>
          <w:p w14:paraId="71A69351"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EntityStateCapabilityType</w:t>
            </w:r>
          </w:p>
        </w:tc>
        <w:tc>
          <w:tcPr>
            <w:tcW w:w="706" w:type="pct"/>
          </w:tcPr>
          <w:p w14:paraId="1E6E7D98"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pPr>
            <w:r w:rsidRPr="00C545A3">
              <w:t>0..1</w:t>
            </w:r>
          </w:p>
        </w:tc>
        <w:tc>
          <w:tcPr>
            <w:tcW w:w="516" w:type="pct"/>
          </w:tcPr>
          <w:p w14:paraId="0FD4EABE" w14:textId="77777777" w:rsidR="004C4D88" w:rsidRPr="00C545A3"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false</w:t>
            </w:r>
          </w:p>
        </w:tc>
        <w:tc>
          <w:tcPr>
            <w:tcW w:w="1184" w:type="pct"/>
          </w:tcPr>
          <w:p w14:paraId="763E292D" w14:textId="77777777" w:rsidR="004C4D88" w:rsidRPr="00C545A3"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545A3">
              <w:rPr>
                <w:rFonts w:cstheme="minorHAnsi"/>
                <w:color w:val="000000"/>
              </w:rPr>
              <w:t xml:space="preserve">An effective capability associated with the process. </w:t>
            </w:r>
            <w:r>
              <w:rPr>
                <w:rFonts w:cstheme="minorHAnsi"/>
                <w:color w:val="000000"/>
              </w:rPr>
              <w:t>This can be accessed via proc/&lt;pid&gt;/status under the value, capeff.</w:t>
            </w:r>
          </w:p>
        </w:tc>
      </w:tr>
      <w:tr w:rsidR="004C4D88" w:rsidRPr="009F2226" w14:paraId="7470CB45" w14:textId="77777777" w:rsidTr="002A13E7">
        <w:tc>
          <w:tcPr>
            <w:cnfStyle w:val="001000000000" w:firstRow="0" w:lastRow="0" w:firstColumn="1" w:lastColumn="0" w:oddVBand="0" w:evenVBand="0" w:oddHBand="0" w:evenHBand="0" w:firstRowFirstColumn="0" w:firstRowLastColumn="0" w:lastRowFirstColumn="0" w:lastRowLastColumn="0"/>
            <w:tcW w:w="1044" w:type="pct"/>
          </w:tcPr>
          <w:p w14:paraId="30F43137" w14:textId="77777777" w:rsidR="004C4D88" w:rsidRPr="00C545A3" w:rsidRDefault="004C4D88" w:rsidP="006E087D">
            <w:r w:rsidRPr="00C545A3">
              <w:t>selinux_domain_label</w:t>
            </w:r>
          </w:p>
        </w:tc>
        <w:tc>
          <w:tcPr>
            <w:tcW w:w="1550" w:type="pct"/>
          </w:tcPr>
          <w:p w14:paraId="2310C594"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r w:rsidRPr="00C545A3">
              <w:t>oval-def:EntityStateStringType</w:t>
            </w:r>
          </w:p>
        </w:tc>
        <w:tc>
          <w:tcPr>
            <w:tcW w:w="706" w:type="pct"/>
          </w:tcPr>
          <w:p w14:paraId="557873E4"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pPr>
            <w:r w:rsidRPr="00C545A3">
              <w:t>0..1</w:t>
            </w:r>
          </w:p>
        </w:tc>
        <w:tc>
          <w:tcPr>
            <w:tcW w:w="516" w:type="pct"/>
          </w:tcPr>
          <w:p w14:paraId="0902C35B" w14:textId="77777777" w:rsidR="004C4D88" w:rsidRPr="00C545A3" w:rsidRDefault="004C4D88" w:rsidP="006E087D">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C545A3">
              <w:rPr>
                <w:rFonts w:cstheme="minorHAnsi"/>
                <w:color w:val="000000"/>
              </w:rPr>
              <w:t>false</w:t>
            </w:r>
          </w:p>
        </w:tc>
        <w:tc>
          <w:tcPr>
            <w:tcW w:w="1184" w:type="pct"/>
          </w:tcPr>
          <w:p w14:paraId="4A0D1F26" w14:textId="77777777" w:rsidR="004C4D88" w:rsidRPr="00417DA7" w:rsidRDefault="004C4D88" w:rsidP="00D63DB1">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17DA7">
              <w:rPr>
                <w:rFonts w:cstheme="minorHAnsi"/>
                <w:color w:val="000000"/>
              </w:rPr>
              <w:t xml:space="preserve">An selinux domain </w:t>
            </w:r>
            <w:r w:rsidRPr="00DE6ED2">
              <w:rPr>
                <w:rFonts w:cstheme="minorHAnsi"/>
                <w:color w:val="000000"/>
              </w:rPr>
              <w:t xml:space="preserve">(or type) </w:t>
            </w:r>
            <w:r w:rsidRPr="00417DA7">
              <w:rPr>
                <w:rFonts w:cstheme="minorHAnsi"/>
                <w:color w:val="000000"/>
              </w:rPr>
              <w:t xml:space="preserve">label associated with the process. This domain label corresponds to the type specified via the  </w:t>
            </w:r>
            <w:r w:rsidRPr="00417DA7">
              <w:rPr>
                <w:rFonts w:ascii="Courier New" w:hAnsi="Courier New" w:cs="Courier New"/>
                <w:color w:val="000000"/>
              </w:rPr>
              <w:t>secon</w:t>
            </w:r>
            <w:r w:rsidRPr="00417DA7">
              <w:rPr>
                <w:rFonts w:cstheme="minorHAnsi"/>
                <w:color w:val="000000"/>
              </w:rPr>
              <w:t xml:space="preserve"> command</w:t>
            </w:r>
            <w:r>
              <w:rPr>
                <w:rFonts w:cstheme="minorHAnsi"/>
                <w:color w:val="000000"/>
              </w:rPr>
              <w:t xml:space="preserve"> or the getpidcon() system call</w:t>
            </w:r>
            <w:r w:rsidRPr="00417DA7">
              <w:rPr>
                <w:rStyle w:val="FootnoteReference"/>
                <w:rFonts w:cstheme="minorHAnsi"/>
                <w:color w:val="000000"/>
              </w:rPr>
              <w:footnoteReference w:id="84"/>
            </w:r>
            <w:r w:rsidRPr="00417DA7">
              <w:rPr>
                <w:rFonts w:cstheme="minorHAnsi"/>
                <w:color w:val="000000"/>
              </w:rPr>
              <w:t>.</w:t>
            </w:r>
            <w:r w:rsidRPr="00DE6ED2">
              <w:rPr>
                <w:rFonts w:cstheme="minorHAnsi"/>
                <w:color w:val="000000"/>
              </w:rPr>
              <w:t xml:space="preserve"> </w:t>
            </w:r>
          </w:p>
        </w:tc>
      </w:tr>
      <w:tr w:rsidR="004C4D88" w:rsidRPr="009F2226" w14:paraId="762B6E8D" w14:textId="77777777" w:rsidTr="002A13E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2633076F" w14:textId="77777777" w:rsidR="004C4D88" w:rsidRPr="004C4D88" w:rsidRDefault="004C4D88" w:rsidP="006E087D">
            <w:r w:rsidRPr="004C4D88">
              <w:t>session_id</w:t>
            </w:r>
          </w:p>
        </w:tc>
        <w:tc>
          <w:tcPr>
            <w:tcW w:w="1550" w:type="pct"/>
          </w:tcPr>
          <w:p w14:paraId="0EB1006C"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oval-def:EntityStateIntType</w:t>
            </w:r>
          </w:p>
        </w:tc>
        <w:tc>
          <w:tcPr>
            <w:tcW w:w="706" w:type="pct"/>
          </w:tcPr>
          <w:p w14:paraId="3769F392"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pPr>
            <w:r w:rsidRPr="004C4D88">
              <w:t>0..1</w:t>
            </w:r>
          </w:p>
        </w:tc>
        <w:tc>
          <w:tcPr>
            <w:tcW w:w="516" w:type="pct"/>
          </w:tcPr>
          <w:p w14:paraId="76B1F4B0" w14:textId="77777777" w:rsidR="004C4D88" w:rsidRPr="004C4D88" w:rsidRDefault="004C4D88" w:rsidP="006E087D">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false</w:t>
            </w:r>
          </w:p>
        </w:tc>
        <w:tc>
          <w:tcPr>
            <w:tcW w:w="1184" w:type="pct"/>
          </w:tcPr>
          <w:p w14:paraId="2404FD2C"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Alternate name: SID </w:t>
            </w:r>
          </w:p>
          <w:p w14:paraId="6E7156ED"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0D20A90D"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The session ID of the process. If the values of session_id and pid match, then this process is also a session leader</w:t>
            </w:r>
            <w:r w:rsidRPr="004C4D88">
              <w:rPr>
                <w:rStyle w:val="FootnoteReference"/>
                <w:rFonts w:cstheme="minorHAnsi"/>
                <w:color w:val="000000"/>
              </w:rPr>
              <w:footnoteReference w:id="85"/>
            </w:r>
            <w:r w:rsidRPr="004C4D88">
              <w:rPr>
                <w:rFonts w:cstheme="minorHAnsi"/>
                <w:color w:val="000000"/>
              </w:rPr>
              <w:t xml:space="preserve">. </w:t>
            </w:r>
          </w:p>
          <w:p w14:paraId="39022161"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p>
          <w:p w14:paraId="21C74EEC" w14:textId="77777777" w:rsidR="004C4D88" w:rsidRPr="004C4D88" w:rsidRDefault="004C4D88" w:rsidP="00D63DB1">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4C4D88">
              <w:rPr>
                <w:rFonts w:cstheme="minorHAnsi"/>
                <w:color w:val="000000"/>
              </w:rPr>
              <w:t xml:space="preserve">Accessed via </w:t>
            </w:r>
            <w:r w:rsidRPr="004C4D88">
              <w:rPr>
                <w:rFonts w:ascii="Courier New" w:hAnsi="Courier New" w:cs="Courier New"/>
                <w:b/>
                <w:color w:val="000000"/>
              </w:rPr>
              <w:t>ps –o sid,*</w:t>
            </w:r>
            <w:r w:rsidRPr="004C4D88">
              <w:rPr>
                <w:rFonts w:ascii="Courier New" w:hAnsi="Courier New" w:cs="Courier New"/>
                <w:color w:val="000000"/>
              </w:rPr>
              <w:t xml:space="preserve"> </w:t>
            </w:r>
            <w:r w:rsidRPr="004C4D88">
              <w:rPr>
                <w:rFonts w:cstheme="minorHAnsi"/>
                <w:color w:val="000000"/>
              </w:rPr>
              <w:t xml:space="preserve">where </w:t>
            </w:r>
            <w:r w:rsidRPr="004C4D88">
              <w:rPr>
                <w:rFonts w:ascii="Courier New" w:hAnsi="Courier New" w:cs="Courier New"/>
                <w:b/>
                <w:color w:val="000000"/>
              </w:rPr>
              <w:t>*</w:t>
            </w:r>
            <w:r w:rsidRPr="004C4D88">
              <w:rPr>
                <w:rFonts w:cstheme="minorHAnsi"/>
                <w:color w:val="000000"/>
              </w:rPr>
              <w:t xml:space="preserve"> is any combination of pids, commands, or fields that could be specified for clarification. </w:t>
            </w:r>
          </w:p>
        </w:tc>
      </w:tr>
    </w:tbl>
    <w:p w14:paraId="7B3D079D" w14:textId="77777777" w:rsidR="004F7D33" w:rsidRDefault="004F7D33" w:rsidP="00792765"/>
    <w:p w14:paraId="6F59FD8E" w14:textId="77777777" w:rsidR="00FB6201" w:rsidRDefault="00FB6201" w:rsidP="00C545A3">
      <w:pPr>
        <w:pStyle w:val="Heading2"/>
        <w:numPr>
          <w:ilvl w:val="1"/>
          <w:numId w:val="19"/>
        </w:numPr>
      </w:pPr>
      <w:bookmarkStart w:id="51" w:name="_Toc312139166"/>
      <w:bookmarkStart w:id="52" w:name="_Toc319858016"/>
      <w:r>
        <w:t>unix-def:EntityStateCapabilityType</w:t>
      </w:r>
      <w:bookmarkEnd w:id="51"/>
      <w:bookmarkEnd w:id="52"/>
    </w:p>
    <w:p w14:paraId="6A612399" w14:textId="77777777" w:rsidR="00FB6201" w:rsidRDefault="00FB6201" w:rsidP="00FB6201">
      <w:r>
        <w:t xml:space="preserve">The </w:t>
      </w:r>
      <w:r>
        <w:rPr>
          <w:rFonts w:ascii="Courier New" w:hAnsi="Courier New"/>
        </w:rPr>
        <w:t>EntityStateCapability</w:t>
      </w:r>
      <w:r w:rsidR="00595F3B">
        <w:rPr>
          <w:rFonts w:ascii="Courier New" w:hAnsi="Courier New"/>
        </w:rPr>
        <w:t>Type</w:t>
      </w:r>
      <w:r>
        <w:t xml:space="preserve"> defines the </w:t>
      </w:r>
      <w:r w:rsidRPr="00FB6201">
        <w:t>values that describe POSIX capability</w:t>
      </w:r>
      <w:r w:rsidR="006C4444">
        <w:rPr>
          <w:rStyle w:val="FootnoteReference"/>
        </w:rPr>
        <w:footnoteReference w:id="86"/>
      </w:r>
      <w:r w:rsidRPr="00FB6201">
        <w:t xml:space="preserve"> types associated with a process service</w:t>
      </w:r>
      <w:r>
        <w:t xml:space="preserve"> on UNIX systems</w:t>
      </w:r>
      <w:r w:rsidRPr="00FB6201">
        <w:t>.</w:t>
      </w:r>
      <w:r>
        <w:t xml:space="preserve"> </w:t>
      </w:r>
      <w:r w:rsidRPr="00FB6201">
        <w:t>This list is based off the values defined in linux/include/linux/capability.h</w:t>
      </w:r>
      <w:r>
        <w:rPr>
          <w:rStyle w:val="FootnoteReference"/>
        </w:rPr>
        <w:footnoteReference w:id="87"/>
      </w:r>
      <w:r>
        <w:t>.</w:t>
      </w:r>
    </w:p>
    <w:tbl>
      <w:tblPr>
        <w:tblStyle w:val="LightList1"/>
        <w:tblW w:w="0" w:type="auto"/>
        <w:jc w:val="center"/>
        <w:tblLook w:val="04A0" w:firstRow="1" w:lastRow="0" w:firstColumn="1" w:lastColumn="0" w:noHBand="0" w:noVBand="1"/>
      </w:tblPr>
      <w:tblGrid>
        <w:gridCol w:w="3168"/>
        <w:gridCol w:w="6408"/>
      </w:tblGrid>
      <w:tr w:rsidR="00FB6201" w14:paraId="307E45C0" w14:textId="77777777" w:rsidTr="00FB620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2B9F9DE4" w14:textId="77777777" w:rsidR="00FB6201" w:rsidRDefault="00FB6201">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25791097" w14:textId="77777777" w:rsidR="00FB6201" w:rsidRDefault="00FB6201">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FB6201" w14:paraId="020913C6" w14:textId="77777777" w:rsidTr="00347690">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746A8DE" w14:textId="77777777" w:rsidR="00FB6201" w:rsidRDefault="00FB6201">
            <w:pPr>
              <w:rPr>
                <w:sz w:val="24"/>
                <w:szCs w:val="24"/>
              </w:rPr>
            </w:pPr>
            <w:r>
              <w:t>CAP_CHOWN</w:t>
            </w:r>
          </w:p>
        </w:tc>
        <w:tc>
          <w:tcPr>
            <w:tcW w:w="6408" w:type="dxa"/>
            <w:tcBorders>
              <w:left w:val="single" w:sz="4" w:space="0" w:color="auto"/>
            </w:tcBorders>
            <w:shd w:val="clear" w:color="auto" w:fill="auto"/>
            <w:hideMark/>
          </w:tcPr>
          <w:p w14:paraId="6CC94FD8" w14:textId="77777777" w:rsidR="00FB6201" w:rsidRDefault="00CB7925" w:rsidP="006C4444">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00FB6201" w:rsidRPr="006C4444">
              <w:rPr>
                <w:rFonts w:asciiTheme="minorHAnsi" w:hAnsiTheme="minorHAnsi" w:cstheme="minorHAnsi"/>
                <w:bCs/>
                <w:iCs/>
                <w:color w:val="000000"/>
                <w:sz w:val="22"/>
                <w:szCs w:val="22"/>
              </w:rPr>
              <w:t>In a system with the [_POSIX_CHOWN_RESTRICTED] option defined, this</w:t>
            </w:r>
            <w:r w:rsidR="006C4444" w:rsidRPr="006C4444">
              <w:rPr>
                <w:rFonts w:asciiTheme="minorHAnsi" w:hAnsiTheme="minorHAnsi" w:cstheme="minorHAnsi"/>
                <w:bCs/>
                <w:iCs/>
                <w:color w:val="000000"/>
                <w:sz w:val="22"/>
                <w:szCs w:val="22"/>
              </w:rPr>
              <w:t xml:space="preserve"> </w:t>
            </w:r>
            <w:r w:rsidR="00FB6201" w:rsidRPr="006C4444">
              <w:rPr>
                <w:rFonts w:asciiTheme="minorHAnsi" w:hAnsiTheme="minorHAnsi" w:cstheme="minorHAnsi"/>
                <w:bCs/>
                <w:iCs/>
                <w:color w:val="000000"/>
                <w:sz w:val="22"/>
                <w:szCs w:val="22"/>
              </w:rPr>
              <w:t>overrides the restriction of changing file ownership and group</w:t>
            </w:r>
            <w:r w:rsidR="006C4444" w:rsidRPr="006C4444">
              <w:rPr>
                <w:rFonts w:asciiTheme="minorHAnsi" w:hAnsiTheme="minorHAnsi" w:cstheme="minorHAnsi"/>
                <w:color w:val="000000"/>
                <w:sz w:val="22"/>
                <w:szCs w:val="22"/>
              </w:rPr>
              <w:t xml:space="preserve"> </w:t>
            </w:r>
            <w:r w:rsidR="00FB6201" w:rsidRPr="006C4444">
              <w:rPr>
                <w:rFonts w:asciiTheme="minorHAnsi" w:hAnsiTheme="minorHAnsi" w:cstheme="minorHAnsi"/>
                <w:bCs/>
                <w:iCs/>
                <w:color w:val="000000"/>
                <w:sz w:val="22"/>
                <w:szCs w:val="22"/>
              </w:rPr>
              <w:t>ownership.</w:t>
            </w:r>
          </w:p>
        </w:tc>
      </w:tr>
      <w:tr w:rsidR="00FB6201" w14:paraId="618C3A87"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3148419C" w14:textId="77777777" w:rsidR="00FB6201" w:rsidRDefault="00FB6201">
            <w:pPr>
              <w:rPr>
                <w:sz w:val="24"/>
                <w:szCs w:val="24"/>
              </w:rPr>
            </w:pPr>
            <w:r>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C09DDBC" w14:textId="77777777" w:rsidR="00FB6201"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347690" w14:paraId="2E9CF786"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5BAE46F3" w14:textId="77777777" w:rsidR="00347690" w:rsidRDefault="00347690">
            <w:pPr>
              <w:rPr>
                <w:sz w:val="24"/>
                <w:szCs w:val="24"/>
              </w:rPr>
            </w:pPr>
            <w:r>
              <w:t>CAP_DAC_READ_SEARCH</w:t>
            </w:r>
          </w:p>
        </w:tc>
        <w:tc>
          <w:tcPr>
            <w:tcW w:w="6408" w:type="dxa"/>
            <w:tcBorders>
              <w:left w:val="single" w:sz="4" w:space="0" w:color="auto"/>
            </w:tcBorders>
          </w:tcPr>
          <w:p w14:paraId="47E4C66C"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347690" w14:paraId="7CB7C82F"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56D0A4CC" w14:textId="77777777" w:rsidR="00347690" w:rsidRDefault="00347690">
            <w:pPr>
              <w:rPr>
                <w:sz w:val="24"/>
                <w:szCs w:val="24"/>
              </w:rPr>
            </w:pPr>
            <w:r>
              <w:t>CAP_FOWNER</w:t>
            </w:r>
          </w:p>
        </w:tc>
        <w:tc>
          <w:tcPr>
            <w:tcW w:w="6408" w:type="dxa"/>
            <w:tcBorders>
              <w:top w:val="nil"/>
              <w:left w:val="single" w:sz="4" w:space="0" w:color="auto"/>
              <w:bottom w:val="nil"/>
              <w:right w:val="single" w:sz="8" w:space="0" w:color="000000" w:themeColor="text1"/>
            </w:tcBorders>
          </w:tcPr>
          <w:p w14:paraId="1D4F0D23"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347690" w14:paraId="2544F9E7"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187B66D" w14:textId="77777777" w:rsidR="00347690" w:rsidRDefault="00347690">
            <w:pPr>
              <w:rPr>
                <w:sz w:val="24"/>
                <w:szCs w:val="24"/>
              </w:rPr>
            </w:pPr>
            <w:r>
              <w:t>CAP_FSETID</w:t>
            </w:r>
          </w:p>
        </w:tc>
        <w:tc>
          <w:tcPr>
            <w:tcW w:w="6408" w:type="dxa"/>
            <w:tcBorders>
              <w:left w:val="single" w:sz="4" w:space="0" w:color="000000" w:themeColor="text1"/>
            </w:tcBorders>
          </w:tcPr>
          <w:p w14:paraId="3E6E371C"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Overrides the following restrictions that the effective user ID shall match the file owner ID when setting the S_ISUID and S_ISGID bits on that file; that the effective group ID (or one of the supplementary group IDs) shall match the file owner ID when setting the S_ISGID bit on that file; that the S_ISUID and S_ISGID bits are cleared on successful return from chown(2) (not implemented).</w:t>
            </w:r>
          </w:p>
        </w:tc>
      </w:tr>
      <w:tr w:rsidR="00347690" w14:paraId="284EE32D" w14:textId="77777777" w:rsidTr="00347690">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6233C664" w14:textId="77777777" w:rsidR="00347690" w:rsidRDefault="00347690">
            <w:pPr>
              <w:rPr>
                <w:sz w:val="24"/>
                <w:szCs w:val="24"/>
              </w:rPr>
            </w:pPr>
            <w:r>
              <w:t>CAP_KILL</w:t>
            </w:r>
          </w:p>
        </w:tc>
        <w:tc>
          <w:tcPr>
            <w:tcW w:w="6408" w:type="dxa"/>
            <w:tcBorders>
              <w:top w:val="nil"/>
              <w:left w:val="single" w:sz="4" w:space="0" w:color="auto"/>
              <w:bottom w:val="nil"/>
              <w:right w:val="single" w:sz="8" w:space="0" w:color="000000" w:themeColor="text1"/>
            </w:tcBorders>
          </w:tcPr>
          <w:p w14:paraId="774EE25C" w14:textId="77777777" w:rsidR="00347690" w:rsidRDefault="00347690" w:rsidP="00347690">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347690" w14:paraId="38E93666" w14:textId="77777777" w:rsidTr="00347690">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56E03A5" w14:textId="77777777" w:rsidR="00347690" w:rsidRDefault="00347690">
            <w:pPr>
              <w:rPr>
                <w:sz w:val="24"/>
                <w:szCs w:val="24"/>
              </w:rPr>
            </w:pPr>
            <w:r>
              <w:t>CAP_SETGID</w:t>
            </w:r>
          </w:p>
        </w:tc>
        <w:tc>
          <w:tcPr>
            <w:tcW w:w="6408" w:type="dxa"/>
            <w:tcBorders>
              <w:left w:val="single" w:sz="4" w:space="0" w:color="000000" w:themeColor="text1"/>
            </w:tcBorders>
          </w:tcPr>
          <w:p w14:paraId="188ECA07" w14:textId="77777777" w:rsidR="00347690" w:rsidRPr="00347690" w:rsidRDefault="00347690" w:rsidP="00347690">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 xml:space="preserve">Allows setgid(2) manipulation, </w:t>
            </w:r>
            <w:r>
              <w:rPr>
                <w:rFonts w:ascii="Calibri" w:hAnsi="Calibri" w:cs="Calibri"/>
                <w:lang w:val="en"/>
              </w:rPr>
              <w:lastRenderedPageBreak/>
              <w:t>setgroups(2), and forged gids on socket credentials passing.</w:t>
            </w:r>
          </w:p>
        </w:tc>
      </w:tr>
      <w:tr w:rsidR="00347690" w14:paraId="5C8304D9"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5D8C84F" w14:textId="77777777" w:rsidR="00347690" w:rsidRDefault="00347690">
            <w:pPr>
              <w:rPr>
                <w:sz w:val="24"/>
                <w:szCs w:val="24"/>
              </w:rPr>
            </w:pPr>
            <w:r>
              <w:lastRenderedPageBreak/>
              <w:t>CAP_SETUID</w:t>
            </w:r>
          </w:p>
        </w:tc>
        <w:tc>
          <w:tcPr>
            <w:tcW w:w="6408" w:type="dxa"/>
            <w:tcBorders>
              <w:left w:val="single" w:sz="4" w:space="0" w:color="000000" w:themeColor="text1"/>
            </w:tcBorders>
          </w:tcPr>
          <w:p w14:paraId="4889760F" w14:textId="77777777" w:rsidR="00347690" w:rsidRDefault="00347690" w:rsidP="00592A4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7 in capability.h.</w:t>
            </w:r>
            <w:r w:rsidR="00592A43">
              <w:t xml:space="preserve"> </w:t>
            </w:r>
            <w:r w:rsidR="00592A43">
              <w:rPr>
                <w:rFonts w:ascii="Calibri" w:hAnsi="Calibri" w:cs="Calibri"/>
                <w:lang w:val="en"/>
              </w:rPr>
              <w:t>Allows set*uid(2) manipulation (including fsuid) and forged pids on socket credentials passing.</w:t>
            </w:r>
          </w:p>
        </w:tc>
      </w:tr>
      <w:tr w:rsidR="00347690" w14:paraId="14E094C0"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95DEC26" w14:textId="77777777" w:rsidR="00347690" w:rsidRDefault="00347690">
            <w:pPr>
              <w:rPr>
                <w:sz w:val="24"/>
                <w:szCs w:val="24"/>
              </w:rPr>
            </w:pPr>
            <w:r>
              <w:t>CAP_SETPCAP</w:t>
            </w:r>
          </w:p>
        </w:tc>
        <w:tc>
          <w:tcPr>
            <w:tcW w:w="6408" w:type="dxa"/>
            <w:tcBorders>
              <w:left w:val="single" w:sz="4" w:space="0" w:color="000000" w:themeColor="text1"/>
            </w:tcBorders>
          </w:tcPr>
          <w:p w14:paraId="13393630"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8 in capability.h.</w:t>
            </w:r>
            <w:r w:rsidR="00592A43">
              <w:t xml:space="preserve"> Linux-specific capabilities: </w:t>
            </w:r>
            <w:r w:rsidR="00592A43">
              <w:rPr>
                <w:rFonts w:ascii="Calibri" w:hAnsi="Calibri" w:cs="Calibri"/>
                <w:lang w:val="en"/>
              </w:rPr>
              <w:t>Transfer any capability in your permitted set to any pid, remove any capability in your permitted set from any pid.</w:t>
            </w:r>
          </w:p>
        </w:tc>
      </w:tr>
      <w:tr w:rsidR="00347690" w14:paraId="14A72A6F"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6B73DE7" w14:textId="77777777" w:rsidR="00347690" w:rsidRDefault="00347690">
            <w:pPr>
              <w:rPr>
                <w:sz w:val="24"/>
                <w:szCs w:val="24"/>
              </w:rPr>
            </w:pPr>
            <w:r>
              <w:t>CAP_LINUX_IMMUTABLE</w:t>
            </w:r>
          </w:p>
        </w:tc>
        <w:tc>
          <w:tcPr>
            <w:tcW w:w="6408" w:type="dxa"/>
            <w:tcBorders>
              <w:left w:val="single" w:sz="4" w:space="0" w:color="000000" w:themeColor="text1"/>
            </w:tcBorders>
          </w:tcPr>
          <w:p w14:paraId="3ECE8A94"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sidR="00592A43">
              <w:rPr>
                <w:rFonts w:ascii="Calibri" w:hAnsi="Calibri" w:cs="Calibri"/>
                <w:lang w:val="en"/>
              </w:rPr>
              <w:t xml:space="preserve"> Allow modification of S_IMMUTABLE and S_APPEND file attributes.</w:t>
            </w:r>
          </w:p>
        </w:tc>
      </w:tr>
      <w:tr w:rsidR="00347690" w14:paraId="08FA95DD"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C138F8E" w14:textId="77777777" w:rsidR="00347690" w:rsidRDefault="00347690">
            <w:pPr>
              <w:rPr>
                <w:sz w:val="24"/>
                <w:szCs w:val="24"/>
              </w:rPr>
            </w:pPr>
            <w:r>
              <w:t>CAP_NET_BIND_SERVICE</w:t>
            </w:r>
          </w:p>
        </w:tc>
        <w:tc>
          <w:tcPr>
            <w:tcW w:w="6408" w:type="dxa"/>
            <w:tcBorders>
              <w:left w:val="single" w:sz="4" w:space="0" w:color="000000" w:themeColor="text1"/>
            </w:tcBorders>
          </w:tcPr>
          <w:p w14:paraId="4577335F"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sidR="00592A43">
              <w:rPr>
                <w:rFonts w:ascii="Calibri" w:hAnsi="Calibri" w:cs="Calibri"/>
                <w:lang w:val="en"/>
              </w:rPr>
              <w:t xml:space="preserve"> Allows binding to TCP/UDP sockets below 1024 and binding to ATM VCIs below 32</w:t>
            </w:r>
          </w:p>
        </w:tc>
      </w:tr>
      <w:tr w:rsidR="00347690" w14:paraId="6D5F4A14"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053E44E" w14:textId="77777777" w:rsidR="00347690" w:rsidRDefault="00347690">
            <w:pPr>
              <w:rPr>
                <w:sz w:val="24"/>
                <w:szCs w:val="24"/>
              </w:rPr>
            </w:pPr>
            <w:r>
              <w:t>CAP_NET_BROADCAST</w:t>
            </w:r>
          </w:p>
        </w:tc>
        <w:tc>
          <w:tcPr>
            <w:tcW w:w="6408" w:type="dxa"/>
            <w:tcBorders>
              <w:left w:val="single" w:sz="4" w:space="0" w:color="000000" w:themeColor="text1"/>
            </w:tcBorders>
          </w:tcPr>
          <w:p w14:paraId="7D6A2D78" w14:textId="77777777" w:rsidR="00347690" w:rsidRDefault="00347690" w:rsidP="00592A43">
            <w:pPr>
              <w:cnfStyle w:val="000000000000" w:firstRow="0" w:lastRow="0" w:firstColumn="0" w:lastColumn="0" w:oddVBand="0" w:evenVBand="0" w:oddHBand="0" w:evenHBand="0" w:firstRowFirstColumn="0" w:firstRowLastColumn="0" w:lastRowFirstColumn="0" w:lastRowLastColumn="0"/>
            </w:pPr>
            <w:r>
              <w:t>Defined as 11 in capability.h.</w:t>
            </w:r>
            <w:r w:rsidR="00592A43">
              <w:t xml:space="preserve"> </w:t>
            </w:r>
            <w:r w:rsidR="00592A43">
              <w:rPr>
                <w:rFonts w:ascii="Calibri" w:hAnsi="Calibri" w:cs="Calibri"/>
                <w:lang w:val="en"/>
              </w:rPr>
              <w:t>Allow broadcasting and listening to multicast.</w:t>
            </w:r>
          </w:p>
        </w:tc>
      </w:tr>
      <w:tr w:rsidR="00347690" w14:paraId="0FCF568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BA9DA46" w14:textId="77777777" w:rsidR="00347690" w:rsidRDefault="00347690">
            <w:pPr>
              <w:rPr>
                <w:sz w:val="24"/>
                <w:szCs w:val="24"/>
              </w:rPr>
            </w:pPr>
            <w:r>
              <w:t>CAP_NET_ADMIN</w:t>
            </w:r>
          </w:p>
        </w:tc>
        <w:tc>
          <w:tcPr>
            <w:tcW w:w="6408" w:type="dxa"/>
            <w:tcBorders>
              <w:left w:val="single" w:sz="4" w:space="0" w:color="000000" w:themeColor="text1"/>
            </w:tcBorders>
          </w:tcPr>
          <w:p w14:paraId="3E2796C2" w14:textId="77777777"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12 in capability.h.</w:t>
            </w:r>
            <w:r w:rsidR="00592A43">
              <w:t xml:space="preserve"> Allows certain administrative rights, including interface configuration, administration of IP firewall, masquerading and accouting, and setting dubug option on sockets. The full list can be found in </w:t>
            </w:r>
            <w:r w:rsidR="00592A43" w:rsidRPr="00FB6201">
              <w:t>linux/include/linux/capability.h</w:t>
            </w:r>
            <w:r w:rsidR="00592A43">
              <w:rPr>
                <w:rStyle w:val="FootnoteReference"/>
              </w:rPr>
              <w:footnoteReference w:id="88"/>
            </w:r>
            <w:r w:rsidR="00592A43">
              <w:t>.</w:t>
            </w:r>
          </w:p>
        </w:tc>
      </w:tr>
      <w:tr w:rsidR="00347690" w14:paraId="3659E1A7"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037993E" w14:textId="77777777" w:rsidR="00347690" w:rsidRDefault="00347690">
            <w:pPr>
              <w:rPr>
                <w:sz w:val="24"/>
                <w:szCs w:val="24"/>
              </w:rPr>
            </w:pPr>
            <w:r>
              <w:t>CAP_NET_RAW</w:t>
            </w:r>
          </w:p>
        </w:tc>
        <w:tc>
          <w:tcPr>
            <w:tcW w:w="6408" w:type="dxa"/>
            <w:tcBorders>
              <w:left w:val="single" w:sz="4" w:space="0" w:color="000000" w:themeColor="text1"/>
            </w:tcBorders>
          </w:tcPr>
          <w:p w14:paraId="0FFEA057" w14:textId="77777777" w:rsidR="00347690" w:rsidRDefault="00347690">
            <w:pPr>
              <w:cnfStyle w:val="000000000000" w:firstRow="0" w:lastRow="0" w:firstColumn="0" w:lastColumn="0" w:oddVBand="0" w:evenVBand="0" w:oddHBand="0" w:evenHBand="0" w:firstRowFirstColumn="0" w:firstRowLastColumn="0" w:lastRowFirstColumn="0" w:lastRowLastColumn="0"/>
            </w:pPr>
            <w:r>
              <w:t>Defined as 13 in capability.h.</w:t>
            </w:r>
            <w:r w:rsidR="00592A43">
              <w:t xml:space="preserve"> Allows the use of RAW and PACKET sockets.</w:t>
            </w:r>
          </w:p>
        </w:tc>
      </w:tr>
      <w:tr w:rsidR="00347690" w14:paraId="18251162"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132986A" w14:textId="77777777" w:rsidR="00347690" w:rsidRDefault="00347690">
            <w:pPr>
              <w:rPr>
                <w:sz w:val="24"/>
                <w:szCs w:val="24"/>
              </w:rPr>
            </w:pPr>
            <w:r>
              <w:t>CAP_IPC_LOCK</w:t>
            </w:r>
          </w:p>
        </w:tc>
        <w:tc>
          <w:tcPr>
            <w:tcW w:w="6408" w:type="dxa"/>
            <w:tcBorders>
              <w:left w:val="single" w:sz="4" w:space="0" w:color="000000" w:themeColor="text1"/>
            </w:tcBorders>
          </w:tcPr>
          <w:p w14:paraId="7D0DDEB0" w14:textId="77777777" w:rsidR="00347690" w:rsidRDefault="00347690" w:rsidP="00592A4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sidR="00592A43">
              <w:rPr>
                <w:rFonts w:ascii="Calibri" w:hAnsi="Calibri" w:cs="Calibri"/>
                <w:lang w:val="en"/>
              </w:rPr>
              <w:t xml:space="preserve"> Allows the locking of shared memory segments and mlock and mlockall (which doesn’t really have anything to do with IPC).</w:t>
            </w:r>
          </w:p>
        </w:tc>
      </w:tr>
      <w:tr w:rsidR="00347690" w14:paraId="585BE29C"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118916D" w14:textId="77777777" w:rsidR="00347690" w:rsidRDefault="00347690">
            <w:pPr>
              <w:rPr>
                <w:sz w:val="24"/>
                <w:szCs w:val="24"/>
              </w:rPr>
            </w:pPr>
            <w:r>
              <w:t>CAP_IPC_OWNER</w:t>
            </w:r>
          </w:p>
        </w:tc>
        <w:tc>
          <w:tcPr>
            <w:tcW w:w="6408" w:type="dxa"/>
            <w:tcBorders>
              <w:left w:val="single" w:sz="4" w:space="0" w:color="000000" w:themeColor="text1"/>
            </w:tcBorders>
          </w:tcPr>
          <w:p w14:paraId="068FDE9D" w14:textId="77777777" w:rsidR="00347690" w:rsidRDefault="00347690"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15 in capability.h.</w:t>
            </w:r>
            <w:r w:rsidR="00592A43">
              <w:t xml:space="preserve"> </w:t>
            </w:r>
            <w:r w:rsidR="00592A43">
              <w:rPr>
                <w:rFonts w:ascii="Calibri" w:hAnsi="Calibri" w:cs="Calibri"/>
                <w:lang w:val="en"/>
              </w:rPr>
              <w:t>Overrides IPC ownership checks.</w:t>
            </w:r>
          </w:p>
        </w:tc>
      </w:tr>
      <w:tr w:rsidR="00347690" w14:paraId="63B0BBD6"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8114FA4" w14:textId="77777777" w:rsidR="00347690" w:rsidRDefault="00347690">
            <w:pPr>
              <w:rPr>
                <w:sz w:val="24"/>
                <w:szCs w:val="24"/>
              </w:rPr>
            </w:pPr>
            <w:r>
              <w:t>CAP_SYS_MODULE</w:t>
            </w:r>
          </w:p>
        </w:tc>
        <w:tc>
          <w:tcPr>
            <w:tcW w:w="6408" w:type="dxa"/>
            <w:tcBorders>
              <w:left w:val="single" w:sz="4" w:space="0" w:color="000000" w:themeColor="text1"/>
            </w:tcBorders>
          </w:tcPr>
          <w:p w14:paraId="2B291FAB" w14:textId="77777777" w:rsidR="00347690" w:rsidRDefault="00347690"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16 in capability.h.</w:t>
            </w:r>
            <w:r w:rsidR="00592A43">
              <w:t xml:space="preserve"> </w:t>
            </w:r>
            <w:r w:rsidR="00592A43">
              <w:rPr>
                <w:rFonts w:ascii="Calibri" w:hAnsi="Calibri" w:cs="Calibri"/>
                <w:lang w:val="en"/>
              </w:rPr>
              <w:t>Insert and remove kernel modules – modify kernel without limit</w:t>
            </w:r>
            <w:r w:rsidR="00FE4E05">
              <w:rPr>
                <w:rFonts w:ascii="Calibri" w:hAnsi="Calibri" w:cs="Calibri"/>
                <w:lang w:val="en"/>
              </w:rPr>
              <w:t>, and modify cap_bset.</w:t>
            </w:r>
          </w:p>
        </w:tc>
      </w:tr>
      <w:tr w:rsidR="00347690" w14:paraId="718A695C"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E22DCFB" w14:textId="77777777" w:rsidR="00347690" w:rsidRDefault="00347690">
            <w:pPr>
              <w:rPr>
                <w:sz w:val="24"/>
                <w:szCs w:val="24"/>
              </w:rPr>
            </w:pPr>
            <w:r>
              <w:t>CAP_SYS_RAWIO</w:t>
            </w:r>
          </w:p>
        </w:tc>
        <w:tc>
          <w:tcPr>
            <w:tcW w:w="6408" w:type="dxa"/>
            <w:tcBorders>
              <w:left w:val="single" w:sz="4" w:space="0" w:color="000000" w:themeColor="text1"/>
            </w:tcBorders>
          </w:tcPr>
          <w:p w14:paraId="6A8453A9" w14:textId="77777777" w:rsidR="00347690" w:rsidRDefault="00347690"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17 in capability.h.</w:t>
            </w:r>
            <w:r w:rsidR="00FE4E05">
              <w:t xml:space="preserve"> </w:t>
            </w:r>
            <w:r w:rsidR="00FE4E05">
              <w:rPr>
                <w:rFonts w:ascii="Calibri" w:hAnsi="Calibri" w:cs="Calibri"/>
                <w:lang w:val="en"/>
              </w:rPr>
              <w:t>Allow ioperm/iopl access and the sending of USB messages to any device via /proc/bus/usb.</w:t>
            </w:r>
          </w:p>
        </w:tc>
      </w:tr>
      <w:tr w:rsidR="00347690" w14:paraId="7F3419F3"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5F8EEFF" w14:textId="77777777" w:rsidR="00347690" w:rsidRDefault="00347690">
            <w:pPr>
              <w:rPr>
                <w:sz w:val="24"/>
                <w:szCs w:val="24"/>
              </w:rPr>
            </w:pPr>
            <w:r>
              <w:t>CAP_SYS_CHROOT</w:t>
            </w:r>
          </w:p>
        </w:tc>
        <w:tc>
          <w:tcPr>
            <w:tcW w:w="6408" w:type="dxa"/>
            <w:tcBorders>
              <w:left w:val="single" w:sz="4" w:space="0" w:color="000000" w:themeColor="text1"/>
            </w:tcBorders>
          </w:tcPr>
          <w:p w14:paraId="19F5A127" w14:textId="77777777" w:rsidR="00347690" w:rsidRDefault="00347690" w:rsidP="00117263">
            <w:pPr>
              <w:cnfStyle w:val="000000100000" w:firstRow="0" w:lastRow="0" w:firstColumn="0" w:lastColumn="0" w:oddVBand="0" w:evenVBand="0" w:oddHBand="1" w:evenHBand="0" w:firstRowFirstColumn="0" w:firstRowLastColumn="0" w:lastRowFirstColumn="0" w:lastRowLastColumn="0"/>
            </w:pPr>
            <w:r>
              <w:t>Defined as 18 in capability.h.</w:t>
            </w:r>
            <w:r w:rsidR="00FE4E05">
              <w:t xml:space="preserve"> </w:t>
            </w:r>
            <w:r w:rsidR="00FE4E05">
              <w:rPr>
                <w:rFonts w:ascii="Calibri" w:hAnsi="Calibri" w:cs="Calibri"/>
                <w:lang w:val="en"/>
              </w:rPr>
              <w:t>Allows use of chroot().</w:t>
            </w:r>
          </w:p>
        </w:tc>
      </w:tr>
      <w:tr w:rsidR="00347690" w14:paraId="4ED08D88" w14:textId="77777777" w:rsidTr="00592A4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CD475BE" w14:textId="77777777" w:rsidR="00347690" w:rsidRDefault="00347690">
            <w:pPr>
              <w:rPr>
                <w:sz w:val="24"/>
                <w:szCs w:val="24"/>
              </w:rPr>
            </w:pPr>
            <w:r>
              <w:t>CAP_SYS_PTRACE</w:t>
            </w:r>
          </w:p>
        </w:tc>
        <w:tc>
          <w:tcPr>
            <w:tcW w:w="6408" w:type="dxa"/>
            <w:tcBorders>
              <w:left w:val="single" w:sz="4" w:space="0" w:color="000000" w:themeColor="text1"/>
            </w:tcBorders>
          </w:tcPr>
          <w:p w14:paraId="4DB5B43E" w14:textId="77777777" w:rsidR="00347690" w:rsidRDefault="00347690" w:rsidP="00117263">
            <w:pPr>
              <w:cnfStyle w:val="000000000000" w:firstRow="0" w:lastRow="0" w:firstColumn="0" w:lastColumn="0" w:oddVBand="0" w:evenVBand="0" w:oddHBand="0" w:evenHBand="0" w:firstRowFirstColumn="0" w:firstRowLastColumn="0" w:lastRowFirstColumn="0" w:lastRowLastColumn="0"/>
            </w:pPr>
            <w:r>
              <w:t>Defined as 19 in capability.h.</w:t>
            </w:r>
            <w:r w:rsidR="00FE4E05">
              <w:t xml:space="preserve"> </w:t>
            </w:r>
            <w:r w:rsidR="00FE4E05">
              <w:rPr>
                <w:rFonts w:ascii="Calibri" w:hAnsi="Calibri" w:cs="Calibri"/>
                <w:lang w:val="en"/>
              </w:rPr>
              <w:t>Allow ptrace() of any process.</w:t>
            </w:r>
          </w:p>
        </w:tc>
      </w:tr>
      <w:tr w:rsidR="00592A43" w14:paraId="6F012B68"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1D28089" w14:textId="77777777" w:rsidR="00592A43" w:rsidRDefault="00592A43" w:rsidP="00592A43">
            <w:r>
              <w:t>CAP_SYS_PACCT</w:t>
            </w:r>
          </w:p>
        </w:tc>
        <w:tc>
          <w:tcPr>
            <w:tcW w:w="6408" w:type="dxa"/>
            <w:tcBorders>
              <w:left w:val="single" w:sz="4" w:space="0" w:color="000000" w:themeColor="text1"/>
            </w:tcBorders>
          </w:tcPr>
          <w:p w14:paraId="7399D159"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20 in capability.h.</w:t>
            </w:r>
            <w:r w:rsidR="00FE4E05">
              <w:rPr>
                <w:rFonts w:ascii="Calibri" w:hAnsi="Calibri" w:cs="Calibri"/>
                <w:lang w:val="en"/>
              </w:rPr>
              <w:t xml:space="preserve"> Allow configuration of process accounting.</w:t>
            </w:r>
          </w:p>
        </w:tc>
      </w:tr>
      <w:tr w:rsidR="00592A43" w14:paraId="5C2DFDBF" w14:textId="77777777" w:rsidTr="00FE4E05">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AEB1A29" w14:textId="77777777" w:rsidR="00592A43" w:rsidRDefault="00592A43">
            <w:pPr>
              <w:rPr>
                <w:sz w:val="24"/>
                <w:szCs w:val="24"/>
              </w:rPr>
            </w:pPr>
            <w:r>
              <w:t>CAP_SYS_ADMIN</w:t>
            </w:r>
          </w:p>
        </w:tc>
        <w:tc>
          <w:tcPr>
            <w:tcW w:w="6408" w:type="dxa"/>
            <w:tcBorders>
              <w:left w:val="single" w:sz="4" w:space="0" w:color="000000" w:themeColor="text1"/>
            </w:tcBorders>
          </w:tcPr>
          <w:p w14:paraId="48576798"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21 in capability.h.</w:t>
            </w:r>
            <w:r w:rsidR="00FE4E05">
              <w:t xml:space="preserve"> Allows for many rights, including configuration of the secure attention key, administration of the random device, examination and configuration of disk quotas, among others. The full list can be found in </w:t>
            </w:r>
            <w:r w:rsidR="00FE4E05" w:rsidRPr="00FB6201">
              <w:t>linux/include/linux/capability.h</w:t>
            </w:r>
            <w:r w:rsidR="00FE4E05">
              <w:rPr>
                <w:rStyle w:val="FootnoteReference"/>
              </w:rPr>
              <w:footnoteReference w:id="89"/>
            </w:r>
            <w:r w:rsidR="00FE4E05">
              <w:t>.</w:t>
            </w:r>
          </w:p>
        </w:tc>
      </w:tr>
      <w:tr w:rsidR="00592A43" w14:paraId="4AEC5950"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B6C65D2" w14:textId="77777777" w:rsidR="00592A43" w:rsidRDefault="00592A43">
            <w:pPr>
              <w:rPr>
                <w:sz w:val="24"/>
                <w:szCs w:val="24"/>
              </w:rPr>
            </w:pPr>
            <w:r>
              <w:t>CAP_SYS_BOOT</w:t>
            </w:r>
          </w:p>
        </w:tc>
        <w:tc>
          <w:tcPr>
            <w:tcW w:w="6408" w:type="dxa"/>
            <w:tcBorders>
              <w:left w:val="single" w:sz="4" w:space="0" w:color="000000" w:themeColor="text1"/>
            </w:tcBorders>
          </w:tcPr>
          <w:p w14:paraId="388B1689"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22 in capability.h.</w:t>
            </w:r>
            <w:r w:rsidR="00FE4E05">
              <w:t xml:space="preserve"> </w:t>
            </w:r>
            <w:r w:rsidR="00FE4E05">
              <w:rPr>
                <w:rFonts w:ascii="Calibri" w:hAnsi="Calibri" w:cs="Calibri"/>
                <w:lang w:val="en"/>
              </w:rPr>
              <w:t>Allow use of reboot().</w:t>
            </w:r>
          </w:p>
        </w:tc>
      </w:tr>
      <w:tr w:rsidR="00592A43" w14:paraId="0006A89E"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82B4034" w14:textId="77777777" w:rsidR="00592A43" w:rsidRDefault="00592A43">
            <w:pPr>
              <w:rPr>
                <w:sz w:val="24"/>
                <w:szCs w:val="24"/>
              </w:rPr>
            </w:pPr>
            <w:r>
              <w:t>CAP_SYS_NICE</w:t>
            </w:r>
          </w:p>
        </w:tc>
        <w:tc>
          <w:tcPr>
            <w:tcW w:w="6408" w:type="dxa"/>
            <w:tcBorders>
              <w:left w:val="single" w:sz="4" w:space="0" w:color="000000" w:themeColor="text1"/>
            </w:tcBorders>
          </w:tcPr>
          <w:p w14:paraId="5E4B0B8A" w14:textId="77777777"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sidR="00FE4E05">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592A43" w14:paraId="23D41F2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A7F7610" w14:textId="77777777" w:rsidR="00592A43" w:rsidRDefault="00592A43">
            <w:pPr>
              <w:rPr>
                <w:sz w:val="24"/>
                <w:szCs w:val="24"/>
              </w:rPr>
            </w:pPr>
            <w:r>
              <w:lastRenderedPageBreak/>
              <w:t>CAP_SYS_RESOURCE</w:t>
            </w:r>
          </w:p>
        </w:tc>
        <w:tc>
          <w:tcPr>
            <w:tcW w:w="6408" w:type="dxa"/>
            <w:tcBorders>
              <w:left w:val="single" w:sz="4" w:space="0" w:color="000000" w:themeColor="text1"/>
            </w:tcBorders>
          </w:tcPr>
          <w:p w14:paraId="26E1144A" w14:textId="77777777"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sidR="00FE4E05">
              <w:rPr>
                <w:rFonts w:ascii="Calibri" w:hAnsi="Calibri" w:cs="Calibri"/>
                <w:lang w:val="en"/>
              </w:rPr>
              <w:t xml:space="preserve"> Overrides certain limitations, such as resource limits, quota limits, reserved space on ext2 filesystems, among other tasks which are listed in </w:t>
            </w:r>
            <w:r w:rsidR="00FE4E05" w:rsidRPr="00FB6201">
              <w:t>linux/include/linux/capability.h</w:t>
            </w:r>
            <w:r w:rsidR="00FE4E05">
              <w:rPr>
                <w:rStyle w:val="FootnoteReference"/>
              </w:rPr>
              <w:footnoteReference w:id="90"/>
            </w:r>
            <w:r w:rsidR="00FE4E05">
              <w:t>.</w:t>
            </w:r>
          </w:p>
        </w:tc>
      </w:tr>
      <w:tr w:rsidR="00592A43" w14:paraId="42650A65"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BC4C14" w14:textId="77777777" w:rsidR="00592A43" w:rsidRDefault="00592A43">
            <w:pPr>
              <w:rPr>
                <w:sz w:val="24"/>
                <w:szCs w:val="24"/>
              </w:rPr>
            </w:pPr>
            <w:r>
              <w:t>CAP_SYS_TIME</w:t>
            </w:r>
          </w:p>
        </w:tc>
        <w:tc>
          <w:tcPr>
            <w:tcW w:w="6408" w:type="dxa"/>
            <w:tcBorders>
              <w:left w:val="single" w:sz="4" w:space="0" w:color="000000" w:themeColor="text1"/>
            </w:tcBorders>
          </w:tcPr>
          <w:p w14:paraId="21BF4920" w14:textId="77777777" w:rsidR="00592A43" w:rsidRDefault="00592A43" w:rsidP="00FE4E05">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sidR="00FE4E05">
              <w:rPr>
                <w:rFonts w:ascii="Calibri" w:hAnsi="Calibri" w:cs="Calibri"/>
                <w:lang w:val="en"/>
              </w:rPr>
              <w:t xml:space="preserve"> Allow manipulation of system clock, irix_stime on mips and setting the real-time clock.</w:t>
            </w:r>
          </w:p>
        </w:tc>
      </w:tr>
      <w:tr w:rsidR="00592A43" w14:paraId="3BD2F124"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94CA041" w14:textId="77777777" w:rsidR="00592A43" w:rsidRDefault="00592A43">
            <w:pPr>
              <w:rPr>
                <w:sz w:val="24"/>
                <w:szCs w:val="24"/>
              </w:rPr>
            </w:pPr>
            <w:r>
              <w:t>CAP_SYS_TTY_CONFIG</w:t>
            </w:r>
          </w:p>
        </w:tc>
        <w:tc>
          <w:tcPr>
            <w:tcW w:w="6408" w:type="dxa"/>
            <w:tcBorders>
              <w:left w:val="single" w:sz="4" w:space="0" w:color="000000" w:themeColor="text1"/>
            </w:tcBorders>
          </w:tcPr>
          <w:p w14:paraId="4BACB61A" w14:textId="77777777" w:rsidR="00592A43" w:rsidRDefault="00592A43" w:rsidP="00FE4E05">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26 in capability.h.</w:t>
            </w:r>
            <w:r w:rsidR="00FE4E05">
              <w:t xml:space="preserve"> </w:t>
            </w:r>
            <w:r w:rsidR="00FE4E05">
              <w:rPr>
                <w:rFonts w:ascii="Calibri" w:hAnsi="Calibri" w:cs="Calibri"/>
                <w:lang w:val="en"/>
              </w:rPr>
              <w:t>Allow configuration of tty devices and vhangup() of tty.</w:t>
            </w:r>
          </w:p>
        </w:tc>
      </w:tr>
      <w:tr w:rsidR="00592A43" w14:paraId="77569BC2"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679C8EC" w14:textId="77777777" w:rsidR="00592A43" w:rsidRDefault="00592A43">
            <w:pPr>
              <w:rPr>
                <w:sz w:val="24"/>
                <w:szCs w:val="24"/>
              </w:rPr>
            </w:pPr>
            <w:r>
              <w:t>CAP_MKNOD</w:t>
            </w:r>
          </w:p>
        </w:tc>
        <w:tc>
          <w:tcPr>
            <w:tcW w:w="6408" w:type="dxa"/>
            <w:tcBorders>
              <w:left w:val="single" w:sz="4" w:space="0" w:color="000000" w:themeColor="text1"/>
            </w:tcBorders>
          </w:tcPr>
          <w:p w14:paraId="291DCD38"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27 in capability.h.</w:t>
            </w:r>
            <w:r w:rsidR="00FE4E05">
              <w:rPr>
                <w:rFonts w:ascii="Calibri" w:hAnsi="Calibri" w:cs="Calibri"/>
                <w:lang w:val="en"/>
              </w:rPr>
              <w:t xml:space="preserve"> Allow the privileged aspects of mknod().</w:t>
            </w:r>
          </w:p>
        </w:tc>
      </w:tr>
      <w:tr w:rsidR="00592A43" w14:paraId="629DDD4E"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0A24714" w14:textId="77777777" w:rsidR="00592A43" w:rsidRDefault="00592A43">
            <w:pPr>
              <w:rPr>
                <w:sz w:val="24"/>
                <w:szCs w:val="24"/>
              </w:rPr>
            </w:pPr>
            <w:r>
              <w:t>CAP_LEASE</w:t>
            </w:r>
          </w:p>
        </w:tc>
        <w:tc>
          <w:tcPr>
            <w:tcW w:w="6408" w:type="dxa"/>
            <w:tcBorders>
              <w:left w:val="single" w:sz="4" w:space="0" w:color="000000" w:themeColor="text1"/>
            </w:tcBorders>
          </w:tcPr>
          <w:p w14:paraId="7C8DAFCA"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28 in capability.h.</w:t>
            </w:r>
            <w:r w:rsidR="00FE4E05">
              <w:rPr>
                <w:rFonts w:ascii="Calibri" w:hAnsi="Calibri" w:cs="Calibri"/>
                <w:lang w:val="en"/>
              </w:rPr>
              <w:t xml:space="preserve"> Allow taking of leases on files.</w:t>
            </w:r>
          </w:p>
        </w:tc>
      </w:tr>
      <w:tr w:rsidR="00592A43" w14:paraId="4C6E3716"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D3FDC2A" w14:textId="77777777" w:rsidR="00592A43" w:rsidRDefault="00592A43">
            <w:pPr>
              <w:rPr>
                <w:sz w:val="24"/>
                <w:szCs w:val="24"/>
              </w:rPr>
            </w:pPr>
            <w:r>
              <w:t>CAP_AUDIT_WRITE</w:t>
            </w:r>
          </w:p>
        </w:tc>
        <w:tc>
          <w:tcPr>
            <w:tcW w:w="6408" w:type="dxa"/>
            <w:tcBorders>
              <w:left w:val="single" w:sz="4" w:space="0" w:color="000000" w:themeColor="text1"/>
            </w:tcBorders>
          </w:tcPr>
          <w:p w14:paraId="75EE277F" w14:textId="77777777" w:rsidR="00592A43" w:rsidRDefault="00592A43" w:rsidP="00117263">
            <w:pPr>
              <w:cnfStyle w:val="000000000000" w:firstRow="0" w:lastRow="0" w:firstColumn="0" w:lastColumn="0" w:oddVBand="0" w:evenVBand="0" w:oddHBand="0" w:evenHBand="0" w:firstRowFirstColumn="0" w:firstRowLastColumn="0" w:lastRowFirstColumn="0" w:lastRowLastColumn="0"/>
            </w:pPr>
            <w:r>
              <w:t>Defined as 29 in capability.h.</w:t>
            </w:r>
            <w:r w:rsidR="00FE4E05">
              <w:t xml:space="preserve"> </w:t>
            </w:r>
          </w:p>
        </w:tc>
      </w:tr>
      <w:tr w:rsidR="00592A43" w14:paraId="64534854"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441BE3" w14:textId="77777777" w:rsidR="00592A43" w:rsidRDefault="00592A43">
            <w:pPr>
              <w:rPr>
                <w:sz w:val="24"/>
                <w:szCs w:val="24"/>
              </w:rPr>
            </w:pPr>
            <w:r>
              <w:t>CAP_AUDIT_CONTROL</w:t>
            </w:r>
          </w:p>
        </w:tc>
        <w:tc>
          <w:tcPr>
            <w:tcW w:w="6408" w:type="dxa"/>
            <w:tcBorders>
              <w:left w:val="single" w:sz="4" w:space="0" w:color="000000" w:themeColor="text1"/>
            </w:tcBorders>
          </w:tcPr>
          <w:p w14:paraId="3EEEA596" w14:textId="77777777" w:rsidR="00592A43" w:rsidRDefault="00592A43" w:rsidP="00117263">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592A43" w14:paraId="7EF3865E"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A0A9A60" w14:textId="77777777" w:rsidR="00592A43" w:rsidRDefault="00592A43">
            <w:pPr>
              <w:rPr>
                <w:sz w:val="24"/>
                <w:szCs w:val="24"/>
              </w:rPr>
            </w:pPr>
            <w:r>
              <w:t>CAP_SETFCAP</w:t>
            </w:r>
          </w:p>
        </w:tc>
        <w:tc>
          <w:tcPr>
            <w:tcW w:w="6408" w:type="dxa"/>
            <w:tcBorders>
              <w:left w:val="single" w:sz="4" w:space="0" w:color="000000" w:themeColor="text1"/>
            </w:tcBorders>
          </w:tcPr>
          <w:p w14:paraId="33D1493D" w14:textId="77777777" w:rsidR="00592A43" w:rsidRDefault="00592A43" w:rsidP="00117263">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w:t>
            </w:r>
            <w:r w:rsidR="00FE4E05">
              <w:t xml:space="preserve"> </w:t>
            </w:r>
            <w:r w:rsidR="009E3619">
              <w:t>NOT supported on all UNIX OSes as many versions of capability.h stop at 30.</w:t>
            </w:r>
          </w:p>
        </w:tc>
      </w:tr>
      <w:tr w:rsidR="00592A43" w14:paraId="1CB3C399"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F76C2DA" w14:textId="77777777" w:rsidR="00592A43" w:rsidRDefault="00592A43">
            <w:pPr>
              <w:rPr>
                <w:sz w:val="24"/>
                <w:szCs w:val="24"/>
              </w:rPr>
            </w:pPr>
            <w:r>
              <w:t>CAP_MAC_OVERRIDE</w:t>
            </w:r>
          </w:p>
        </w:tc>
        <w:tc>
          <w:tcPr>
            <w:tcW w:w="6408" w:type="dxa"/>
            <w:tcBorders>
              <w:left w:val="single" w:sz="4" w:space="0" w:color="000000" w:themeColor="text1"/>
            </w:tcBorders>
          </w:tcPr>
          <w:p w14:paraId="6A1E0507" w14:textId="77777777" w:rsidR="00592A43" w:rsidRDefault="00592A43" w:rsidP="00117263">
            <w:pPr>
              <w:cnfStyle w:val="000000100000" w:firstRow="0" w:lastRow="0" w:firstColumn="0" w:lastColumn="0" w:oddVBand="0" w:evenVBand="0" w:oddHBand="1" w:evenHBand="0" w:firstRowFirstColumn="0" w:firstRowLastColumn="0" w:lastRowFirstColumn="0" w:lastRowLastColumn="0"/>
            </w:pPr>
            <w:r>
              <w:t>Defined as 32 in capability.h.</w:t>
            </w:r>
            <w:r w:rsidR="00FE4E05">
              <w:t xml:space="preserve">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592A43" w14:paraId="24517191" w14:textId="77777777" w:rsidTr="00FB6201">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7638732" w14:textId="77777777" w:rsidR="00592A43" w:rsidRDefault="00592A43">
            <w:pPr>
              <w:rPr>
                <w:sz w:val="24"/>
                <w:szCs w:val="24"/>
              </w:rPr>
            </w:pPr>
            <w:r>
              <w:t>CAP_MAC_ADMIN</w:t>
            </w:r>
          </w:p>
        </w:tc>
        <w:tc>
          <w:tcPr>
            <w:tcW w:w="6408" w:type="dxa"/>
            <w:tcBorders>
              <w:left w:val="single" w:sz="4" w:space="0" w:color="000000" w:themeColor="text1"/>
            </w:tcBorders>
          </w:tcPr>
          <w:p w14:paraId="00464F00" w14:textId="77777777" w:rsidR="00592A43" w:rsidRDefault="00592A43" w:rsidP="0036427A">
            <w:pPr>
              <w:cnfStyle w:val="000000000000" w:firstRow="0" w:lastRow="0" w:firstColumn="0" w:lastColumn="0" w:oddVBand="0" w:evenVBand="0" w:oddHBand="0" w:evenHBand="0" w:firstRowFirstColumn="0" w:firstRowLastColumn="0" w:lastRowFirstColumn="0" w:lastRowLastColumn="0"/>
            </w:pPr>
            <w:r>
              <w:t>Defined as 33 in capability.h.</w:t>
            </w:r>
            <w:r w:rsidR="00FE4E05">
              <w:t xml:space="preserve"> </w:t>
            </w:r>
            <w:r w:rsidR="0036427A">
              <w:t>Allow MAC configuration or state 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592A43" w14:paraId="3CA7D12A" w14:textId="77777777" w:rsidTr="00FB620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37E94DA" w14:textId="77777777" w:rsidR="00592A43" w:rsidRPr="00FB6201" w:rsidRDefault="00592A43">
            <w:pPr>
              <w:rPr>
                <w:i/>
                <w:sz w:val="24"/>
                <w:szCs w:val="24"/>
              </w:rPr>
            </w:pPr>
            <w:r w:rsidRPr="00FB6201">
              <w:rPr>
                <w:i/>
                <w:sz w:val="24"/>
                <w:szCs w:val="24"/>
              </w:rPr>
              <w:t>&lt;empty string&gt;</w:t>
            </w:r>
          </w:p>
        </w:tc>
        <w:tc>
          <w:tcPr>
            <w:tcW w:w="6408" w:type="dxa"/>
            <w:tcBorders>
              <w:left w:val="single" w:sz="4" w:space="0" w:color="000000" w:themeColor="text1"/>
            </w:tcBorders>
          </w:tcPr>
          <w:p w14:paraId="0A215ADF" w14:textId="77777777" w:rsidR="00592A43" w:rsidRDefault="0036427A" w:rsidP="00117263">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0D0FFBEC" w14:textId="77777777" w:rsidR="00FB6201" w:rsidRDefault="00FB6201" w:rsidP="00FB6201"/>
    <w:p w14:paraId="39404109" w14:textId="77777777" w:rsidR="00FB6201" w:rsidRDefault="0036427A" w:rsidP="00C545A3">
      <w:pPr>
        <w:pStyle w:val="Heading2"/>
        <w:numPr>
          <w:ilvl w:val="1"/>
          <w:numId w:val="19"/>
        </w:numPr>
      </w:pPr>
      <w:bookmarkStart w:id="53" w:name="_Toc319858017"/>
      <w:r>
        <w:t>unix-sc:EntityItemCapabilityType</w:t>
      </w:r>
      <w:bookmarkEnd w:id="53"/>
    </w:p>
    <w:p w14:paraId="710BC7DD" w14:textId="77777777" w:rsidR="00FB6201" w:rsidRDefault="00FB6201" w:rsidP="0036427A">
      <w:r>
        <w:t xml:space="preserve">The </w:t>
      </w:r>
      <w:r>
        <w:rPr>
          <w:rFonts w:ascii="Courier New" w:hAnsi="Courier New"/>
        </w:rPr>
        <w:t>EntityItem</w:t>
      </w:r>
      <w:r w:rsidR="00595F3B">
        <w:rPr>
          <w:rFonts w:ascii="Courier New" w:hAnsi="Courier New"/>
        </w:rPr>
        <w:t>CapabilityT</w:t>
      </w:r>
      <w:r>
        <w:rPr>
          <w:rFonts w:ascii="Courier New" w:hAnsi="Courier New"/>
        </w:rPr>
        <w:t>ype</w:t>
      </w:r>
      <w:r>
        <w:t xml:space="preserve"> defines the enumeration of </w:t>
      </w:r>
      <w:r w:rsidR="0036427A" w:rsidRPr="00FB6201">
        <w:t>values that describe POSIX capability</w:t>
      </w:r>
      <w:r w:rsidR="0036427A">
        <w:rPr>
          <w:rStyle w:val="FootnoteReference"/>
        </w:rPr>
        <w:footnoteReference w:id="91"/>
      </w:r>
      <w:r w:rsidR="0036427A" w:rsidRPr="00FB6201">
        <w:t xml:space="preserve"> types associated with a process service</w:t>
      </w:r>
      <w:r w:rsidR="0036427A">
        <w:t xml:space="preserve"> on UNIX systems</w:t>
      </w:r>
      <w:r w:rsidR="0036427A" w:rsidRPr="00FB6201">
        <w:t>.</w:t>
      </w:r>
      <w:r w:rsidR="0036427A">
        <w:t xml:space="preserve"> </w:t>
      </w:r>
      <w:r w:rsidR="0036427A" w:rsidRPr="00FB6201">
        <w:t>This list is based off the values defined in linux/include/linux/capability.h</w:t>
      </w:r>
      <w:r w:rsidR="0036427A">
        <w:rPr>
          <w:rStyle w:val="FootnoteReference"/>
        </w:rPr>
        <w:footnoteReference w:id="92"/>
      </w:r>
      <w:r w:rsidR="0036427A">
        <w:t>.</w:t>
      </w:r>
    </w:p>
    <w:tbl>
      <w:tblPr>
        <w:tblStyle w:val="LightList1"/>
        <w:tblW w:w="0" w:type="auto"/>
        <w:jc w:val="center"/>
        <w:tblLook w:val="04A0" w:firstRow="1" w:lastRow="0" w:firstColumn="1" w:lastColumn="0" w:noHBand="0" w:noVBand="1"/>
      </w:tblPr>
      <w:tblGrid>
        <w:gridCol w:w="3168"/>
        <w:gridCol w:w="6408"/>
      </w:tblGrid>
      <w:tr w:rsidR="0036427A" w14:paraId="3247B5EB" w14:textId="77777777" w:rsidTr="00117263">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6BFF6211" w14:textId="77777777" w:rsidR="0036427A" w:rsidRDefault="0036427A" w:rsidP="00117263">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3F621EE3" w14:textId="77777777" w:rsidR="0036427A" w:rsidRDefault="0036427A"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C545A3" w14:paraId="5DFEDA31" w14:textId="77777777" w:rsidTr="00117263">
        <w:trPr>
          <w:cnfStyle w:val="000000100000" w:firstRow="0" w:lastRow="0" w:firstColumn="0" w:lastColumn="0" w:oddVBand="0" w:evenVBand="0" w:oddHBand="1" w:evenHBand="0" w:firstRowFirstColumn="0" w:firstRowLastColumn="0" w:lastRowFirstColumn="0" w:lastRowLastColumn="0"/>
          <w:trHeight w:val="106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41ACED8" w14:textId="77777777" w:rsidR="00C545A3" w:rsidRDefault="00C545A3" w:rsidP="006E087D">
            <w:pPr>
              <w:rPr>
                <w:sz w:val="24"/>
                <w:szCs w:val="24"/>
              </w:rPr>
            </w:pPr>
            <w:r>
              <w:t>CAP_CHOWN</w:t>
            </w:r>
          </w:p>
        </w:tc>
        <w:tc>
          <w:tcPr>
            <w:tcW w:w="6408" w:type="dxa"/>
            <w:tcBorders>
              <w:left w:val="single" w:sz="4" w:space="0" w:color="auto"/>
            </w:tcBorders>
            <w:shd w:val="clear" w:color="auto" w:fill="auto"/>
            <w:hideMark/>
          </w:tcPr>
          <w:p w14:paraId="137DD91D" w14:textId="77777777" w:rsidR="00C545A3" w:rsidRDefault="00C545A3" w:rsidP="006E087D">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pPr>
            <w:r>
              <w:rPr>
                <w:rFonts w:asciiTheme="minorHAnsi" w:hAnsiTheme="minorHAnsi" w:cstheme="minorHAnsi"/>
                <w:bCs/>
                <w:iCs/>
                <w:color w:val="000000"/>
                <w:sz w:val="22"/>
                <w:szCs w:val="22"/>
              </w:rPr>
              <w:t xml:space="preserve">Defined as 0 in capability.h. </w:t>
            </w:r>
            <w:r w:rsidRPr="006C4444">
              <w:rPr>
                <w:rFonts w:asciiTheme="minorHAnsi" w:hAnsiTheme="minorHAnsi" w:cstheme="minorHAnsi"/>
                <w:bCs/>
                <w:iCs/>
                <w:color w:val="000000"/>
                <w:sz w:val="22"/>
                <w:szCs w:val="22"/>
              </w:rPr>
              <w:t>In a system with the [_POSIX_CHOWN_RESTRICTED] option defined, this overrides the restriction of changing file ownership and group</w:t>
            </w:r>
            <w:r w:rsidRPr="006C4444">
              <w:rPr>
                <w:rFonts w:asciiTheme="minorHAnsi" w:hAnsiTheme="minorHAnsi" w:cstheme="minorHAnsi"/>
                <w:color w:val="000000"/>
                <w:sz w:val="22"/>
                <w:szCs w:val="22"/>
              </w:rPr>
              <w:t xml:space="preserve"> </w:t>
            </w:r>
            <w:r w:rsidRPr="006C4444">
              <w:rPr>
                <w:rFonts w:asciiTheme="minorHAnsi" w:hAnsiTheme="minorHAnsi" w:cstheme="minorHAnsi"/>
                <w:bCs/>
                <w:iCs/>
                <w:color w:val="000000"/>
                <w:sz w:val="22"/>
                <w:szCs w:val="22"/>
              </w:rPr>
              <w:t>ownership.</w:t>
            </w:r>
          </w:p>
        </w:tc>
      </w:tr>
      <w:tr w:rsidR="00C545A3" w14:paraId="394A7635"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15056D89" w14:textId="77777777" w:rsidR="00C545A3" w:rsidRDefault="00C545A3" w:rsidP="006E087D">
            <w:pPr>
              <w:rPr>
                <w:sz w:val="24"/>
                <w:szCs w:val="24"/>
              </w:rPr>
            </w:pPr>
            <w:r>
              <w:lastRenderedPageBreak/>
              <w:t>CAP_DAC_OVERRIDE</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0C47CB2F"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ascii="Calibri" w:hAnsi="Calibri" w:cs="Calibri"/>
                <w:lang w:val="en"/>
              </w:rPr>
              <w:t>Defined as 1 in capability.h. Override all DAC access, including ACL execute access if POSIX_ACL] is defined. Excluding DAC access covered by CAP_LINUXIMMUTABLE.</w:t>
            </w:r>
          </w:p>
        </w:tc>
      </w:tr>
      <w:tr w:rsidR="00C545A3" w14:paraId="7AB8238E"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8A5A891" w14:textId="77777777" w:rsidR="00C545A3" w:rsidRDefault="00C545A3" w:rsidP="006E087D">
            <w:pPr>
              <w:rPr>
                <w:sz w:val="24"/>
                <w:szCs w:val="24"/>
              </w:rPr>
            </w:pPr>
            <w:r>
              <w:t>CAP_DAC_READ_SEARCH</w:t>
            </w:r>
          </w:p>
        </w:tc>
        <w:tc>
          <w:tcPr>
            <w:tcW w:w="6408" w:type="dxa"/>
            <w:tcBorders>
              <w:left w:val="single" w:sz="4" w:space="0" w:color="auto"/>
            </w:tcBorders>
          </w:tcPr>
          <w:p w14:paraId="0640B04D"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rPr>
                <w:rFonts w:cstheme="minorHAnsi"/>
                <w:bCs/>
                <w:iCs/>
                <w:color w:val="000000"/>
              </w:rPr>
              <w:t xml:space="preserve">Defined as 2 in capability.h. </w:t>
            </w:r>
            <w:r>
              <w:rPr>
                <w:rFonts w:ascii="Calibri" w:hAnsi="Calibri" w:cs="Calibri"/>
                <w:lang w:val="en"/>
              </w:rPr>
              <w:t>Overrides all DAC restrictions regarding read and search on files and directories, including ACL restrictions if POSIX_ACL] is defined. Excluding DAC access covered by CAP_LINUXIMMUTABLE.</w:t>
            </w:r>
          </w:p>
        </w:tc>
      </w:tr>
      <w:tr w:rsidR="00C545A3" w14:paraId="45BD5BD3"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0538F786" w14:textId="77777777" w:rsidR="00C545A3" w:rsidRDefault="00C545A3" w:rsidP="006E087D">
            <w:pPr>
              <w:rPr>
                <w:sz w:val="24"/>
                <w:szCs w:val="24"/>
              </w:rPr>
            </w:pPr>
            <w:r>
              <w:t>CAP_FOWNER</w:t>
            </w:r>
          </w:p>
        </w:tc>
        <w:tc>
          <w:tcPr>
            <w:tcW w:w="6408" w:type="dxa"/>
            <w:tcBorders>
              <w:top w:val="nil"/>
              <w:left w:val="single" w:sz="4" w:space="0" w:color="auto"/>
              <w:bottom w:val="nil"/>
              <w:right w:val="single" w:sz="8" w:space="0" w:color="000000" w:themeColor="text1"/>
            </w:tcBorders>
          </w:tcPr>
          <w:p w14:paraId="757C89BF"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rPr>
                <w:rFonts w:cstheme="minorHAnsi"/>
                <w:bCs/>
                <w:iCs/>
                <w:color w:val="000000"/>
              </w:rPr>
              <w:t xml:space="preserve">Defined as 3 in capability.h. </w:t>
            </w:r>
            <w:r>
              <w:rPr>
                <w:rFonts w:ascii="Calibri" w:hAnsi="Calibri" w:cs="Calibri"/>
                <w:lang w:val="en"/>
              </w:rPr>
              <w:t>Overrides all restrictions about allowed operations on files, where file owner ID must be equal to the user ID, except where CAP_FSETID is applicable. It doesn’t override MAC and DAC restrictions.</w:t>
            </w:r>
          </w:p>
        </w:tc>
      </w:tr>
      <w:tr w:rsidR="00C545A3" w14:paraId="0097569C"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C7875D0" w14:textId="77777777" w:rsidR="00C545A3" w:rsidRDefault="00C545A3" w:rsidP="006E087D">
            <w:pPr>
              <w:rPr>
                <w:sz w:val="24"/>
                <w:szCs w:val="24"/>
              </w:rPr>
            </w:pPr>
            <w:r>
              <w:t>CAP_FSETID</w:t>
            </w:r>
          </w:p>
        </w:tc>
        <w:tc>
          <w:tcPr>
            <w:tcW w:w="6408" w:type="dxa"/>
            <w:tcBorders>
              <w:left w:val="single" w:sz="4" w:space="0" w:color="000000" w:themeColor="text1"/>
            </w:tcBorders>
          </w:tcPr>
          <w:p w14:paraId="044C5CF8"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4 in capability.h. </w:t>
            </w:r>
            <w:r>
              <w:rPr>
                <w:rFonts w:ascii="Calibri" w:hAnsi="Calibri" w:cs="Calibri"/>
                <w:lang w:val="en"/>
              </w:rPr>
              <w:t>Overrides the following restrictions that the effective user ID shall match the file owner ID when setting the S_ISUID and S_ISGID bits on that file; that the effective group ID (or one of the supplementary group IDs) shall match the file owner ID when setting the S_ISGID bit on that file; that the S_ISUID and S_ISGID bits are cleared on successful return from chown(2) (not implemented).</w:t>
            </w:r>
          </w:p>
        </w:tc>
      </w:tr>
      <w:tr w:rsidR="00C545A3" w14:paraId="43D04A32"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48E26135" w14:textId="77777777" w:rsidR="00C545A3" w:rsidRDefault="00C545A3" w:rsidP="006E087D">
            <w:pPr>
              <w:rPr>
                <w:sz w:val="24"/>
                <w:szCs w:val="24"/>
              </w:rPr>
            </w:pPr>
            <w:r>
              <w:t>CAP_KILL</w:t>
            </w:r>
          </w:p>
        </w:tc>
        <w:tc>
          <w:tcPr>
            <w:tcW w:w="6408" w:type="dxa"/>
            <w:tcBorders>
              <w:top w:val="nil"/>
              <w:left w:val="single" w:sz="4" w:space="0" w:color="auto"/>
              <w:bottom w:val="nil"/>
              <w:right w:val="single" w:sz="8" w:space="0" w:color="000000" w:themeColor="text1"/>
            </w:tcBorders>
          </w:tcPr>
          <w:p w14:paraId="2FB8137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5 in capability.h.  </w:t>
            </w:r>
            <w:r>
              <w:rPr>
                <w:rFonts w:ascii="Calibri" w:hAnsi="Calibri" w:cs="Calibri"/>
                <w:lang w:val="en"/>
              </w:rPr>
              <w:t>Overrides the restriction that the real or effective user ID of a process sending a signal must match the real or effective user ID of the process receiving the signal.</w:t>
            </w:r>
          </w:p>
        </w:tc>
      </w:tr>
      <w:tr w:rsidR="00C545A3" w14:paraId="57F06167"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8BB4B50" w14:textId="77777777" w:rsidR="00C545A3" w:rsidRDefault="00C545A3" w:rsidP="006E087D">
            <w:pPr>
              <w:rPr>
                <w:sz w:val="24"/>
                <w:szCs w:val="24"/>
              </w:rPr>
            </w:pPr>
            <w:r>
              <w:t>CAP_SETGID</w:t>
            </w:r>
          </w:p>
        </w:tc>
        <w:tc>
          <w:tcPr>
            <w:tcW w:w="6408" w:type="dxa"/>
            <w:tcBorders>
              <w:left w:val="single" w:sz="4" w:space="0" w:color="000000" w:themeColor="text1"/>
            </w:tcBorders>
          </w:tcPr>
          <w:p w14:paraId="34450C29" w14:textId="77777777" w:rsidR="00C545A3" w:rsidRPr="00347690"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ascii="Calibri" w:hAnsi="Calibri" w:cs="Calibri"/>
                <w:lang w:val="en"/>
              </w:rPr>
            </w:pPr>
            <w:r>
              <w:t xml:space="preserve">Defined as 6 in capability.h. </w:t>
            </w:r>
            <w:r>
              <w:rPr>
                <w:rFonts w:ascii="Calibri" w:hAnsi="Calibri" w:cs="Calibri"/>
                <w:lang w:val="en"/>
              </w:rPr>
              <w:t>Allows setgid(2) manipulation, setgroups(2), and forged gids on socket credentials passing.</w:t>
            </w:r>
          </w:p>
        </w:tc>
      </w:tr>
      <w:tr w:rsidR="00C545A3" w14:paraId="133DC352"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D58476" w14:textId="77777777" w:rsidR="00C545A3" w:rsidRDefault="00C545A3" w:rsidP="006E087D">
            <w:pPr>
              <w:rPr>
                <w:sz w:val="24"/>
                <w:szCs w:val="24"/>
              </w:rPr>
            </w:pPr>
            <w:r>
              <w:t>CAP_SETUID</w:t>
            </w:r>
          </w:p>
        </w:tc>
        <w:tc>
          <w:tcPr>
            <w:tcW w:w="6408" w:type="dxa"/>
            <w:tcBorders>
              <w:left w:val="single" w:sz="4" w:space="0" w:color="000000" w:themeColor="text1"/>
            </w:tcBorders>
          </w:tcPr>
          <w:p w14:paraId="094766C2"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7 in capability.h. </w:t>
            </w:r>
            <w:r>
              <w:rPr>
                <w:rFonts w:ascii="Calibri" w:hAnsi="Calibri" w:cs="Calibri"/>
                <w:lang w:val="en"/>
              </w:rPr>
              <w:t>Allows set*uid(2) manipulation (including fsuid) and forged pids on socket credentials passing.</w:t>
            </w:r>
          </w:p>
        </w:tc>
      </w:tr>
      <w:tr w:rsidR="00C545A3" w14:paraId="49E7725A"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37AE606" w14:textId="77777777" w:rsidR="00C545A3" w:rsidRDefault="00C545A3" w:rsidP="006E087D">
            <w:pPr>
              <w:rPr>
                <w:sz w:val="24"/>
                <w:szCs w:val="24"/>
              </w:rPr>
            </w:pPr>
            <w:r>
              <w:t>CAP_SETPCAP</w:t>
            </w:r>
          </w:p>
        </w:tc>
        <w:tc>
          <w:tcPr>
            <w:tcW w:w="6408" w:type="dxa"/>
            <w:tcBorders>
              <w:left w:val="single" w:sz="4" w:space="0" w:color="000000" w:themeColor="text1"/>
            </w:tcBorders>
          </w:tcPr>
          <w:p w14:paraId="5CD747B9"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8 in capability.h. Linux-specific capabilities: </w:t>
            </w:r>
            <w:r>
              <w:rPr>
                <w:rFonts w:ascii="Calibri" w:hAnsi="Calibri" w:cs="Calibri"/>
                <w:lang w:val="en"/>
              </w:rPr>
              <w:t>Transfer any capability in your permitted set to any pid, remove any capability in your permitted set from any pid.</w:t>
            </w:r>
          </w:p>
        </w:tc>
      </w:tr>
      <w:tr w:rsidR="00C545A3" w14:paraId="1AD858C9"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F1AC0FC" w14:textId="77777777" w:rsidR="00C545A3" w:rsidRDefault="00C545A3" w:rsidP="006E087D">
            <w:pPr>
              <w:rPr>
                <w:sz w:val="24"/>
                <w:szCs w:val="24"/>
              </w:rPr>
            </w:pPr>
            <w:r>
              <w:t>CAP_LINUX_IMMUTABLE</w:t>
            </w:r>
          </w:p>
        </w:tc>
        <w:tc>
          <w:tcPr>
            <w:tcW w:w="6408" w:type="dxa"/>
            <w:tcBorders>
              <w:left w:val="single" w:sz="4" w:space="0" w:color="000000" w:themeColor="text1"/>
            </w:tcBorders>
          </w:tcPr>
          <w:p w14:paraId="506A58AA"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9 in capability.h.</w:t>
            </w:r>
            <w:r>
              <w:rPr>
                <w:rFonts w:ascii="Calibri" w:hAnsi="Calibri" w:cs="Calibri"/>
                <w:lang w:val="en"/>
              </w:rPr>
              <w:t xml:space="preserve"> Allow modification of S_IMMUTABLE and S_APPEND file attributes.</w:t>
            </w:r>
          </w:p>
        </w:tc>
      </w:tr>
      <w:tr w:rsidR="00C545A3" w14:paraId="1708615A"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8D2E77D" w14:textId="77777777" w:rsidR="00C545A3" w:rsidRDefault="00C545A3" w:rsidP="006E087D">
            <w:pPr>
              <w:rPr>
                <w:sz w:val="24"/>
                <w:szCs w:val="24"/>
              </w:rPr>
            </w:pPr>
            <w:r>
              <w:t>CAP_NET_BIND_SERVICE</w:t>
            </w:r>
          </w:p>
        </w:tc>
        <w:tc>
          <w:tcPr>
            <w:tcW w:w="6408" w:type="dxa"/>
            <w:tcBorders>
              <w:left w:val="single" w:sz="4" w:space="0" w:color="000000" w:themeColor="text1"/>
            </w:tcBorders>
          </w:tcPr>
          <w:p w14:paraId="4E07A9C2"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10 in capability.h.</w:t>
            </w:r>
            <w:r>
              <w:rPr>
                <w:rFonts w:ascii="Calibri" w:hAnsi="Calibri" w:cs="Calibri"/>
                <w:lang w:val="en"/>
              </w:rPr>
              <w:t xml:space="preserve"> Allows binding to TCP/UDP sockets below 1024 and binding to ATM VCIs below 32</w:t>
            </w:r>
          </w:p>
        </w:tc>
      </w:tr>
      <w:tr w:rsidR="00C545A3" w14:paraId="5C6C2593"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78B866C" w14:textId="77777777" w:rsidR="00C545A3" w:rsidRDefault="00C545A3" w:rsidP="006E087D">
            <w:pPr>
              <w:rPr>
                <w:sz w:val="24"/>
                <w:szCs w:val="24"/>
              </w:rPr>
            </w:pPr>
            <w:r>
              <w:t>CAP_NET_BROADCAST</w:t>
            </w:r>
          </w:p>
        </w:tc>
        <w:tc>
          <w:tcPr>
            <w:tcW w:w="6408" w:type="dxa"/>
            <w:tcBorders>
              <w:left w:val="single" w:sz="4" w:space="0" w:color="000000" w:themeColor="text1"/>
            </w:tcBorders>
          </w:tcPr>
          <w:p w14:paraId="7EB0B712"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11 in capability.h. </w:t>
            </w:r>
            <w:r>
              <w:rPr>
                <w:rFonts w:ascii="Calibri" w:hAnsi="Calibri" w:cs="Calibri"/>
                <w:lang w:val="en"/>
              </w:rPr>
              <w:t>Allow broadcasting and listening to multicast.</w:t>
            </w:r>
          </w:p>
        </w:tc>
      </w:tr>
      <w:tr w:rsidR="00C545A3" w14:paraId="38AF3DFE"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BEA51F1" w14:textId="77777777" w:rsidR="00C545A3" w:rsidRDefault="00C545A3" w:rsidP="006E087D">
            <w:pPr>
              <w:rPr>
                <w:sz w:val="24"/>
                <w:szCs w:val="24"/>
              </w:rPr>
            </w:pPr>
            <w:r>
              <w:t>CAP_NET_ADMIN</w:t>
            </w:r>
          </w:p>
        </w:tc>
        <w:tc>
          <w:tcPr>
            <w:tcW w:w="6408" w:type="dxa"/>
            <w:tcBorders>
              <w:left w:val="single" w:sz="4" w:space="0" w:color="000000" w:themeColor="text1"/>
            </w:tcBorders>
          </w:tcPr>
          <w:p w14:paraId="275666B7"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12 in capability.h. Allows certain administrative rights, including interface configuration, administration of IP firewall, masquerading and accouting, and setting dubug option on sockets. The full list can be found in </w:t>
            </w:r>
            <w:r w:rsidRPr="00FB6201">
              <w:t>linux/include/linux/capability.h</w:t>
            </w:r>
            <w:r>
              <w:rPr>
                <w:rStyle w:val="FootnoteReference"/>
              </w:rPr>
              <w:footnoteReference w:id="93"/>
            </w:r>
            <w:r>
              <w:t>.</w:t>
            </w:r>
          </w:p>
        </w:tc>
      </w:tr>
      <w:tr w:rsidR="00C545A3" w14:paraId="6C3A94C6"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5EA0600" w14:textId="77777777" w:rsidR="00C545A3" w:rsidRDefault="00C545A3" w:rsidP="006E087D">
            <w:pPr>
              <w:rPr>
                <w:sz w:val="24"/>
                <w:szCs w:val="24"/>
              </w:rPr>
            </w:pPr>
            <w:r>
              <w:t>CAP_NET_RAW</w:t>
            </w:r>
          </w:p>
        </w:tc>
        <w:tc>
          <w:tcPr>
            <w:tcW w:w="6408" w:type="dxa"/>
            <w:tcBorders>
              <w:left w:val="single" w:sz="4" w:space="0" w:color="000000" w:themeColor="text1"/>
            </w:tcBorders>
          </w:tcPr>
          <w:p w14:paraId="6DF507D6"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13 in capability.h. Allows the use of RAW and PACKET sockets.</w:t>
            </w:r>
          </w:p>
        </w:tc>
      </w:tr>
      <w:tr w:rsidR="00C545A3" w14:paraId="6676E9E0"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E6A6FD6" w14:textId="77777777" w:rsidR="00C545A3" w:rsidRDefault="00C545A3" w:rsidP="006E087D">
            <w:pPr>
              <w:rPr>
                <w:sz w:val="24"/>
                <w:szCs w:val="24"/>
              </w:rPr>
            </w:pPr>
            <w:r>
              <w:t>CAP_IPC_LOCK</w:t>
            </w:r>
          </w:p>
        </w:tc>
        <w:tc>
          <w:tcPr>
            <w:tcW w:w="6408" w:type="dxa"/>
            <w:tcBorders>
              <w:left w:val="single" w:sz="4" w:space="0" w:color="000000" w:themeColor="text1"/>
            </w:tcBorders>
          </w:tcPr>
          <w:p w14:paraId="74511A9D"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14 in capability.h.</w:t>
            </w:r>
            <w:r>
              <w:rPr>
                <w:rFonts w:ascii="Calibri" w:hAnsi="Calibri" w:cs="Calibri"/>
                <w:lang w:val="en"/>
              </w:rPr>
              <w:t xml:space="preserve"> Allows the locking of shared memory segments and mlock and mlockall (which doesn’t really have anything to do with IPC).</w:t>
            </w:r>
          </w:p>
        </w:tc>
      </w:tr>
      <w:tr w:rsidR="00C545A3" w14:paraId="4AEF5C28"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AF7257E" w14:textId="77777777" w:rsidR="00C545A3" w:rsidRDefault="00C545A3" w:rsidP="006E087D">
            <w:pPr>
              <w:rPr>
                <w:sz w:val="24"/>
                <w:szCs w:val="24"/>
              </w:rPr>
            </w:pPr>
            <w:r>
              <w:lastRenderedPageBreak/>
              <w:t>CAP_IPC_OWNER</w:t>
            </w:r>
          </w:p>
        </w:tc>
        <w:tc>
          <w:tcPr>
            <w:tcW w:w="6408" w:type="dxa"/>
            <w:tcBorders>
              <w:left w:val="single" w:sz="4" w:space="0" w:color="000000" w:themeColor="text1"/>
            </w:tcBorders>
          </w:tcPr>
          <w:p w14:paraId="76663AE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15 in capability.h. </w:t>
            </w:r>
            <w:r>
              <w:rPr>
                <w:rFonts w:ascii="Calibri" w:hAnsi="Calibri" w:cs="Calibri"/>
                <w:lang w:val="en"/>
              </w:rPr>
              <w:t>Overrides IPC ownership checks.</w:t>
            </w:r>
          </w:p>
        </w:tc>
      </w:tr>
      <w:tr w:rsidR="00C545A3" w14:paraId="66B19FA5"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BAF3E13" w14:textId="77777777" w:rsidR="00C545A3" w:rsidRDefault="00C545A3" w:rsidP="006E087D">
            <w:pPr>
              <w:rPr>
                <w:sz w:val="24"/>
                <w:szCs w:val="24"/>
              </w:rPr>
            </w:pPr>
            <w:r>
              <w:t>CAP_SYS_MODULE</w:t>
            </w:r>
          </w:p>
        </w:tc>
        <w:tc>
          <w:tcPr>
            <w:tcW w:w="6408" w:type="dxa"/>
            <w:tcBorders>
              <w:left w:val="single" w:sz="4" w:space="0" w:color="000000" w:themeColor="text1"/>
            </w:tcBorders>
          </w:tcPr>
          <w:p w14:paraId="6CED4D0B"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16 in capability.h. </w:t>
            </w:r>
            <w:r>
              <w:rPr>
                <w:rFonts w:ascii="Calibri" w:hAnsi="Calibri" w:cs="Calibri"/>
                <w:lang w:val="en"/>
              </w:rPr>
              <w:t>Insert and remove kernel modules – modify kernel without limit, and modify cap_bset.</w:t>
            </w:r>
          </w:p>
        </w:tc>
      </w:tr>
      <w:tr w:rsidR="00C545A3" w14:paraId="391E7AB4"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746787F" w14:textId="77777777" w:rsidR="00C545A3" w:rsidRDefault="00C545A3" w:rsidP="006E087D">
            <w:pPr>
              <w:rPr>
                <w:sz w:val="24"/>
                <w:szCs w:val="24"/>
              </w:rPr>
            </w:pPr>
            <w:r>
              <w:t>CAP_SYS_RAWIO</w:t>
            </w:r>
          </w:p>
        </w:tc>
        <w:tc>
          <w:tcPr>
            <w:tcW w:w="6408" w:type="dxa"/>
            <w:tcBorders>
              <w:left w:val="single" w:sz="4" w:space="0" w:color="000000" w:themeColor="text1"/>
            </w:tcBorders>
          </w:tcPr>
          <w:p w14:paraId="75898E21"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 xml:space="preserve">Defined as 17 in capability.h. </w:t>
            </w:r>
            <w:r>
              <w:rPr>
                <w:rFonts w:ascii="Calibri" w:hAnsi="Calibri" w:cs="Calibri"/>
                <w:lang w:val="en"/>
              </w:rPr>
              <w:t>Allow ioperm/iopl access and the sending of USB messages to any device via /proc/bus/usb.</w:t>
            </w:r>
          </w:p>
        </w:tc>
      </w:tr>
      <w:tr w:rsidR="00C545A3" w14:paraId="772D31F2"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15628D3" w14:textId="77777777" w:rsidR="00C545A3" w:rsidRDefault="00C545A3" w:rsidP="006E087D">
            <w:pPr>
              <w:rPr>
                <w:sz w:val="24"/>
                <w:szCs w:val="24"/>
              </w:rPr>
            </w:pPr>
            <w:r>
              <w:t>CAP_SYS_CHROOT</w:t>
            </w:r>
          </w:p>
        </w:tc>
        <w:tc>
          <w:tcPr>
            <w:tcW w:w="6408" w:type="dxa"/>
            <w:tcBorders>
              <w:left w:val="single" w:sz="4" w:space="0" w:color="000000" w:themeColor="text1"/>
            </w:tcBorders>
          </w:tcPr>
          <w:p w14:paraId="416913E6"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18 in capability.h. </w:t>
            </w:r>
            <w:r>
              <w:rPr>
                <w:rFonts w:ascii="Calibri" w:hAnsi="Calibri" w:cs="Calibri"/>
                <w:lang w:val="en"/>
              </w:rPr>
              <w:t>Allows use of chroot().</w:t>
            </w:r>
          </w:p>
        </w:tc>
      </w:tr>
      <w:tr w:rsidR="00C545A3" w14:paraId="19BA4C23" w14:textId="77777777" w:rsidTr="00117263">
        <w:trPr>
          <w:trHeight w:val="349"/>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E2177D" w14:textId="77777777" w:rsidR="00C545A3" w:rsidRDefault="00C545A3" w:rsidP="006E087D">
            <w:pPr>
              <w:rPr>
                <w:sz w:val="24"/>
                <w:szCs w:val="24"/>
              </w:rPr>
            </w:pPr>
            <w:r>
              <w:t>CAP_SYS_PTRACE</w:t>
            </w:r>
          </w:p>
        </w:tc>
        <w:tc>
          <w:tcPr>
            <w:tcW w:w="6408" w:type="dxa"/>
            <w:tcBorders>
              <w:left w:val="single" w:sz="4" w:space="0" w:color="000000" w:themeColor="text1"/>
            </w:tcBorders>
          </w:tcPr>
          <w:p w14:paraId="4BABD294"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19 in capability.h. </w:t>
            </w:r>
            <w:r>
              <w:rPr>
                <w:rFonts w:ascii="Calibri" w:hAnsi="Calibri" w:cs="Calibri"/>
                <w:lang w:val="en"/>
              </w:rPr>
              <w:t>Allow ptrace() of any process.</w:t>
            </w:r>
          </w:p>
        </w:tc>
      </w:tr>
      <w:tr w:rsidR="00C545A3" w14:paraId="7C900CD2"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B07A26C" w14:textId="77777777" w:rsidR="00C545A3" w:rsidRDefault="00C545A3" w:rsidP="006E087D">
            <w:r>
              <w:t>CAP_SYS_PACCT</w:t>
            </w:r>
          </w:p>
        </w:tc>
        <w:tc>
          <w:tcPr>
            <w:tcW w:w="6408" w:type="dxa"/>
            <w:tcBorders>
              <w:left w:val="single" w:sz="4" w:space="0" w:color="000000" w:themeColor="text1"/>
            </w:tcBorders>
          </w:tcPr>
          <w:p w14:paraId="0EEEDC8F"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20 in capability.h.</w:t>
            </w:r>
            <w:r>
              <w:rPr>
                <w:rFonts w:ascii="Calibri" w:hAnsi="Calibri" w:cs="Calibri"/>
                <w:lang w:val="en"/>
              </w:rPr>
              <w:t xml:space="preserve"> Allow configuration of process accounting.</w:t>
            </w:r>
          </w:p>
        </w:tc>
      </w:tr>
      <w:tr w:rsidR="00C545A3" w14:paraId="61F4E4D9" w14:textId="77777777" w:rsidTr="00117263">
        <w:trPr>
          <w:trHeight w:val="88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D48E14E" w14:textId="77777777" w:rsidR="00C545A3" w:rsidRDefault="00C545A3" w:rsidP="006E087D">
            <w:pPr>
              <w:rPr>
                <w:sz w:val="24"/>
                <w:szCs w:val="24"/>
              </w:rPr>
            </w:pPr>
            <w:r>
              <w:t>CAP_SYS_ADMIN</w:t>
            </w:r>
          </w:p>
        </w:tc>
        <w:tc>
          <w:tcPr>
            <w:tcW w:w="6408" w:type="dxa"/>
            <w:tcBorders>
              <w:left w:val="single" w:sz="4" w:space="0" w:color="000000" w:themeColor="text1"/>
            </w:tcBorders>
          </w:tcPr>
          <w:p w14:paraId="2FF8417B"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21 in capability.h. Allows for many rights, including configuration of the secure attention key, administration of the random device, examination and configuration of disk quotas, among others. The full list can be found in </w:t>
            </w:r>
            <w:r w:rsidRPr="00FB6201">
              <w:t>linux/include/linux/capability.h</w:t>
            </w:r>
            <w:r>
              <w:rPr>
                <w:rStyle w:val="FootnoteReference"/>
              </w:rPr>
              <w:footnoteReference w:id="94"/>
            </w:r>
            <w:r>
              <w:t>.</w:t>
            </w:r>
          </w:p>
        </w:tc>
      </w:tr>
      <w:tr w:rsidR="00C545A3" w14:paraId="6B099564"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AFC3885" w14:textId="77777777" w:rsidR="00C545A3" w:rsidRDefault="00C545A3" w:rsidP="006E087D">
            <w:pPr>
              <w:rPr>
                <w:sz w:val="24"/>
                <w:szCs w:val="24"/>
              </w:rPr>
            </w:pPr>
            <w:r>
              <w:t>CAP_SYS_BOOT</w:t>
            </w:r>
          </w:p>
        </w:tc>
        <w:tc>
          <w:tcPr>
            <w:tcW w:w="6408" w:type="dxa"/>
            <w:tcBorders>
              <w:left w:val="single" w:sz="4" w:space="0" w:color="000000" w:themeColor="text1"/>
            </w:tcBorders>
          </w:tcPr>
          <w:p w14:paraId="0910F813"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22 in capability.h. </w:t>
            </w:r>
            <w:r>
              <w:rPr>
                <w:rFonts w:ascii="Calibri" w:hAnsi="Calibri" w:cs="Calibri"/>
                <w:lang w:val="en"/>
              </w:rPr>
              <w:t>Allow use of reboot().</w:t>
            </w:r>
          </w:p>
        </w:tc>
      </w:tr>
      <w:tr w:rsidR="00C545A3" w14:paraId="6A2350AE"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9B508C6" w14:textId="77777777" w:rsidR="00C545A3" w:rsidRDefault="00C545A3" w:rsidP="006E087D">
            <w:pPr>
              <w:rPr>
                <w:sz w:val="24"/>
                <w:szCs w:val="24"/>
              </w:rPr>
            </w:pPr>
            <w:r>
              <w:t>CAP_SYS_NICE</w:t>
            </w:r>
          </w:p>
        </w:tc>
        <w:tc>
          <w:tcPr>
            <w:tcW w:w="6408" w:type="dxa"/>
            <w:tcBorders>
              <w:left w:val="single" w:sz="4" w:space="0" w:color="000000" w:themeColor="text1"/>
            </w:tcBorders>
          </w:tcPr>
          <w:p w14:paraId="611E800D"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23 in capability.h.</w:t>
            </w:r>
            <w:r>
              <w:rPr>
                <w:rFonts w:ascii="Calibri" w:hAnsi="Calibri" w:cs="Calibri"/>
                <w:lang w:val="en"/>
              </w:rPr>
              <w:t xml:space="preserve"> Allows raising priority and setting priority on other (different UID) processes, the use of FIFO and round-robin (realtime) scheduling on own processes and setting the scheduling algorithm used by another process, and setting cpu affinity on other processes.</w:t>
            </w:r>
          </w:p>
        </w:tc>
      </w:tr>
      <w:tr w:rsidR="00C545A3" w14:paraId="0CC37591"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7DB1ADF" w14:textId="77777777" w:rsidR="00C545A3" w:rsidRDefault="00C545A3" w:rsidP="006E087D">
            <w:pPr>
              <w:rPr>
                <w:sz w:val="24"/>
                <w:szCs w:val="24"/>
              </w:rPr>
            </w:pPr>
            <w:r>
              <w:t>CAP_SYS_RESOURCE</w:t>
            </w:r>
          </w:p>
        </w:tc>
        <w:tc>
          <w:tcPr>
            <w:tcW w:w="6408" w:type="dxa"/>
            <w:tcBorders>
              <w:left w:val="single" w:sz="4" w:space="0" w:color="000000" w:themeColor="text1"/>
            </w:tcBorders>
          </w:tcPr>
          <w:p w14:paraId="5BA2B9EC"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24 in capability.h.</w:t>
            </w:r>
            <w:r>
              <w:rPr>
                <w:rFonts w:ascii="Calibri" w:hAnsi="Calibri" w:cs="Calibri"/>
                <w:lang w:val="en"/>
              </w:rPr>
              <w:t xml:space="preserve"> Overrides certain limitations, such as resource limits, quota limits, reserved space on ext2 filesystems, among other tasks which are listed in </w:t>
            </w:r>
            <w:r w:rsidRPr="00FB6201">
              <w:t>linux/include/linux/capability.h</w:t>
            </w:r>
            <w:r>
              <w:rPr>
                <w:rStyle w:val="FootnoteReference"/>
              </w:rPr>
              <w:footnoteReference w:id="95"/>
            </w:r>
            <w:r>
              <w:t>.</w:t>
            </w:r>
          </w:p>
        </w:tc>
      </w:tr>
      <w:tr w:rsidR="00C545A3" w14:paraId="2FBFCACE"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4182058E" w14:textId="77777777" w:rsidR="00C545A3" w:rsidRDefault="00C545A3" w:rsidP="006E087D">
            <w:pPr>
              <w:rPr>
                <w:sz w:val="24"/>
                <w:szCs w:val="24"/>
              </w:rPr>
            </w:pPr>
            <w:r>
              <w:t>CAP_SYS_TIME</w:t>
            </w:r>
          </w:p>
        </w:tc>
        <w:tc>
          <w:tcPr>
            <w:tcW w:w="6408" w:type="dxa"/>
            <w:tcBorders>
              <w:left w:val="single" w:sz="4" w:space="0" w:color="000000" w:themeColor="text1"/>
            </w:tcBorders>
          </w:tcPr>
          <w:p w14:paraId="341BF62C"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25 in capability.h.</w:t>
            </w:r>
            <w:r>
              <w:rPr>
                <w:rFonts w:ascii="Calibri" w:hAnsi="Calibri" w:cs="Calibri"/>
                <w:lang w:val="en"/>
              </w:rPr>
              <w:t xml:space="preserve"> Allow manipulation of system clock, irix_stime on mips and setting the real-time clock.</w:t>
            </w:r>
          </w:p>
        </w:tc>
      </w:tr>
      <w:tr w:rsidR="00C545A3" w14:paraId="71392548"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BD40BFD" w14:textId="77777777" w:rsidR="00C545A3" w:rsidRDefault="00C545A3" w:rsidP="006E087D">
            <w:pPr>
              <w:rPr>
                <w:sz w:val="24"/>
                <w:szCs w:val="24"/>
              </w:rPr>
            </w:pPr>
            <w:r>
              <w:t>CAP_SYS_TTY_CONFIG</w:t>
            </w:r>
          </w:p>
        </w:tc>
        <w:tc>
          <w:tcPr>
            <w:tcW w:w="6408" w:type="dxa"/>
            <w:tcBorders>
              <w:left w:val="single" w:sz="4" w:space="0" w:color="000000" w:themeColor="text1"/>
            </w:tcBorders>
          </w:tcPr>
          <w:p w14:paraId="40DCC9DE"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 xml:space="preserve">Defined as 26 in capability.h. </w:t>
            </w:r>
            <w:r>
              <w:rPr>
                <w:rFonts w:ascii="Calibri" w:hAnsi="Calibri" w:cs="Calibri"/>
                <w:lang w:val="en"/>
              </w:rPr>
              <w:t>Allow configuration of tty devices and vhangup() of tty.</w:t>
            </w:r>
          </w:p>
        </w:tc>
      </w:tr>
      <w:tr w:rsidR="00C545A3" w14:paraId="1B38D9A7"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385840FB" w14:textId="77777777" w:rsidR="00C545A3" w:rsidRDefault="00C545A3" w:rsidP="006E087D">
            <w:pPr>
              <w:rPr>
                <w:sz w:val="24"/>
                <w:szCs w:val="24"/>
              </w:rPr>
            </w:pPr>
            <w:r>
              <w:t>CAP_MKNOD</w:t>
            </w:r>
          </w:p>
        </w:tc>
        <w:tc>
          <w:tcPr>
            <w:tcW w:w="6408" w:type="dxa"/>
            <w:tcBorders>
              <w:left w:val="single" w:sz="4" w:space="0" w:color="000000" w:themeColor="text1"/>
            </w:tcBorders>
          </w:tcPr>
          <w:p w14:paraId="2CC1A08C"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Defined as 27 in capability.h.</w:t>
            </w:r>
            <w:r>
              <w:rPr>
                <w:rFonts w:ascii="Calibri" w:hAnsi="Calibri" w:cs="Calibri"/>
                <w:lang w:val="en"/>
              </w:rPr>
              <w:t xml:space="preserve"> Allow the privileged aspects of mknod().</w:t>
            </w:r>
          </w:p>
        </w:tc>
      </w:tr>
      <w:tr w:rsidR="00C545A3" w14:paraId="4A61C1E6"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F029762" w14:textId="77777777" w:rsidR="00C545A3" w:rsidRDefault="00C545A3" w:rsidP="006E087D">
            <w:pPr>
              <w:rPr>
                <w:sz w:val="24"/>
                <w:szCs w:val="24"/>
              </w:rPr>
            </w:pPr>
            <w:r>
              <w:t>CAP_LEASE</w:t>
            </w:r>
          </w:p>
        </w:tc>
        <w:tc>
          <w:tcPr>
            <w:tcW w:w="6408" w:type="dxa"/>
            <w:tcBorders>
              <w:left w:val="single" w:sz="4" w:space="0" w:color="000000" w:themeColor="text1"/>
            </w:tcBorders>
          </w:tcPr>
          <w:p w14:paraId="517681E3"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Defined as 28 in capability.h.</w:t>
            </w:r>
            <w:r>
              <w:rPr>
                <w:rFonts w:ascii="Calibri" w:hAnsi="Calibri" w:cs="Calibri"/>
                <w:lang w:val="en"/>
              </w:rPr>
              <w:t xml:space="preserve"> Allow taking of leases on files.</w:t>
            </w:r>
          </w:p>
        </w:tc>
      </w:tr>
      <w:tr w:rsidR="00C545A3" w14:paraId="4FF065F7"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235865A1" w14:textId="77777777" w:rsidR="00C545A3" w:rsidRDefault="00C545A3" w:rsidP="006E087D">
            <w:pPr>
              <w:rPr>
                <w:sz w:val="24"/>
                <w:szCs w:val="24"/>
              </w:rPr>
            </w:pPr>
            <w:r>
              <w:t>CAP_AUDIT_WRITE</w:t>
            </w:r>
          </w:p>
        </w:tc>
        <w:tc>
          <w:tcPr>
            <w:tcW w:w="6408" w:type="dxa"/>
            <w:tcBorders>
              <w:left w:val="single" w:sz="4" w:space="0" w:color="000000" w:themeColor="text1"/>
            </w:tcBorders>
          </w:tcPr>
          <w:p w14:paraId="113F997F"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29 in capability.h. </w:t>
            </w:r>
          </w:p>
        </w:tc>
      </w:tr>
      <w:tr w:rsidR="00C545A3" w14:paraId="1E35C075"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5484A3D9" w14:textId="77777777" w:rsidR="00C545A3" w:rsidRDefault="00C545A3" w:rsidP="006E087D">
            <w:pPr>
              <w:rPr>
                <w:sz w:val="24"/>
                <w:szCs w:val="24"/>
              </w:rPr>
            </w:pPr>
            <w:r>
              <w:t>CAP_AUDIT_CONTROL</w:t>
            </w:r>
          </w:p>
        </w:tc>
        <w:tc>
          <w:tcPr>
            <w:tcW w:w="6408" w:type="dxa"/>
            <w:tcBorders>
              <w:left w:val="single" w:sz="4" w:space="0" w:color="000000" w:themeColor="text1"/>
            </w:tcBorders>
          </w:tcPr>
          <w:p w14:paraId="7F8EA3FB" w14:textId="77777777" w:rsidR="00C545A3" w:rsidRDefault="00C545A3" w:rsidP="006E087D">
            <w:pPr>
              <w:autoSpaceDE w:val="0"/>
              <w:autoSpaceDN w:val="0"/>
              <w:adjustRightInd w:val="0"/>
              <w:cnfStyle w:val="000000100000" w:firstRow="0" w:lastRow="0" w:firstColumn="0" w:lastColumn="0" w:oddVBand="0" w:evenVBand="0" w:oddHBand="1" w:evenHBand="0" w:firstRowFirstColumn="0" w:firstRowLastColumn="0" w:lastRowFirstColumn="0" w:lastRowLastColumn="0"/>
            </w:pPr>
            <w:r>
              <w:t>Defined as 30 in capability.h.</w:t>
            </w:r>
          </w:p>
        </w:tc>
      </w:tr>
      <w:tr w:rsidR="00C545A3" w14:paraId="2DBBCD7D"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F250E1E" w14:textId="77777777" w:rsidR="00C545A3" w:rsidRDefault="00C545A3" w:rsidP="006E087D">
            <w:pPr>
              <w:rPr>
                <w:sz w:val="24"/>
                <w:szCs w:val="24"/>
              </w:rPr>
            </w:pPr>
            <w:r>
              <w:t>CAP_SETFCAP</w:t>
            </w:r>
          </w:p>
        </w:tc>
        <w:tc>
          <w:tcPr>
            <w:tcW w:w="6408" w:type="dxa"/>
            <w:tcBorders>
              <w:left w:val="single" w:sz="4" w:space="0" w:color="000000" w:themeColor="text1"/>
            </w:tcBorders>
          </w:tcPr>
          <w:p w14:paraId="1B9B3E90" w14:textId="77777777" w:rsidR="00C545A3" w:rsidRDefault="00C545A3" w:rsidP="006E087D">
            <w:pPr>
              <w:autoSpaceDE w:val="0"/>
              <w:autoSpaceDN w:val="0"/>
              <w:adjustRightInd w:val="0"/>
              <w:cnfStyle w:val="000000000000" w:firstRow="0" w:lastRow="0" w:firstColumn="0" w:lastColumn="0" w:oddVBand="0" w:evenVBand="0" w:oddHBand="0" w:evenHBand="0" w:firstRowFirstColumn="0" w:firstRowLastColumn="0" w:lastRowFirstColumn="0" w:lastRowLastColumn="0"/>
            </w:pPr>
            <w:r>
              <w:t>Defined as 31 in capability.h. NOT supported on all UNIX OSes as many versions of capability.h stop at 30.</w:t>
            </w:r>
          </w:p>
        </w:tc>
      </w:tr>
      <w:tr w:rsidR="00C545A3" w14:paraId="7BEACFBB"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18C71093" w14:textId="77777777" w:rsidR="00C545A3" w:rsidRDefault="00C545A3" w:rsidP="006E087D">
            <w:pPr>
              <w:rPr>
                <w:sz w:val="24"/>
                <w:szCs w:val="24"/>
              </w:rPr>
            </w:pPr>
            <w:r>
              <w:t>CAP_MAC_OVERRIDE</w:t>
            </w:r>
          </w:p>
        </w:tc>
        <w:tc>
          <w:tcPr>
            <w:tcW w:w="6408" w:type="dxa"/>
            <w:tcBorders>
              <w:left w:val="single" w:sz="4" w:space="0" w:color="000000" w:themeColor="text1"/>
            </w:tcBorders>
          </w:tcPr>
          <w:p w14:paraId="27D39AEA"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 xml:space="preserve">Defined as 32 in capability.h. Override MAC access. The base kernel enforces no MAC policy. An LSM may enforce a MAC policy, and if it does and it chooses to implement capability based overrides of that policy, this is the capability it should use to do so. NOT supported on all UNIX OSes as many versions of capability.h stop at 30. </w:t>
            </w:r>
          </w:p>
        </w:tc>
      </w:tr>
      <w:tr w:rsidR="00C545A3" w14:paraId="3000204D" w14:textId="77777777" w:rsidTr="00117263">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A303922" w14:textId="77777777" w:rsidR="00C545A3" w:rsidRDefault="00C545A3" w:rsidP="006E087D">
            <w:pPr>
              <w:rPr>
                <w:sz w:val="24"/>
                <w:szCs w:val="24"/>
              </w:rPr>
            </w:pPr>
            <w:r>
              <w:t>CAP_MAC_ADMIN</w:t>
            </w:r>
          </w:p>
        </w:tc>
        <w:tc>
          <w:tcPr>
            <w:tcW w:w="6408" w:type="dxa"/>
            <w:tcBorders>
              <w:left w:val="single" w:sz="4" w:space="0" w:color="000000" w:themeColor="text1"/>
            </w:tcBorders>
          </w:tcPr>
          <w:p w14:paraId="270CC577" w14:textId="77777777" w:rsidR="00C545A3" w:rsidRDefault="00C545A3" w:rsidP="006E087D">
            <w:pPr>
              <w:cnfStyle w:val="000000000000" w:firstRow="0" w:lastRow="0" w:firstColumn="0" w:lastColumn="0" w:oddVBand="0" w:evenVBand="0" w:oddHBand="0" w:evenHBand="0" w:firstRowFirstColumn="0" w:firstRowLastColumn="0" w:lastRowFirstColumn="0" w:lastRowLastColumn="0"/>
            </w:pPr>
            <w:r>
              <w:t xml:space="preserve">Defined as 33 in capability.h. Allow MAC configuration or state </w:t>
            </w:r>
            <w:r>
              <w:lastRenderedPageBreak/>
              <w:t>changes. The base kernel requires no MAC configuration. An LSM may enforce a MAC policy, and if it does and it chooses to implement capabilitybased checks on modifications to that policy or the data required to maintain it, this is the capability it should use to do so.</w:t>
            </w:r>
          </w:p>
        </w:tc>
      </w:tr>
      <w:tr w:rsidR="00C545A3" w14:paraId="28ADB5FB" w14:textId="77777777" w:rsidTr="00117263">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0FE3FB0C" w14:textId="77777777" w:rsidR="00C545A3" w:rsidRPr="00FB6201" w:rsidRDefault="00C545A3" w:rsidP="006E087D">
            <w:pPr>
              <w:rPr>
                <w:i/>
                <w:sz w:val="24"/>
                <w:szCs w:val="24"/>
              </w:rPr>
            </w:pPr>
            <w:r w:rsidRPr="00FB6201">
              <w:rPr>
                <w:i/>
                <w:sz w:val="24"/>
                <w:szCs w:val="24"/>
              </w:rPr>
              <w:lastRenderedPageBreak/>
              <w:t>&lt;empty string&gt;</w:t>
            </w:r>
          </w:p>
        </w:tc>
        <w:tc>
          <w:tcPr>
            <w:tcW w:w="6408" w:type="dxa"/>
            <w:tcBorders>
              <w:left w:val="single" w:sz="4" w:space="0" w:color="000000" w:themeColor="text1"/>
            </w:tcBorders>
          </w:tcPr>
          <w:p w14:paraId="3822C35E" w14:textId="77777777" w:rsidR="00C545A3" w:rsidRDefault="00C545A3" w:rsidP="006E087D">
            <w:pPr>
              <w:cnfStyle w:val="000000100000" w:firstRow="0" w:lastRow="0" w:firstColumn="0" w:lastColumn="0" w:oddVBand="0" w:evenVBand="0" w:oddHBand="1" w:evenHBand="0" w:firstRowFirstColumn="0" w:firstRowLastColumn="0" w:lastRowFirstColumn="0" w:lastRowLastColumn="0"/>
            </w:pPr>
            <w:r>
              <w:t>This value indicates that no value has been specified and is permitted here to allow for an empty entity which is associated with error and not collected conditions.</w:t>
            </w:r>
          </w:p>
        </w:tc>
      </w:tr>
    </w:tbl>
    <w:p w14:paraId="2B2B26F1" w14:textId="77777777" w:rsidR="0036427A" w:rsidRDefault="0036427A" w:rsidP="0036427A"/>
    <w:p w14:paraId="3181AD57" w14:textId="77777777" w:rsidR="002A129E" w:rsidRDefault="002A129E" w:rsidP="00C545A3">
      <w:pPr>
        <w:pStyle w:val="Heading2"/>
        <w:numPr>
          <w:ilvl w:val="1"/>
          <w:numId w:val="21"/>
        </w:numPr>
      </w:pPr>
      <w:bookmarkStart w:id="54" w:name="_Toc319858018"/>
      <w:r>
        <w:t>unix-def:inetd_test</w:t>
      </w:r>
      <w:bookmarkEnd w:id="54"/>
    </w:p>
    <w:p w14:paraId="56E3A883" w14:textId="77777777" w:rsidR="002A129E" w:rsidRDefault="002A129E" w:rsidP="002A129E">
      <w:r>
        <w:t xml:space="preserve">The </w:t>
      </w:r>
      <w:r>
        <w:rPr>
          <w:rFonts w:ascii="Courier New" w:hAnsi="Courier New"/>
        </w:rPr>
        <w:t>inetd</w:t>
      </w:r>
      <w:r w:rsidRPr="004A31A8">
        <w:rPr>
          <w:rFonts w:ascii="Courier New" w:hAnsi="Courier New"/>
        </w:rPr>
        <w:t>_test</w:t>
      </w:r>
      <w:r>
        <w:t xml:space="preserve"> is used to make assertions about </w:t>
      </w:r>
      <w:r w:rsidR="00117263">
        <w:t>different Internet services associated with</w:t>
      </w:r>
      <w:r>
        <w:t xml:space="preserve"> a UNIX system, especially information </w:t>
      </w:r>
      <w:r w:rsidR="0064309A">
        <w:t xml:space="preserve">in </w:t>
      </w:r>
      <w:r w:rsidR="0064309A" w:rsidRPr="004C4D88">
        <w:rPr>
          <w:rFonts w:ascii="Courier New" w:hAnsi="Courier New" w:cs="Courier New"/>
          <w:b/>
        </w:rPr>
        <w:t>/etc/inet/inetd.conf</w:t>
      </w:r>
      <w:r w:rsidR="0064309A" w:rsidRPr="00103D4C">
        <w:rPr>
          <w:rFonts w:ascii="Courier New" w:hAnsi="Courier New" w:cs="Courier New"/>
        </w:rPr>
        <w:t xml:space="preserve"> </w:t>
      </w:r>
      <w:r w:rsidR="0064309A">
        <w:t xml:space="preserve">or </w:t>
      </w:r>
      <w:r w:rsidR="0064309A" w:rsidRPr="004C4D88">
        <w:rPr>
          <w:rFonts w:ascii="Courier New" w:hAnsi="Courier New" w:cs="Courier New"/>
          <w:b/>
        </w:rPr>
        <w:t>/etc/inetd.conf</w:t>
      </w:r>
      <w:r>
        <w:rPr>
          <w:rStyle w:val="FootnoteReference"/>
        </w:rPr>
        <w:footnoteReference w:id="96"/>
      </w:r>
      <w:r>
        <w:t xml:space="preserve">. </w:t>
      </w:r>
      <w:r>
        <w:rPr>
          <w:rFonts w:cstheme="minorHAnsi"/>
          <w:color w:val="000000"/>
        </w:rPr>
        <w:t xml:space="preserve"> </w:t>
      </w:r>
      <w:r w:rsidRPr="00A3243D">
        <w:rPr>
          <w:rFonts w:cstheme="minorHAnsi"/>
        </w:rPr>
        <w:t>T</w:t>
      </w:r>
      <w:r w:rsidRPr="00A3243D">
        <w:t xml:space="preserve">he </w:t>
      </w:r>
      <w:r>
        <w:rPr>
          <w:rFonts w:ascii="Courier New" w:hAnsi="Courier New"/>
        </w:rPr>
        <w:t>inetd</w:t>
      </w:r>
      <w:r w:rsidRPr="004A31A8">
        <w:rPr>
          <w:rFonts w:ascii="Courier New" w:hAnsi="Courier New"/>
        </w:rPr>
        <w:t>_test</w:t>
      </w:r>
      <w:r>
        <w:t xml:space="preserve"> </w:t>
      </w:r>
      <w:r w:rsidRPr="00A3243D">
        <w:t xml:space="preserve">MUST reference one </w:t>
      </w:r>
      <w:r>
        <w:rPr>
          <w:rFonts w:ascii="Courier New" w:hAnsi="Courier New"/>
        </w:rPr>
        <w:t>inetd</w:t>
      </w:r>
      <w:r w:rsidRPr="004A31A8">
        <w:rPr>
          <w:rFonts w:ascii="Courier New" w:hAnsi="Courier New"/>
        </w:rPr>
        <w:t>_object</w:t>
      </w:r>
      <w:r w:rsidRPr="00A3243D">
        <w:t xml:space="preserve"> and zero or more </w:t>
      </w:r>
      <w:r>
        <w:rPr>
          <w:rFonts w:ascii="Courier New" w:hAnsi="Courier New"/>
        </w:rPr>
        <w:t>inetd</w:t>
      </w:r>
      <w:r w:rsidRPr="004A31A8">
        <w:rPr>
          <w:rFonts w:ascii="Courier New" w:hAnsi="Courier New"/>
        </w:rPr>
        <w:t>_states</w:t>
      </w:r>
      <w:r w:rsidRPr="00A3243D">
        <w:t>.</w:t>
      </w:r>
    </w:p>
    <w:p w14:paraId="76C4957C" w14:textId="77777777" w:rsidR="002A129E" w:rsidRDefault="001222C7" w:rsidP="002A129E">
      <w:pPr>
        <w:jc w:val="center"/>
      </w:pPr>
      <w:r>
        <w:object w:dxaOrig="6080" w:dyaOrig="3723" w14:anchorId="790FE5AF">
          <v:shape id="_x0000_i1045" type="#_x0000_t75" style="width:303.75pt;height:187.5pt" o:ole="">
            <v:imagedata r:id="rId53" o:title=""/>
          </v:shape>
          <o:OLEObject Type="Embed" ProgID="Visio.Drawing.11" ShapeID="_x0000_i1045" DrawAspect="Content" ObjectID="_1480418749" r:id="rId54"/>
        </w:object>
      </w:r>
    </w:p>
    <w:p w14:paraId="6EA7A576" w14:textId="77777777" w:rsidR="002A129E" w:rsidRPr="004C4D88" w:rsidRDefault="002A129E" w:rsidP="00C545A3">
      <w:pPr>
        <w:pStyle w:val="Heading3"/>
        <w:numPr>
          <w:ilvl w:val="2"/>
          <w:numId w:val="21"/>
        </w:numPr>
        <w:rPr>
          <w:rStyle w:val="Emphasis"/>
          <w:i w:val="0"/>
          <w:iCs w:val="0"/>
        </w:rPr>
      </w:pPr>
      <w:bookmarkStart w:id="55" w:name="_Toc319858019"/>
      <w:r w:rsidRPr="004C4D88">
        <w:rPr>
          <w:rStyle w:val="Emphasis"/>
          <w:i w:val="0"/>
          <w:iCs w:val="0"/>
        </w:rPr>
        <w:t>Known Supported Platforms</w:t>
      </w:r>
      <w:bookmarkEnd w:id="55"/>
    </w:p>
    <w:p w14:paraId="3083A3F8" w14:textId="77777777" w:rsidR="006C7FF9" w:rsidRPr="006C7FF9" w:rsidRDefault="006C7FF9" w:rsidP="006C7FF9">
      <w:pPr>
        <w:spacing w:line="260" w:lineRule="atLeast"/>
        <w:ind w:right="45"/>
        <w:rPr>
          <w:rFonts w:ascii="Calibri" w:eastAsia="Times New Roman" w:hAnsi="Calibri" w:cs="Calibri"/>
          <w:color w:val="000000"/>
        </w:rPr>
      </w:pPr>
      <w:r w:rsidRPr="006C7FF9">
        <w:rPr>
          <w:rFonts w:ascii="Calibri" w:eastAsia="Times New Roman" w:hAnsi="Calibri" w:cs="Calibri"/>
          <w:color w:val="000000"/>
        </w:rPr>
        <w:t>Some</w:t>
      </w:r>
      <w:r w:rsidR="004C4D88">
        <w:rPr>
          <w:rFonts w:ascii="Calibri" w:eastAsia="Times New Roman" w:hAnsi="Calibri" w:cs="Calibri"/>
          <w:color w:val="000000"/>
        </w:rPr>
        <w:t xml:space="preserve"> of the latest UNIX platforms are bundled with</w:t>
      </w:r>
      <w:r w:rsidRPr="006C7FF9">
        <w:rPr>
          <w:rFonts w:ascii="Calibri" w:eastAsia="Times New Roman" w:hAnsi="Calibri" w:cs="Calibri"/>
          <w:color w:val="000000"/>
        </w:rPr>
        <w:t xml:space="preserve"> the </w:t>
      </w:r>
      <w:r w:rsidR="004C4D88">
        <w:rPr>
          <w:rFonts w:ascii="Calibri" w:eastAsia="Times New Roman" w:hAnsi="Calibri" w:cs="Calibri"/>
          <w:color w:val="000000"/>
        </w:rPr>
        <w:t>x</w:t>
      </w:r>
      <w:r w:rsidRPr="006C7FF9">
        <w:rPr>
          <w:rFonts w:ascii="Calibri" w:eastAsia="Times New Roman" w:hAnsi="Calibri" w:cs="Calibri"/>
          <w:color w:val="000000"/>
        </w:rPr>
        <w:t>inetd command</w:t>
      </w:r>
      <w:r w:rsidR="004C4D88">
        <w:rPr>
          <w:rFonts w:ascii="Calibri" w:eastAsia="Times New Roman" w:hAnsi="Calibri" w:cs="Calibri"/>
          <w:color w:val="000000"/>
        </w:rPr>
        <w:t xml:space="preserve"> instead of the inetd command. In this case,</w:t>
      </w:r>
      <w:r w:rsidRPr="006C7FF9">
        <w:rPr>
          <w:rFonts w:ascii="Calibri" w:eastAsia="Times New Roman" w:hAnsi="Calibri" w:cs="Calibri"/>
          <w:color w:val="000000"/>
        </w:rPr>
        <w:t xml:space="preserve"> the xinetd_test </w:t>
      </w:r>
      <w:r w:rsidR="004C4D88">
        <w:rPr>
          <w:rFonts w:ascii="Calibri" w:eastAsia="Times New Roman" w:hAnsi="Calibri" w:cs="Calibri"/>
          <w:color w:val="000000"/>
        </w:rPr>
        <w:t>SHOULD</w:t>
      </w:r>
      <w:r w:rsidRPr="006C7FF9">
        <w:rPr>
          <w:rFonts w:ascii="Calibri" w:eastAsia="Times New Roman" w:hAnsi="Calibri" w:cs="Calibri"/>
          <w:color w:val="000000"/>
        </w:rPr>
        <w:t xml:space="preserve"> be used instead. </w:t>
      </w:r>
    </w:p>
    <w:p w14:paraId="45361D90" w14:textId="77777777" w:rsidR="002A129E" w:rsidRDefault="002A129E" w:rsidP="00C545A3">
      <w:pPr>
        <w:pStyle w:val="Heading2"/>
        <w:numPr>
          <w:ilvl w:val="1"/>
          <w:numId w:val="21"/>
        </w:numPr>
      </w:pPr>
      <w:bookmarkStart w:id="56" w:name="_Toc319858020"/>
      <w:r>
        <w:t>unix-def:</w:t>
      </w:r>
      <w:r w:rsidR="00103D4C">
        <w:t>inetd</w:t>
      </w:r>
      <w:r>
        <w:t>_</w:t>
      </w:r>
      <w:r w:rsidRPr="00B429BF">
        <w:t>object</w:t>
      </w:r>
      <w:bookmarkEnd w:id="56"/>
    </w:p>
    <w:p w14:paraId="4818E731" w14:textId="77777777"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4A31A8">
        <w:rPr>
          <w:rFonts w:ascii="Courier New" w:hAnsi="Courier New"/>
        </w:rPr>
        <w:t>object</w:t>
      </w:r>
      <w:r w:rsidRPr="00A3243D">
        <w:t xml:space="preserve"> </w:t>
      </w:r>
      <w:r>
        <w:t>construct</w:t>
      </w:r>
      <w:r w:rsidRPr="005F2E1E">
        <w:t xml:space="preserve"> define</w:t>
      </w:r>
      <w:r>
        <w:t>s</w:t>
      </w:r>
      <w:r w:rsidRPr="005F2E1E">
        <w:t xml:space="preserve"> the </w:t>
      </w:r>
      <w:r>
        <w:t xml:space="preserve">set of </w:t>
      </w:r>
      <w:r w:rsidR="00103D4C">
        <w:t>Internet services</w:t>
      </w:r>
      <w:r>
        <w:t xml:space="preserve"> whose associated information should be collected and represented as </w:t>
      </w:r>
      <w:r w:rsidR="00103D4C">
        <w:rPr>
          <w:rFonts w:ascii="Courier New" w:hAnsi="Courier New"/>
        </w:rPr>
        <w:t>inetd</w:t>
      </w:r>
      <w:r w:rsidR="00103D4C" w:rsidRPr="004A31A8">
        <w:rPr>
          <w:rFonts w:ascii="Courier New" w:hAnsi="Courier New"/>
        </w:rPr>
        <w:t>_</w:t>
      </w:r>
      <w:r w:rsidRPr="004A31A8">
        <w:rPr>
          <w:rFonts w:ascii="Courier New" w:hAnsi="Courier New"/>
        </w:rPr>
        <w:t>items</w:t>
      </w:r>
      <w:r w:rsidR="0041616A">
        <w:rPr>
          <w:rStyle w:val="FootnoteReference"/>
        </w:rPr>
        <w:footnoteReference w:id="97"/>
      </w:r>
      <w:r w:rsidRPr="005F2E1E">
        <w:t>.</w:t>
      </w:r>
    </w:p>
    <w:p w14:paraId="7E6A2062" w14:textId="77777777" w:rsidR="002A129E" w:rsidRDefault="007B1E3D" w:rsidP="002A129E">
      <w:pPr>
        <w:jc w:val="center"/>
      </w:pPr>
      <w:r>
        <w:object w:dxaOrig="5831" w:dyaOrig="3485" w14:anchorId="71EB5259">
          <v:shape id="_x0000_i1046" type="#_x0000_t75" style="width:292.5pt;height:174.75pt" o:ole="">
            <v:imagedata r:id="rId55" o:title=""/>
          </v:shape>
          <o:OLEObject Type="Embed" ProgID="Visio.Drawing.11" ShapeID="_x0000_i1046" DrawAspect="Content" ObjectID="_1480418750" r:id="rId56"/>
        </w:object>
      </w:r>
    </w:p>
    <w:p w14:paraId="48694AC9" w14:textId="77777777" w:rsidR="00695652" w:rsidRDefault="00695652" w:rsidP="002A129E">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2A129E" w14:paraId="368AE904"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66CC2D" w14:textId="77777777" w:rsidR="002A129E" w:rsidRDefault="002A129E" w:rsidP="00117263">
            <w:pPr>
              <w:jc w:val="center"/>
              <w:rPr>
                <w:b w:val="0"/>
                <w:bCs w:val="0"/>
              </w:rPr>
            </w:pPr>
            <w:r>
              <w:t>Property</w:t>
            </w:r>
          </w:p>
        </w:tc>
        <w:tc>
          <w:tcPr>
            <w:tcW w:w="0" w:type="auto"/>
          </w:tcPr>
          <w:p w14:paraId="24B394F2"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1865BD0A"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1211FA28"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56B69BFC"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129E" w:rsidRPr="009F2226" w14:paraId="55F391DC" w14:textId="77777777" w:rsidTr="00117263">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0A1A0976" w14:textId="77777777" w:rsidR="002A129E" w:rsidRDefault="002A129E" w:rsidP="00117263">
            <w:r>
              <w:t>set</w:t>
            </w:r>
          </w:p>
        </w:tc>
        <w:tc>
          <w:tcPr>
            <w:tcW w:w="0" w:type="auto"/>
          </w:tcPr>
          <w:p w14:paraId="23E9A087"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54C01869"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687544EA"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75E1BDDD"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 xml:space="preserve"> that are the result of logically combining and filtering the </w:t>
            </w:r>
            <w:r w:rsidR="00D317C2">
              <w:rPr>
                <w:rFonts w:ascii="Courier New" w:hAnsi="Courier New"/>
              </w:rPr>
              <w:t>inetd</w:t>
            </w:r>
            <w:r w:rsidRPr="004A31A8">
              <w:rPr>
                <w:rFonts w:ascii="Courier New" w:hAnsi="Courier New"/>
              </w:rPr>
              <w:t>_items</w:t>
            </w:r>
            <w:r w:rsidRPr="00634E48">
              <w:t xml:space="preserve"> that are identified by one or more </w:t>
            </w:r>
            <w:r w:rsidR="00103D4C">
              <w:rPr>
                <w:rFonts w:ascii="Courier New" w:hAnsi="Courier New"/>
              </w:rPr>
              <w:t>inetd</w:t>
            </w:r>
            <w:r w:rsidR="00103D4C" w:rsidRPr="004A31A8">
              <w:rPr>
                <w:rFonts w:ascii="Courier New" w:hAnsi="Courier New"/>
              </w:rPr>
              <w:t>_</w:t>
            </w:r>
            <w:r w:rsidRPr="004A31A8">
              <w:rPr>
                <w:rFonts w:ascii="Courier New" w:hAnsi="Courier New"/>
              </w:rPr>
              <w:t>objects</w:t>
            </w:r>
            <w:r w:rsidRPr="00634E48">
              <w:t>.</w:t>
            </w:r>
            <w:r>
              <w:t xml:space="preserve">  </w:t>
            </w:r>
          </w:p>
          <w:p w14:paraId="703DC6F6"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p>
          <w:p w14:paraId="0D06B8FE"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 for additional information.</w:t>
            </w:r>
          </w:p>
        </w:tc>
      </w:tr>
      <w:tr w:rsidR="002A129E" w:rsidRPr="009F2226" w14:paraId="083FADE4" w14:textId="77777777" w:rsidTr="00117263">
        <w:tc>
          <w:tcPr>
            <w:cnfStyle w:val="001000000000" w:firstRow="0" w:lastRow="0" w:firstColumn="1" w:lastColumn="0" w:oddVBand="0" w:evenVBand="0" w:oddHBand="0" w:evenHBand="0" w:firstRowFirstColumn="0" w:firstRowLastColumn="0" w:lastRowFirstColumn="0" w:lastRowLastColumn="0"/>
            <w:tcW w:w="0" w:type="auto"/>
          </w:tcPr>
          <w:p w14:paraId="7C2F777D" w14:textId="77777777" w:rsidR="002A129E" w:rsidRPr="009676C4" w:rsidRDefault="0041616A" w:rsidP="00117263">
            <w:r>
              <w:t>protocol</w:t>
            </w:r>
          </w:p>
        </w:tc>
        <w:tc>
          <w:tcPr>
            <w:tcW w:w="0" w:type="auto"/>
          </w:tcPr>
          <w:p w14:paraId="4407FD0E"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r>
              <w:t>oval-def:</w:t>
            </w:r>
          </w:p>
          <w:p w14:paraId="0183EBAA"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3CF4899D"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0C501000"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76828545" w14:textId="77777777" w:rsidR="002A129E" w:rsidRPr="0041616A" w:rsidRDefault="0041616A" w:rsidP="00BC615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98"/>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sidR="00BC6153">
              <w:rPr>
                <w:rFonts w:asciiTheme="minorHAnsi" w:hAnsiTheme="minorHAnsi" w:cstheme="minorHAnsi"/>
                <w:color w:val="000000"/>
                <w:sz w:val="22"/>
                <w:szCs w:val="22"/>
              </w:rPr>
              <w:t xml:space="preserve"> are NOT official protocols, they will NOT be listed in the </w:t>
            </w:r>
            <w:r w:rsidR="00BC6153" w:rsidRPr="004C4D88">
              <w:rPr>
                <w:b/>
                <w:color w:val="000000"/>
                <w:sz w:val="22"/>
                <w:szCs w:val="22"/>
              </w:rPr>
              <w:t>/etc/inet/protocols</w:t>
            </w:r>
            <w:r w:rsidR="00BC6153">
              <w:rPr>
                <w:rFonts w:asciiTheme="minorHAnsi" w:hAnsiTheme="minorHAnsi" w:cstheme="minorHAnsi"/>
                <w:color w:val="000000"/>
                <w:sz w:val="22"/>
                <w:szCs w:val="22"/>
              </w:rPr>
              <w:t xml:space="preserve"> file</w:t>
            </w:r>
            <w:r w:rsidR="00BC6153">
              <w:rPr>
                <w:rStyle w:val="FootnoteReference"/>
              </w:rPr>
              <w:footnoteReference w:id="99"/>
            </w:r>
            <w:r w:rsidR="00BC6153">
              <w:rPr>
                <w:rFonts w:asciiTheme="minorHAnsi" w:hAnsiTheme="minorHAnsi" w:cstheme="minorHAnsi"/>
                <w:color w:val="000000"/>
                <w:sz w:val="22"/>
                <w:szCs w:val="22"/>
              </w:rPr>
              <w:t xml:space="preserve">; however, they will still be recognized as </w:t>
            </w:r>
            <w:r w:rsidR="00BC6153" w:rsidRPr="004C4D88">
              <w:rPr>
                <w:b/>
                <w:color w:val="000000"/>
                <w:sz w:val="22"/>
                <w:szCs w:val="22"/>
              </w:rPr>
              <w:t>inetd</w:t>
            </w:r>
            <w:r w:rsidR="00BC6153">
              <w:rPr>
                <w:rFonts w:asciiTheme="minorHAnsi" w:hAnsiTheme="minorHAnsi" w:cstheme="minorHAnsi"/>
                <w:color w:val="000000"/>
                <w:sz w:val="22"/>
                <w:szCs w:val="22"/>
              </w:rPr>
              <w:t xml:space="preserve"> protocol types. The </w:t>
            </w:r>
            <w:r w:rsidR="00BC6153" w:rsidRPr="004C4D88">
              <w:rPr>
                <w:b/>
                <w:color w:val="000000"/>
                <w:sz w:val="22"/>
                <w:szCs w:val="22"/>
              </w:rPr>
              <w:t>inetd</w:t>
            </w:r>
            <w:r w:rsidR="00BC6153">
              <w:rPr>
                <w:rFonts w:asciiTheme="minorHAnsi" w:hAnsiTheme="minorHAnsi" w:cstheme="minorHAnsi"/>
                <w:color w:val="000000"/>
                <w:sz w:val="22"/>
                <w:szCs w:val="22"/>
              </w:rPr>
              <w:t xml:space="preserve"> program uses an </w:t>
            </w:r>
            <w:r w:rsidR="00BC6153" w:rsidRPr="004C4D88">
              <w:rPr>
                <w:b/>
                <w:color w:val="000000"/>
                <w:sz w:val="22"/>
                <w:szCs w:val="22"/>
              </w:rPr>
              <w:t>AF_INET6</w:t>
            </w:r>
            <w:r w:rsidR="00BC6153">
              <w:rPr>
                <w:rFonts w:asciiTheme="minorHAnsi" w:hAnsiTheme="minorHAnsi" w:cstheme="minorHAnsi"/>
                <w:color w:val="000000"/>
                <w:sz w:val="22"/>
                <w:szCs w:val="22"/>
              </w:rPr>
              <w:t xml:space="preserve"> type socket endpoint, which supports BOTH IPv4 and IPv6 client requests.</w:t>
            </w:r>
          </w:p>
        </w:tc>
      </w:tr>
      <w:tr w:rsidR="0041616A" w:rsidRPr="009F2226" w14:paraId="7C0ED5EE"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DFEC731" w14:textId="77777777" w:rsidR="0041616A" w:rsidRDefault="00BC6153" w:rsidP="00117263">
            <w:r>
              <w:t>service_name</w:t>
            </w:r>
          </w:p>
        </w:tc>
        <w:tc>
          <w:tcPr>
            <w:tcW w:w="0" w:type="auto"/>
          </w:tcPr>
          <w:p w14:paraId="022C6198" w14:textId="77777777" w:rsidR="00BC6153" w:rsidRDefault="00BC6153" w:rsidP="00BC6153">
            <w:pPr>
              <w:cnfStyle w:val="000000100000" w:firstRow="0" w:lastRow="0" w:firstColumn="0" w:lastColumn="0" w:oddVBand="0" w:evenVBand="0" w:oddHBand="1" w:evenHBand="0" w:firstRowFirstColumn="0" w:firstRowLastColumn="0" w:lastRowFirstColumn="0" w:lastRowLastColumn="0"/>
            </w:pPr>
            <w:r>
              <w:t>oval-def:</w:t>
            </w:r>
          </w:p>
          <w:p w14:paraId="7BA8BFEF" w14:textId="77777777" w:rsidR="0041616A" w:rsidRDefault="00BC6153" w:rsidP="00BC6153">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13D82B1E" w14:textId="77777777" w:rsidR="0041616A" w:rsidRDefault="00BC6153" w:rsidP="00117263">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66FAC8AE" w14:textId="77777777" w:rsidR="0041616A" w:rsidRDefault="009C4A82"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3DF1B08D" w14:textId="77777777" w:rsidR="0041616A" w:rsidRPr="00BC6153" w:rsidRDefault="00BC6153"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w:t>
            </w:r>
            <w:r w:rsidRPr="00BC6153">
              <w:rPr>
                <w:rFonts w:cstheme="minorHAnsi"/>
                <w:color w:val="000000"/>
              </w:rPr>
              <w:lastRenderedPageBreak/>
              <w:t xml:space="preserve">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2A129E" w:rsidRPr="009F2226" w14:paraId="693EA53C" w14:textId="77777777" w:rsidTr="00117263">
        <w:tc>
          <w:tcPr>
            <w:cnfStyle w:val="001000000000" w:firstRow="0" w:lastRow="0" w:firstColumn="1" w:lastColumn="0" w:oddVBand="0" w:evenVBand="0" w:oddHBand="0" w:evenHBand="0" w:firstRowFirstColumn="0" w:firstRowLastColumn="0" w:lastRowFirstColumn="0" w:lastRowLastColumn="0"/>
            <w:tcW w:w="0" w:type="auto"/>
          </w:tcPr>
          <w:p w14:paraId="6031FAF4" w14:textId="77777777" w:rsidR="002A129E" w:rsidRDefault="002A129E" w:rsidP="00117263">
            <w:r>
              <w:lastRenderedPageBreak/>
              <w:t>filter</w:t>
            </w:r>
          </w:p>
        </w:tc>
        <w:tc>
          <w:tcPr>
            <w:tcW w:w="0" w:type="auto"/>
          </w:tcPr>
          <w:p w14:paraId="78754744"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463BF9BC"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5E868DB"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400B5EF1"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6153">
              <w:rPr>
                <w:rFonts w:ascii="Courier New" w:hAnsi="Courier New"/>
              </w:rPr>
              <w:t>inetd</w:t>
            </w:r>
            <w:r w:rsidR="00BC6153"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r>
              <w:rPr>
                <w:rFonts w:cstheme="minorHAnsi"/>
              </w:rPr>
              <w:t>a</w:t>
            </w:r>
            <w:r w:rsidR="00BC6153">
              <w:rPr>
                <w:rFonts w:cstheme="minorHAnsi"/>
              </w:rPr>
              <w:t>n</w:t>
            </w:r>
            <w:r w:rsidRPr="00E74797">
              <w:rPr>
                <w:rFonts w:cstheme="minorHAnsi"/>
              </w:rPr>
              <w:t xml:space="preserve"> </w:t>
            </w:r>
            <w:r w:rsidR="00103D4C">
              <w:rPr>
                <w:rFonts w:ascii="Courier New" w:hAnsi="Courier New"/>
              </w:rPr>
              <w:t>inetd</w:t>
            </w:r>
            <w:r w:rsidR="00103D4C" w:rsidRPr="004A31A8">
              <w:rPr>
                <w:rFonts w:ascii="Courier New" w:hAnsi="Courier New"/>
              </w:rPr>
              <w:t>_</w:t>
            </w:r>
            <w:r w:rsidRPr="004A31A8">
              <w:rPr>
                <w:rFonts w:ascii="Courier New" w:hAnsi="Courier New" w:cstheme="minorHAnsi"/>
              </w:rPr>
              <w:t>object</w:t>
            </w:r>
            <w:r w:rsidRPr="00E74797">
              <w:rPr>
                <w:rFonts w:cstheme="minorHAnsi"/>
              </w:rPr>
              <w:t xml:space="preserve">.  </w:t>
            </w:r>
          </w:p>
          <w:p w14:paraId="0F462509" w14:textId="77777777" w:rsidR="002A129E"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rPr>
            </w:pPr>
          </w:p>
          <w:p w14:paraId="110789D0" w14:textId="77777777" w:rsidR="002A129E" w:rsidRPr="00E74797"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2355E33D" w14:textId="77777777" w:rsidR="002A129E" w:rsidRDefault="002A129E" w:rsidP="002A129E"/>
    <w:p w14:paraId="30FB58FA" w14:textId="77777777" w:rsidR="002A129E" w:rsidRDefault="002A129E" w:rsidP="00C545A3">
      <w:pPr>
        <w:pStyle w:val="Heading2"/>
        <w:numPr>
          <w:ilvl w:val="1"/>
          <w:numId w:val="21"/>
        </w:numPr>
      </w:pPr>
      <w:bookmarkStart w:id="57" w:name="_Toc319858021"/>
      <w:r>
        <w:t>unix-def:</w:t>
      </w:r>
      <w:r w:rsidR="00103D4C">
        <w:t>inetd_</w:t>
      </w:r>
      <w:r>
        <w:t>state</w:t>
      </w:r>
      <w:bookmarkEnd w:id="57"/>
    </w:p>
    <w:p w14:paraId="3591430A" w14:textId="77777777" w:rsidR="002A129E" w:rsidRDefault="002A129E" w:rsidP="002A129E">
      <w:r w:rsidRPr="005F2E1E">
        <w:t xml:space="preserve">The </w:t>
      </w:r>
      <w:r w:rsidR="00103D4C">
        <w:rPr>
          <w:rFonts w:ascii="Courier New" w:hAnsi="Courier New"/>
        </w:rPr>
        <w:t>inetd</w:t>
      </w:r>
      <w:r w:rsidR="00103D4C"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is used by a</w:t>
      </w:r>
      <w:r w:rsidR="00103D4C">
        <w:t>n</w:t>
      </w:r>
      <w:r>
        <w:t xml:space="preserve"> </w:t>
      </w:r>
      <w:r w:rsidR="00103D4C">
        <w:rPr>
          <w:rFonts w:ascii="Courier New" w:hAnsi="Courier New"/>
        </w:rPr>
        <w:t>inetd</w:t>
      </w:r>
      <w:r w:rsidR="00103D4C" w:rsidRPr="004A31A8">
        <w:rPr>
          <w:rFonts w:ascii="Courier New" w:hAnsi="Courier New"/>
        </w:rPr>
        <w:t>_</w:t>
      </w:r>
      <w:r w:rsidRPr="00C43D0E">
        <w:rPr>
          <w:rFonts w:ascii="Courier New" w:hAnsi="Courier New"/>
        </w:rPr>
        <w:t>test</w:t>
      </w:r>
      <w:r>
        <w:t xml:space="preserve"> to specify indormation about </w:t>
      </w:r>
      <w:r w:rsidR="00103D4C">
        <w:t>Internet services</w:t>
      </w:r>
      <w:r>
        <w:t xml:space="preserve"> on UNIX platforms. </w:t>
      </w:r>
      <w:r w:rsidR="00103D4C">
        <w:t xml:space="preserve">This information is located in </w:t>
      </w:r>
      <w:r w:rsidR="00103D4C" w:rsidRPr="004C4D88">
        <w:rPr>
          <w:rFonts w:ascii="Courier New" w:hAnsi="Courier New" w:cs="Courier New"/>
          <w:b/>
        </w:rPr>
        <w:t>/etc/inet/inetd.conf</w:t>
      </w:r>
      <w:r w:rsidR="0041616A">
        <w:rPr>
          <w:rFonts w:ascii="Courier New" w:hAnsi="Courier New" w:cs="Courier New"/>
        </w:rPr>
        <w:t xml:space="preserve"> </w:t>
      </w:r>
      <w:r w:rsidR="00103D4C">
        <w:t xml:space="preserve">or </w:t>
      </w:r>
      <w:r w:rsidR="00103D4C" w:rsidRPr="004C4D88">
        <w:rPr>
          <w:rFonts w:ascii="Courier New" w:hAnsi="Courier New" w:cs="Courier New"/>
          <w:b/>
        </w:rPr>
        <w:t>/etc/inetd.conf</w:t>
      </w:r>
      <w:r w:rsidR="00103D4C">
        <w:rPr>
          <w:rStyle w:val="FootnoteReference"/>
        </w:rPr>
        <w:footnoteReference w:id="100"/>
      </w:r>
      <w:r>
        <w:t>.</w:t>
      </w:r>
    </w:p>
    <w:p w14:paraId="20C5B6C5" w14:textId="77777777" w:rsidR="002A129E" w:rsidRPr="00025742" w:rsidRDefault="007B1E3D" w:rsidP="002A129E">
      <w:pPr>
        <w:jc w:val="center"/>
      </w:pPr>
      <w:r>
        <w:object w:dxaOrig="3888" w:dyaOrig="3721" w14:anchorId="6BC31033">
          <v:shape id="_x0000_i1047" type="#_x0000_t75" style="width:194.25pt;height:187.5pt" o:ole="">
            <v:imagedata r:id="rId57" o:title=""/>
          </v:shape>
          <o:OLEObject Type="Embed" ProgID="Visio.Drawing.11" ShapeID="_x0000_i1047" DrawAspect="Content" ObjectID="_1480418751" r:id="rId58"/>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0"/>
        <w:gridCol w:w="2969"/>
        <w:gridCol w:w="1352"/>
        <w:gridCol w:w="988"/>
        <w:gridCol w:w="2250"/>
      </w:tblGrid>
      <w:tr w:rsidR="002A129E" w14:paraId="7C2FA108"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C0158C4" w14:textId="77777777" w:rsidR="002A129E" w:rsidRDefault="002A129E" w:rsidP="00117263">
            <w:pPr>
              <w:spacing w:after="200" w:line="276" w:lineRule="auto"/>
              <w:rPr>
                <w:rFonts w:eastAsiaTheme="minorHAnsi"/>
                <w:b w:val="0"/>
                <w:bCs w:val="0"/>
                <w:color w:val="auto"/>
                <w:lang w:bidi="ar-SA"/>
              </w:rPr>
            </w:pPr>
            <w:r>
              <w:t>Property</w:t>
            </w:r>
          </w:p>
        </w:tc>
        <w:tc>
          <w:tcPr>
            <w:tcW w:w="1553" w:type="pct"/>
          </w:tcPr>
          <w:p w14:paraId="3AB72FB2"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7" w:type="pct"/>
          </w:tcPr>
          <w:p w14:paraId="20AD86FF"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3C20BB7B"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pPr>
            <w:r>
              <w:t>Nillable</w:t>
            </w:r>
          </w:p>
        </w:tc>
        <w:tc>
          <w:tcPr>
            <w:tcW w:w="1177" w:type="pct"/>
          </w:tcPr>
          <w:p w14:paraId="4EC5252A" w14:textId="77777777" w:rsidR="002A129E" w:rsidRDefault="002A129E" w:rsidP="00117263">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E2F95" w:rsidRPr="009F2226" w14:paraId="0F3F973E"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4A41BBDF" w14:textId="77777777" w:rsidR="002E2F95" w:rsidRPr="009676C4" w:rsidRDefault="002E2F95" w:rsidP="00117263">
            <w:r>
              <w:t>protocol</w:t>
            </w:r>
          </w:p>
        </w:tc>
        <w:tc>
          <w:tcPr>
            <w:tcW w:w="1553" w:type="pct"/>
          </w:tcPr>
          <w:p w14:paraId="56D13F8A" w14:textId="77777777"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347F6FB1" w14:textId="77777777" w:rsidR="002E2F95" w:rsidRPr="0031429A" w:rsidRDefault="002E2F95"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17ECBBFC" w14:textId="77777777" w:rsidR="002E2F95" w:rsidRPr="00F5484A"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FF46E7D" w14:textId="77777777" w:rsidR="002E2F95" w:rsidRPr="0041616A" w:rsidRDefault="002E2F95"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w:t>
            </w:r>
            <w:r w:rsidRPr="004C4D88">
              <w:rPr>
                <w:b/>
                <w:color w:val="000000"/>
                <w:sz w:val="22"/>
                <w:szCs w:val="22"/>
              </w:rPr>
              <w:lastRenderedPageBreak/>
              <w:t>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1"/>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02"/>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which supports BOTH IPv4 and IPv6 client requests.</w:t>
            </w:r>
          </w:p>
        </w:tc>
      </w:tr>
      <w:tr w:rsidR="002E2F95" w:rsidRPr="009F2226" w14:paraId="57C9FD1D"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1599D34F" w14:textId="77777777" w:rsidR="002E2F95" w:rsidRDefault="002E2F95" w:rsidP="00117263">
            <w:r>
              <w:lastRenderedPageBreak/>
              <w:t>service_name</w:t>
            </w:r>
          </w:p>
        </w:tc>
        <w:tc>
          <w:tcPr>
            <w:tcW w:w="1553" w:type="pct"/>
          </w:tcPr>
          <w:p w14:paraId="494C3080"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0AED7E30"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540EA930" w14:textId="77777777"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17D87A7" w14:textId="77777777" w:rsidR="002E2F95" w:rsidRPr="00BC6153" w:rsidRDefault="002E2F95"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2A129E" w:rsidRPr="009F2226" w14:paraId="3C7B0C3D"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7B002D81" w14:textId="77777777" w:rsidR="002A129E" w:rsidRDefault="00BC6153" w:rsidP="00117263">
            <w:r>
              <w:t>server_program</w:t>
            </w:r>
          </w:p>
        </w:tc>
        <w:tc>
          <w:tcPr>
            <w:tcW w:w="1553" w:type="pct"/>
          </w:tcPr>
          <w:p w14:paraId="50DEA440" w14:textId="77777777" w:rsidR="002A129E" w:rsidRDefault="00BC6153" w:rsidP="00117263">
            <w:pPr>
              <w:cnfStyle w:val="000000100000" w:firstRow="0" w:lastRow="0" w:firstColumn="0" w:lastColumn="0" w:oddVBand="0" w:evenVBand="0" w:oddHBand="1" w:evenHBand="0" w:firstRowFirstColumn="0" w:firstRowLastColumn="0" w:lastRowFirstColumn="0" w:lastRowLastColumn="0"/>
            </w:pPr>
            <w:r>
              <w:t>oval-def:EntityStateStringType</w:t>
            </w:r>
          </w:p>
        </w:tc>
        <w:tc>
          <w:tcPr>
            <w:tcW w:w="707" w:type="pct"/>
          </w:tcPr>
          <w:p w14:paraId="085004CB"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0D4958C" w14:textId="77777777"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7679DF5E" w14:textId="77777777" w:rsidR="002A129E" w:rsidRPr="002E2F95" w:rsidRDefault="002E2F95"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03"/>
            </w:r>
            <w:r w:rsidRPr="002E2F95">
              <w:rPr>
                <w:rFonts w:cstheme="minorHAnsi"/>
                <w:color w:val="000000"/>
              </w:rPr>
              <w:t>.</w:t>
            </w:r>
          </w:p>
        </w:tc>
      </w:tr>
      <w:tr w:rsidR="002A129E" w:rsidRPr="009F2226" w14:paraId="54CEF07C"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57916589" w14:textId="77777777" w:rsidR="002A129E" w:rsidRDefault="00BC6153" w:rsidP="00BC6153">
            <w:r>
              <w:lastRenderedPageBreak/>
              <w:t>server_arguments</w:t>
            </w:r>
          </w:p>
        </w:tc>
        <w:tc>
          <w:tcPr>
            <w:tcW w:w="1553" w:type="pct"/>
          </w:tcPr>
          <w:p w14:paraId="7FF12FC1" w14:textId="77777777" w:rsidR="002A129E" w:rsidRDefault="00BC6153" w:rsidP="00117263">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62C1EA09" w14:textId="77777777" w:rsidR="002A129E" w:rsidRPr="0031429A" w:rsidRDefault="002A129E"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443C3CE7" w14:textId="77777777" w:rsidR="002A129E" w:rsidRPr="00F5484A" w:rsidRDefault="002A129E"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5F93765" w14:textId="77777777" w:rsidR="002A129E" w:rsidRPr="002E2F95" w:rsidRDefault="00975F4D" w:rsidP="004C4D88">
            <w:pPr>
              <w:cnfStyle w:val="000000000000" w:firstRow="0" w:lastRow="0" w:firstColumn="0" w:lastColumn="0" w:oddVBand="0" w:evenVBand="0" w:oddHBand="0" w:evenHBand="0" w:firstRowFirstColumn="0" w:firstRowLastColumn="0" w:lastRowFirstColumn="0" w:lastRowLastColumn="0"/>
            </w:pPr>
            <w:r>
              <w:t>The arguments passed to the server</w:t>
            </w:r>
            <w:r w:rsidR="0005493B">
              <w:t xml:space="preserve"> program starting with argv[0]</w:t>
            </w:r>
            <w:r w:rsidR="002E2F95">
              <w:rPr>
                <w:rStyle w:val="FootnoteReference"/>
              </w:rPr>
              <w:footnoteReference w:id="104"/>
            </w:r>
            <w:r w:rsidR="002E2F95" w:rsidRPr="002E2F95">
              <w:t>.</w:t>
            </w:r>
          </w:p>
        </w:tc>
      </w:tr>
      <w:tr w:rsidR="002A129E" w:rsidRPr="009F2226" w14:paraId="298BF4CB"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21ECBA3D" w14:textId="77777777" w:rsidR="002A129E" w:rsidRDefault="00BC6153" w:rsidP="00117263">
            <w:r>
              <w:t>endpoint_type</w:t>
            </w:r>
          </w:p>
        </w:tc>
        <w:tc>
          <w:tcPr>
            <w:tcW w:w="1553" w:type="pct"/>
          </w:tcPr>
          <w:p w14:paraId="11B16CF0" w14:textId="77777777" w:rsidR="002E2F95" w:rsidRDefault="00BC6153" w:rsidP="00BC6153">
            <w:pPr>
              <w:cnfStyle w:val="000000100000" w:firstRow="0" w:lastRow="0" w:firstColumn="0" w:lastColumn="0" w:oddVBand="0" w:evenVBand="0" w:oddHBand="1" w:evenHBand="0" w:firstRowFirstColumn="0" w:firstRowLastColumn="0" w:lastRowFirstColumn="0" w:lastRowLastColumn="0"/>
            </w:pPr>
            <w:r>
              <w:t>unix-def:</w:t>
            </w:r>
          </w:p>
          <w:p w14:paraId="5EACDE32" w14:textId="77777777" w:rsidR="002A129E" w:rsidRDefault="00BC6153" w:rsidP="00BC6153">
            <w:pPr>
              <w:cnfStyle w:val="000000100000" w:firstRow="0" w:lastRow="0" w:firstColumn="0" w:lastColumn="0" w:oddVBand="0" w:evenVBand="0" w:oddHBand="1" w:evenHBand="0" w:firstRowFirstColumn="0" w:firstRowLastColumn="0" w:lastRowFirstColumn="0" w:lastRowLastColumn="0"/>
            </w:pPr>
            <w:r>
              <w:t>EntityStateEndpoint</w:t>
            </w:r>
            <w:r w:rsidR="002A129E">
              <w:t>Type</w:t>
            </w:r>
          </w:p>
        </w:tc>
        <w:tc>
          <w:tcPr>
            <w:tcW w:w="707" w:type="pct"/>
          </w:tcPr>
          <w:p w14:paraId="28D5080C"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FA26CB5" w14:textId="77777777" w:rsidR="002A129E" w:rsidRPr="00F5484A"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65312602" w14:textId="77777777" w:rsidR="002A129E" w:rsidRPr="0030755D" w:rsidRDefault="00B22194"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sidR="007C4AA0">
              <w:rPr>
                <w:rStyle w:val="FootnoteReference"/>
                <w:rFonts w:cstheme="minorHAnsi"/>
                <w:color w:val="000000"/>
              </w:rPr>
              <w:footnoteReference w:id="105"/>
            </w:r>
            <w:r w:rsidR="007C4AA0">
              <w:rPr>
                <w:rFonts w:cstheme="minorHAnsi"/>
                <w:color w:val="000000"/>
              </w:rPr>
              <w:t>.</w:t>
            </w:r>
          </w:p>
        </w:tc>
      </w:tr>
      <w:tr w:rsidR="002E2F95" w:rsidRPr="009F2226" w14:paraId="7DC6FADE" w14:textId="77777777" w:rsidTr="00117263">
        <w:tc>
          <w:tcPr>
            <w:cnfStyle w:val="001000000000" w:firstRow="0" w:lastRow="0" w:firstColumn="1" w:lastColumn="0" w:oddVBand="0" w:evenVBand="0" w:oddHBand="0" w:evenHBand="0" w:firstRowFirstColumn="0" w:firstRowLastColumn="0" w:lastRowFirstColumn="0" w:lastRowLastColumn="0"/>
            <w:tcW w:w="1046" w:type="pct"/>
          </w:tcPr>
          <w:p w14:paraId="793ACFF5" w14:textId="77777777" w:rsidR="002E2F95" w:rsidRDefault="002E2F95" w:rsidP="00117263">
            <w:r>
              <w:t>exec_as_user</w:t>
            </w:r>
          </w:p>
        </w:tc>
        <w:tc>
          <w:tcPr>
            <w:tcW w:w="1553" w:type="pct"/>
          </w:tcPr>
          <w:p w14:paraId="6048DD64" w14:textId="77777777" w:rsidR="002E2F95" w:rsidRDefault="002E2F95" w:rsidP="00595F3B">
            <w:pPr>
              <w:cnfStyle w:val="000000000000" w:firstRow="0" w:lastRow="0" w:firstColumn="0" w:lastColumn="0" w:oddVBand="0" w:evenVBand="0" w:oddHBand="0" w:evenHBand="0" w:firstRowFirstColumn="0" w:firstRowLastColumn="0" w:lastRowFirstColumn="0" w:lastRowLastColumn="0"/>
            </w:pPr>
            <w:r>
              <w:t>oval-def:EntityStateStringType</w:t>
            </w:r>
          </w:p>
        </w:tc>
        <w:tc>
          <w:tcPr>
            <w:tcW w:w="707" w:type="pct"/>
          </w:tcPr>
          <w:p w14:paraId="66623B0A" w14:textId="77777777" w:rsidR="002E2F95" w:rsidRDefault="002E2F95" w:rsidP="00117263">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617FD62F" w14:textId="77777777" w:rsidR="002E2F95" w:rsidRPr="00F5484A" w:rsidRDefault="002E2F95" w:rsidP="00117263">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0048A3F7" w14:textId="77777777" w:rsidR="002E2F95" w:rsidRDefault="008C155E" w:rsidP="0092630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4C4D88">
              <w:rPr>
                <w:rFonts w:cstheme="minorHAnsi"/>
                <w:color w:val="000000"/>
              </w:rPr>
              <w:t>The user</w:t>
            </w:r>
            <w:r w:rsidR="0092630B" w:rsidRPr="004C4D88">
              <w:rPr>
                <w:rFonts w:cstheme="minorHAnsi"/>
                <w:color w:val="000000"/>
              </w:rPr>
              <w:t xml:space="preserve"> name, and optional group name, that the server will run as when it starts up</w:t>
            </w:r>
            <w:r w:rsidR="001D5C3D" w:rsidRPr="004C4D88">
              <w:rPr>
                <w:rStyle w:val="FootnoteReference"/>
                <w:rFonts w:cstheme="minorHAnsi"/>
                <w:color w:val="000000"/>
              </w:rPr>
              <w:footnoteReference w:id="106"/>
            </w:r>
            <w:r w:rsidR="007C4AA0" w:rsidRPr="004C4D88">
              <w:rPr>
                <w:rFonts w:cstheme="minorHAnsi"/>
                <w:color w:val="000000"/>
              </w:rPr>
              <w:t>.</w:t>
            </w:r>
          </w:p>
        </w:tc>
      </w:tr>
      <w:tr w:rsidR="002A129E" w:rsidRPr="009F2226" w14:paraId="48B5ABB3"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6" w:type="pct"/>
          </w:tcPr>
          <w:p w14:paraId="55930312" w14:textId="77777777" w:rsidR="002A129E" w:rsidRDefault="00BC6153" w:rsidP="00117263">
            <w:r>
              <w:t>wait_status</w:t>
            </w:r>
          </w:p>
        </w:tc>
        <w:tc>
          <w:tcPr>
            <w:tcW w:w="1553" w:type="pct"/>
          </w:tcPr>
          <w:p w14:paraId="03E9AB79" w14:textId="77777777" w:rsidR="002E2F95" w:rsidRDefault="002E2F95" w:rsidP="002E2F95">
            <w:pPr>
              <w:cnfStyle w:val="000000100000" w:firstRow="0" w:lastRow="0" w:firstColumn="0" w:lastColumn="0" w:oddVBand="0" w:evenVBand="0" w:oddHBand="1" w:evenHBand="0" w:firstRowFirstColumn="0" w:firstRowLastColumn="0" w:lastRowFirstColumn="0" w:lastRowLastColumn="0"/>
            </w:pPr>
            <w:r>
              <w:t>unix-def:</w:t>
            </w:r>
          </w:p>
          <w:p w14:paraId="366403F2" w14:textId="77777777" w:rsidR="002A129E" w:rsidRDefault="002E2F95" w:rsidP="002E2F95">
            <w:pPr>
              <w:cnfStyle w:val="000000100000" w:firstRow="0" w:lastRow="0" w:firstColumn="0" w:lastColumn="0" w:oddVBand="0" w:evenVBand="0" w:oddHBand="1" w:evenHBand="0" w:firstRowFirstColumn="0" w:firstRowLastColumn="0" w:lastRowFirstColumn="0" w:lastRowLastColumn="0"/>
            </w:pPr>
            <w:r>
              <w:t>EntityStateWaitStatusType</w:t>
            </w:r>
          </w:p>
        </w:tc>
        <w:tc>
          <w:tcPr>
            <w:tcW w:w="707" w:type="pct"/>
          </w:tcPr>
          <w:p w14:paraId="35F81D3A"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0A860A66" w14:textId="77777777" w:rsidR="002A129E" w:rsidRDefault="002A129E" w:rsidP="00117263">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77" w:type="pct"/>
          </w:tcPr>
          <w:p w14:paraId="534993BD" w14:textId="77777777" w:rsidR="002A129E" w:rsidRDefault="007C4AA0" w:rsidP="007C4AA0">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Pr="004C4D88">
              <w:rPr>
                <w:rFonts w:ascii="Courier New" w:hAnsi="Courier New" w:cs="Courier New"/>
                <w:b/>
                <w:color w:val="000000"/>
              </w:rPr>
              <w:t>wait</w:t>
            </w:r>
            <w:r>
              <w:rPr>
                <w:rFonts w:cstheme="minorHAnsi"/>
                <w:color w:val="000000"/>
              </w:rPr>
              <w:t xml:space="preserve"> and </w:t>
            </w:r>
            <w:r w:rsidRPr="004C4D88">
              <w:rPr>
                <w:rFonts w:ascii="Courier New" w:hAnsi="Courier New" w:cs="Courier New"/>
                <w:b/>
                <w:color w:val="000000"/>
              </w:rPr>
              <w:t>nowait</w:t>
            </w:r>
            <w:r w:rsidR="002A129E">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t>inetd</w:t>
            </w:r>
            <w:r>
              <w:rPr>
                <w:rFonts w:cstheme="minorHAnsi"/>
                <w:color w:val="000000"/>
              </w:rPr>
              <w:t xml:space="preserve"> will take over the listening socket associated with the service, and whether once launched, inetd will wait for that server to exit, if ever, before it resumes listening for new service requests</w:t>
            </w:r>
            <w:r w:rsidR="001D5C3D">
              <w:rPr>
                <w:rStyle w:val="FootnoteReference"/>
                <w:rFonts w:cstheme="minorHAnsi"/>
                <w:color w:val="000000"/>
              </w:rPr>
              <w:footnoteReference w:id="107"/>
            </w:r>
            <w:r>
              <w:rPr>
                <w:rFonts w:cstheme="minorHAnsi"/>
                <w:color w:val="000000"/>
              </w:rPr>
              <w:t>.</w:t>
            </w:r>
          </w:p>
        </w:tc>
      </w:tr>
    </w:tbl>
    <w:p w14:paraId="7C88DD65" w14:textId="77777777" w:rsidR="002A129E" w:rsidRDefault="002A129E" w:rsidP="00C545A3">
      <w:pPr>
        <w:pStyle w:val="Heading2"/>
        <w:numPr>
          <w:ilvl w:val="1"/>
          <w:numId w:val="21"/>
        </w:numPr>
      </w:pPr>
      <w:bookmarkStart w:id="58" w:name="_Toc319858022"/>
      <w:r>
        <w:t>unix-sc:</w:t>
      </w:r>
      <w:r w:rsidR="00E95767">
        <w:t>inetd</w:t>
      </w:r>
      <w:r>
        <w:t>_item</w:t>
      </w:r>
      <w:bookmarkEnd w:id="58"/>
    </w:p>
    <w:p w14:paraId="29A2770F" w14:textId="77777777" w:rsidR="002A129E" w:rsidRDefault="002A129E" w:rsidP="007B1E3D">
      <w:r>
        <w:t xml:space="preserve">The </w:t>
      </w:r>
      <w:r w:rsidR="00E95767">
        <w:rPr>
          <w:rFonts w:ascii="Courier New" w:hAnsi="Courier New"/>
        </w:rPr>
        <w:t>inetd</w:t>
      </w:r>
      <w:r w:rsidR="00E95767" w:rsidRPr="004A31A8">
        <w:rPr>
          <w:rFonts w:ascii="Courier New" w:hAnsi="Courier New"/>
        </w:rPr>
        <w:t>_</w:t>
      </w:r>
      <w:r w:rsidRPr="00C43D0E">
        <w:rPr>
          <w:rFonts w:ascii="Courier New" w:hAnsi="Courier New"/>
        </w:rPr>
        <w:t>item</w:t>
      </w:r>
      <w:r>
        <w:t xml:space="preserve"> construct defines the information associated with </w:t>
      </w:r>
      <w:r w:rsidR="00E95767">
        <w:t>Internet services</w:t>
      </w:r>
      <w:r>
        <w:t xml:space="preserve"> on file systems supported by the UNIX platform.</w:t>
      </w:r>
      <w:r w:rsidR="00E95767" w:rsidRPr="00E95767">
        <w:t xml:space="preserve"> </w:t>
      </w:r>
      <w:r w:rsidR="00E95767">
        <w:t xml:space="preserve">This information is located in </w:t>
      </w:r>
      <w:r w:rsidR="00E95767" w:rsidRPr="004C4D88">
        <w:rPr>
          <w:rFonts w:ascii="Courier New" w:hAnsi="Courier New" w:cs="Courier New"/>
          <w:b/>
        </w:rPr>
        <w:t>/etc/inet/inetd.conf</w:t>
      </w:r>
      <w:r w:rsidR="00E95767">
        <w:rPr>
          <w:rFonts w:ascii="Courier New" w:hAnsi="Courier New" w:cs="Courier New"/>
        </w:rPr>
        <w:t xml:space="preserve"> </w:t>
      </w:r>
      <w:r w:rsidR="00E95767">
        <w:t xml:space="preserve">or </w:t>
      </w:r>
      <w:r w:rsidR="00E95767" w:rsidRPr="004C4D88">
        <w:rPr>
          <w:rFonts w:ascii="Courier New" w:hAnsi="Courier New" w:cs="Courier New"/>
          <w:b/>
        </w:rPr>
        <w:t>/etc/inetd.conf</w:t>
      </w:r>
      <w:r w:rsidR="00E95767">
        <w:rPr>
          <w:rStyle w:val="FootnoteReference"/>
        </w:rPr>
        <w:footnoteReference w:id="108"/>
      </w:r>
      <w:r w:rsidR="00C545A3">
        <w:t>.</w:t>
      </w:r>
    </w:p>
    <w:p w14:paraId="58BE4E98" w14:textId="77777777" w:rsidR="007B1E3D" w:rsidRDefault="007B1E3D" w:rsidP="00BC270A">
      <w:pPr>
        <w:jc w:val="center"/>
      </w:pPr>
      <w:r>
        <w:object w:dxaOrig="3825" w:dyaOrig="3073" w14:anchorId="355155B6">
          <v:shape id="_x0000_i1048" type="#_x0000_t75" style="width:192pt;height:152.25pt" o:ole="">
            <v:imagedata r:id="rId59" o:title=""/>
          </v:shape>
          <o:OLEObject Type="Embed" ProgID="Visio.Drawing.11" ShapeID="_x0000_i1048" DrawAspect="Content" ObjectID="_1480418752" r:id="rId60"/>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2969"/>
        <w:gridCol w:w="1352"/>
        <w:gridCol w:w="988"/>
        <w:gridCol w:w="2268"/>
      </w:tblGrid>
      <w:tr w:rsidR="00E95767" w14:paraId="332E57BC" w14:textId="77777777" w:rsidTr="0011726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7D9F663" w14:textId="77777777" w:rsidR="00E95767" w:rsidRDefault="00E95767" w:rsidP="00595F3B">
            <w:pPr>
              <w:spacing w:after="200" w:line="276" w:lineRule="auto"/>
              <w:rPr>
                <w:rFonts w:eastAsiaTheme="minorHAnsi"/>
                <w:b w:val="0"/>
                <w:bCs w:val="0"/>
                <w:color w:val="auto"/>
                <w:lang w:bidi="ar-SA"/>
              </w:rPr>
            </w:pPr>
            <w:r>
              <w:t>Property</w:t>
            </w:r>
          </w:p>
        </w:tc>
        <w:tc>
          <w:tcPr>
            <w:tcW w:w="1550" w:type="pct"/>
          </w:tcPr>
          <w:p w14:paraId="1FCDED4A"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706" w:type="pct"/>
          </w:tcPr>
          <w:p w14:paraId="3A14E1A3"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4E20F511"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6166789F"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rsidRPr="009F2226" w14:paraId="7E8499A9"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13E89753" w14:textId="77777777" w:rsidR="00E95767" w:rsidRPr="009676C4" w:rsidRDefault="00E95767" w:rsidP="00595F3B">
            <w:r>
              <w:t>protocol</w:t>
            </w:r>
          </w:p>
        </w:tc>
        <w:tc>
          <w:tcPr>
            <w:tcW w:w="1550" w:type="pct"/>
          </w:tcPr>
          <w:p w14:paraId="5D01FE54" w14:textId="77777777" w:rsidR="00E95767" w:rsidRPr="0031429A" w:rsidRDefault="00E95767" w:rsidP="00E95767">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14:paraId="3086B8AE" w14:textId="77777777" w:rsidR="00E95767" w:rsidRPr="0031429A"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B67AEB9"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3A6BBF0" w14:textId="77777777" w:rsidR="00E95767" w:rsidRPr="0041616A" w:rsidRDefault="00E95767" w:rsidP="00595F3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 xml:space="preserve">A recognized protocol listed in the file </w:t>
            </w:r>
            <w:r w:rsidRPr="004C4D88">
              <w:rPr>
                <w:b/>
                <w:color w:val="000000"/>
                <w:sz w:val="22"/>
                <w:szCs w:val="22"/>
              </w:rPr>
              <w:t>/etc/inet/protocols</w:t>
            </w:r>
            <w:r>
              <w:rPr>
                <w:rFonts w:asciiTheme="minorHAnsi" w:hAnsiTheme="minorHAnsi" w:cstheme="minorHAnsi"/>
                <w:color w:val="000000"/>
                <w:sz w:val="22"/>
                <w:szCs w:val="22"/>
              </w:rPr>
              <w:t>, as well as others supported under IPv6</w:t>
            </w:r>
            <w:r w:rsidRPr="0041616A">
              <w:rPr>
                <w:rFonts w:asciiTheme="minorHAnsi" w:hAnsiTheme="minorHAnsi" w:cstheme="minorHAnsi"/>
                <w:color w:val="000000"/>
                <w:sz w:val="22"/>
                <w:szCs w:val="22"/>
              </w:rPr>
              <w:t>.</w:t>
            </w:r>
            <w:r>
              <w:rPr>
                <w:rFonts w:asciiTheme="minorHAnsi" w:hAnsiTheme="minorHAnsi" w:cstheme="minorHAnsi"/>
                <w:color w:val="000000"/>
                <w:sz w:val="22"/>
                <w:szCs w:val="22"/>
              </w:rPr>
              <w:t xml:space="preserve"> Some of these values in </w:t>
            </w:r>
            <w:r w:rsidRPr="004C4D88">
              <w:rPr>
                <w:b/>
                <w:color w:val="000000"/>
                <w:sz w:val="22"/>
                <w:szCs w:val="22"/>
              </w:rPr>
              <w:t>/etc/inet/protocols</w:t>
            </w:r>
            <w:r w:rsidRPr="0041616A">
              <w:rPr>
                <w:color w:val="000000"/>
                <w:sz w:val="22"/>
                <w:szCs w:val="22"/>
              </w:rPr>
              <w:t xml:space="preserve"> </w:t>
            </w:r>
            <w:r w:rsidRPr="0041616A">
              <w:rPr>
                <w:rFonts w:asciiTheme="minorHAnsi" w:hAnsiTheme="minorHAnsi" w:cstheme="minorHAnsi"/>
                <w:color w:val="000000"/>
                <w:sz w:val="22"/>
                <w:szCs w:val="22"/>
              </w:rPr>
              <w:t xml:space="preserve">include </w:t>
            </w:r>
            <w:r w:rsidRPr="004C4D88">
              <w:rPr>
                <w:b/>
                <w:color w:val="000000"/>
                <w:sz w:val="22"/>
                <w:szCs w:val="22"/>
              </w:rPr>
              <w:t>tcp</w:t>
            </w:r>
            <w:r>
              <w:rPr>
                <w:rFonts w:asciiTheme="minorHAnsi" w:hAnsiTheme="minorHAnsi" w:cstheme="minorHAnsi"/>
                <w:color w:val="000000"/>
                <w:sz w:val="22"/>
                <w:szCs w:val="22"/>
              </w:rPr>
              <w:t xml:space="preserve"> and </w:t>
            </w:r>
            <w:r w:rsidRPr="004C4D88">
              <w:rPr>
                <w:b/>
                <w:color w:val="000000"/>
                <w:sz w:val="22"/>
                <w:szCs w:val="22"/>
              </w:rPr>
              <w:t>udp</w:t>
            </w:r>
            <w:r>
              <w:rPr>
                <w:rStyle w:val="FootnoteReference"/>
                <w:color w:val="000000"/>
                <w:sz w:val="22"/>
                <w:szCs w:val="22"/>
              </w:rPr>
              <w:footnoteReference w:id="109"/>
            </w:r>
            <w:r>
              <w:rPr>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Because </w:t>
            </w:r>
            <w:r w:rsidRPr="004C4D88">
              <w:rPr>
                <w:b/>
                <w:color w:val="000000"/>
                <w:sz w:val="22"/>
                <w:szCs w:val="22"/>
              </w:rPr>
              <w:t>tcp6</w:t>
            </w:r>
            <w:r w:rsidRPr="0041616A">
              <w:rPr>
                <w:rFonts w:asciiTheme="minorHAnsi" w:hAnsiTheme="minorHAnsi" w:cstheme="minorHAnsi"/>
                <w:color w:val="000000"/>
                <w:sz w:val="22"/>
                <w:szCs w:val="22"/>
              </w:rPr>
              <w:t xml:space="preserve">, </w:t>
            </w:r>
            <w:r w:rsidRPr="004C4D88">
              <w:rPr>
                <w:b/>
                <w:color w:val="000000"/>
                <w:sz w:val="22"/>
                <w:szCs w:val="22"/>
              </w:rPr>
              <w:t>tcp6only</w:t>
            </w:r>
            <w:r w:rsidRPr="0041616A">
              <w:rPr>
                <w:rFonts w:asciiTheme="minorHAnsi" w:hAnsiTheme="minorHAnsi" w:cstheme="minorHAnsi"/>
                <w:color w:val="000000"/>
                <w:sz w:val="22"/>
                <w:szCs w:val="22"/>
              </w:rPr>
              <w:t xml:space="preserve">, </w:t>
            </w:r>
            <w:r w:rsidRPr="004C4D88">
              <w:rPr>
                <w:b/>
                <w:color w:val="000000"/>
                <w:sz w:val="22"/>
                <w:szCs w:val="22"/>
              </w:rPr>
              <w:t>udp6</w:t>
            </w:r>
            <w:r w:rsidRPr="0041616A">
              <w:rPr>
                <w:rFonts w:asciiTheme="minorHAnsi" w:hAnsiTheme="minorHAnsi" w:cstheme="minorHAnsi"/>
                <w:color w:val="000000"/>
                <w:sz w:val="22"/>
                <w:szCs w:val="22"/>
              </w:rPr>
              <w:t xml:space="preserve">, and </w:t>
            </w:r>
            <w:r w:rsidRPr="004C4D88">
              <w:rPr>
                <w:b/>
                <w:color w:val="000000"/>
                <w:sz w:val="22"/>
                <w:szCs w:val="22"/>
              </w:rPr>
              <w:t>udp6only</w:t>
            </w:r>
            <w:r>
              <w:rPr>
                <w:rFonts w:asciiTheme="minorHAnsi" w:hAnsiTheme="minorHAnsi" w:cstheme="minorHAnsi"/>
                <w:color w:val="000000"/>
                <w:sz w:val="22"/>
                <w:szCs w:val="22"/>
              </w:rPr>
              <w:t xml:space="preserve"> are NOT official protocols, they will NOT be listed in the </w:t>
            </w:r>
            <w:r w:rsidRPr="004C4D88">
              <w:rPr>
                <w:b/>
                <w:color w:val="000000"/>
                <w:sz w:val="22"/>
                <w:szCs w:val="22"/>
              </w:rPr>
              <w:t>/etc/inet/protocols</w:t>
            </w:r>
            <w:r>
              <w:rPr>
                <w:rFonts w:asciiTheme="minorHAnsi" w:hAnsiTheme="minorHAnsi" w:cstheme="minorHAnsi"/>
                <w:color w:val="000000"/>
                <w:sz w:val="22"/>
                <w:szCs w:val="22"/>
              </w:rPr>
              <w:t xml:space="preserve"> file</w:t>
            </w:r>
            <w:r>
              <w:rPr>
                <w:rStyle w:val="FootnoteReference"/>
              </w:rPr>
              <w:footnoteReference w:id="110"/>
            </w:r>
            <w:r>
              <w:rPr>
                <w:rFonts w:asciiTheme="minorHAnsi" w:hAnsiTheme="minorHAnsi" w:cstheme="minorHAnsi"/>
                <w:color w:val="000000"/>
                <w:sz w:val="22"/>
                <w:szCs w:val="22"/>
              </w:rPr>
              <w:t xml:space="preserve">; however, they will still be recognized as </w:t>
            </w:r>
            <w:r w:rsidRPr="004C4D88">
              <w:rPr>
                <w:b/>
                <w:color w:val="000000"/>
                <w:sz w:val="22"/>
                <w:szCs w:val="22"/>
              </w:rPr>
              <w:t>inetd</w:t>
            </w:r>
            <w:r>
              <w:rPr>
                <w:rFonts w:asciiTheme="minorHAnsi" w:hAnsiTheme="minorHAnsi" w:cstheme="minorHAnsi"/>
                <w:color w:val="000000"/>
                <w:sz w:val="22"/>
                <w:szCs w:val="22"/>
              </w:rPr>
              <w:t xml:space="preserve"> protocol types. The </w:t>
            </w:r>
            <w:r w:rsidRPr="004C4D88">
              <w:rPr>
                <w:b/>
                <w:color w:val="000000"/>
                <w:sz w:val="22"/>
                <w:szCs w:val="22"/>
              </w:rPr>
              <w:t>inetd</w:t>
            </w:r>
            <w:r>
              <w:rPr>
                <w:rFonts w:asciiTheme="minorHAnsi" w:hAnsiTheme="minorHAnsi" w:cstheme="minorHAnsi"/>
                <w:color w:val="000000"/>
                <w:sz w:val="22"/>
                <w:szCs w:val="22"/>
              </w:rPr>
              <w:t xml:space="preserve"> program uses an </w:t>
            </w:r>
            <w:r w:rsidRPr="004C4D88">
              <w:rPr>
                <w:b/>
                <w:color w:val="000000"/>
                <w:sz w:val="22"/>
                <w:szCs w:val="22"/>
              </w:rPr>
              <w:t>AF_INET6</w:t>
            </w:r>
            <w:r>
              <w:rPr>
                <w:rFonts w:asciiTheme="minorHAnsi" w:hAnsiTheme="minorHAnsi" w:cstheme="minorHAnsi"/>
                <w:color w:val="000000"/>
                <w:sz w:val="22"/>
                <w:szCs w:val="22"/>
              </w:rPr>
              <w:t xml:space="preserve"> type socket endpoint, which supports BOTH IPv4 and IPv6 client requests.</w:t>
            </w:r>
          </w:p>
        </w:tc>
      </w:tr>
      <w:tr w:rsidR="00E95767" w:rsidRPr="009F2226" w14:paraId="1E33D896"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4007E06E" w14:textId="77777777" w:rsidR="00E95767" w:rsidRDefault="00E95767" w:rsidP="00595F3B">
            <w:r>
              <w:t>service_name</w:t>
            </w:r>
          </w:p>
        </w:tc>
        <w:tc>
          <w:tcPr>
            <w:tcW w:w="1550" w:type="pct"/>
          </w:tcPr>
          <w:p w14:paraId="0939B581"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05F4CBAA"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B35FC45"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11BAFCC" w14:textId="77777777" w:rsidR="00E95767" w:rsidRPr="00BC6153"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w:t>
            </w:r>
            <w:r w:rsidRPr="00BC6153">
              <w:rPr>
                <w:rFonts w:cstheme="minorHAnsi"/>
                <w:color w:val="000000"/>
              </w:rPr>
              <w:lastRenderedPageBreak/>
              <w:t xml:space="preserve">services, the value of the service-name field consists of the RPC service name or program number, followed by a '/' (slash) and either a version number or a range of version numbers (for example, </w:t>
            </w:r>
            <w:r w:rsidRPr="004C4D88">
              <w:rPr>
                <w:rFonts w:ascii="Courier New" w:hAnsi="Courier New" w:cs="Courier New"/>
                <w:b/>
                <w:color w:val="000000"/>
              </w:rPr>
              <w:t>rstatd/2-4</w:t>
            </w:r>
            <w:r w:rsidRPr="00BC6153">
              <w:rPr>
                <w:rFonts w:cstheme="minorHAnsi"/>
                <w:color w:val="000000"/>
              </w:rPr>
              <w:t xml:space="preserve">). </w:t>
            </w:r>
          </w:p>
        </w:tc>
      </w:tr>
      <w:tr w:rsidR="00E95767" w:rsidRPr="009F2226" w14:paraId="07E53A03"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608C42A" w14:textId="77777777" w:rsidR="00E95767" w:rsidRDefault="00E95767" w:rsidP="00595F3B">
            <w:r>
              <w:lastRenderedPageBreak/>
              <w:t>server_program</w:t>
            </w:r>
          </w:p>
        </w:tc>
        <w:tc>
          <w:tcPr>
            <w:tcW w:w="1550" w:type="pct"/>
          </w:tcPr>
          <w:p w14:paraId="595A642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oval-sc:EntityItemStringType</w:t>
            </w:r>
          </w:p>
        </w:tc>
        <w:tc>
          <w:tcPr>
            <w:tcW w:w="706" w:type="pct"/>
          </w:tcPr>
          <w:p w14:paraId="7BC0E2B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1C66950"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3C2EC05" w14:textId="77777777" w:rsidR="00E95767" w:rsidRPr="002E2F95"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2E2F95">
              <w:rPr>
                <w:rFonts w:cstheme="minorHAnsi"/>
                <w:color w:val="000000"/>
              </w:rPr>
              <w:t>Either the pathname of a server program to be invoked by inetd to perform the requested service, or the value internal if inetd itself provides the service</w:t>
            </w:r>
            <w:r>
              <w:rPr>
                <w:rStyle w:val="FootnoteReference"/>
              </w:rPr>
              <w:footnoteReference w:id="111"/>
            </w:r>
            <w:r w:rsidRPr="002E2F95">
              <w:rPr>
                <w:rFonts w:cstheme="minorHAnsi"/>
                <w:color w:val="000000"/>
              </w:rPr>
              <w:t>.</w:t>
            </w:r>
          </w:p>
        </w:tc>
      </w:tr>
      <w:tr w:rsidR="00E95767" w:rsidRPr="009F2226" w14:paraId="3E2FECA8"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7FEF2F6C" w14:textId="77777777" w:rsidR="00E95767" w:rsidRDefault="00E95767" w:rsidP="00595F3B">
            <w:r>
              <w:t>server_arguments</w:t>
            </w:r>
          </w:p>
        </w:tc>
        <w:tc>
          <w:tcPr>
            <w:tcW w:w="1550" w:type="pct"/>
          </w:tcPr>
          <w:p w14:paraId="15FB3421"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610B8D0F" w14:textId="77777777" w:rsidR="00E95767" w:rsidRPr="0031429A"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32F65B3"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C5D3110" w14:textId="77777777" w:rsidR="00E95767" w:rsidRPr="002E2F95" w:rsidRDefault="00AF085D" w:rsidP="00595F3B">
            <w:pPr>
              <w:cnfStyle w:val="000000000000" w:firstRow="0" w:lastRow="0" w:firstColumn="0" w:lastColumn="0" w:oddVBand="0" w:evenVBand="0" w:oddHBand="0" w:evenHBand="0" w:firstRowFirstColumn="0" w:firstRowLastColumn="0" w:lastRowFirstColumn="0" w:lastRowLastColumn="0"/>
            </w:pPr>
            <w:r>
              <w:t>The arguments passed to the server program starting with argv[0]</w:t>
            </w:r>
            <w:r>
              <w:rPr>
                <w:rStyle w:val="FootnoteReference"/>
              </w:rPr>
              <w:footnoteReference w:id="112"/>
            </w:r>
            <w:r w:rsidRPr="002E2F95">
              <w:t>.</w:t>
            </w:r>
          </w:p>
        </w:tc>
      </w:tr>
      <w:tr w:rsidR="00E95767" w:rsidRPr="009F2226" w14:paraId="27235217"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F96CB90" w14:textId="77777777" w:rsidR="00E95767" w:rsidRDefault="00E95767" w:rsidP="00595F3B">
            <w:r>
              <w:t>endpoint_type</w:t>
            </w:r>
          </w:p>
        </w:tc>
        <w:tc>
          <w:tcPr>
            <w:tcW w:w="1550" w:type="pct"/>
          </w:tcPr>
          <w:p w14:paraId="670C27AE"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unix-sc:</w:t>
            </w:r>
          </w:p>
          <w:p w14:paraId="585B2C48" w14:textId="77777777"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EntityItemEndpointType</w:t>
            </w:r>
          </w:p>
        </w:tc>
        <w:tc>
          <w:tcPr>
            <w:tcW w:w="706" w:type="pct"/>
          </w:tcPr>
          <w:p w14:paraId="3CBE997A"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7712B68F" w14:textId="77777777" w:rsidR="00E95767" w:rsidRPr="00F5484A"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3F2729A" w14:textId="77777777" w:rsidR="00E95767" w:rsidRPr="0030755D" w:rsidRDefault="00AF085D"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The type of socket established by the service for communications</w:t>
            </w:r>
            <w:r>
              <w:rPr>
                <w:rStyle w:val="FootnoteReference"/>
                <w:rFonts w:cstheme="minorHAnsi"/>
                <w:color w:val="000000"/>
              </w:rPr>
              <w:footnoteReference w:id="113"/>
            </w:r>
            <w:r>
              <w:rPr>
                <w:rFonts w:cstheme="minorHAnsi"/>
                <w:color w:val="000000"/>
              </w:rPr>
              <w:t>.</w:t>
            </w:r>
          </w:p>
        </w:tc>
      </w:tr>
      <w:tr w:rsidR="00E95767" w:rsidRPr="009F2226" w14:paraId="72DDF620" w14:textId="77777777" w:rsidTr="00117263">
        <w:tc>
          <w:tcPr>
            <w:cnfStyle w:val="001000000000" w:firstRow="0" w:lastRow="0" w:firstColumn="1" w:lastColumn="0" w:oddVBand="0" w:evenVBand="0" w:oddHBand="0" w:evenHBand="0" w:firstRowFirstColumn="0" w:firstRowLastColumn="0" w:lastRowFirstColumn="0" w:lastRowLastColumn="0"/>
            <w:tcW w:w="1044" w:type="pct"/>
          </w:tcPr>
          <w:p w14:paraId="11111586" w14:textId="77777777" w:rsidR="00E95767" w:rsidRDefault="00E95767" w:rsidP="00595F3B">
            <w:r>
              <w:t>exec_as_user</w:t>
            </w:r>
          </w:p>
        </w:tc>
        <w:tc>
          <w:tcPr>
            <w:tcW w:w="1550" w:type="pct"/>
          </w:tcPr>
          <w:p w14:paraId="57736F00"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oval-sc:EntityItemStringType</w:t>
            </w:r>
          </w:p>
        </w:tc>
        <w:tc>
          <w:tcPr>
            <w:tcW w:w="706" w:type="pct"/>
          </w:tcPr>
          <w:p w14:paraId="02762B1F" w14:textId="77777777" w:rsidR="00E95767" w:rsidRDefault="00E95767" w:rsidP="00595F3B">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0A60E8C1" w14:textId="77777777" w:rsidR="00E95767" w:rsidRPr="00F5484A"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2CDF933" w14:textId="77777777" w:rsidR="00E95767" w:rsidRDefault="00AF085D" w:rsidP="004C4D88">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The user name, and optional group name, that the server will run as when it starts up</w:t>
            </w:r>
            <w:r>
              <w:rPr>
                <w:rStyle w:val="FootnoteReference"/>
                <w:rFonts w:cstheme="minorHAnsi"/>
                <w:color w:val="000000"/>
              </w:rPr>
              <w:footnoteReference w:id="114"/>
            </w:r>
            <w:r w:rsidR="003616EB">
              <w:rPr>
                <w:rFonts w:cstheme="minorHAnsi"/>
                <w:color w:val="000000"/>
              </w:rPr>
              <w:t>.</w:t>
            </w:r>
          </w:p>
        </w:tc>
      </w:tr>
      <w:tr w:rsidR="00E95767" w:rsidRPr="009F2226" w14:paraId="29A61366" w14:textId="77777777" w:rsidTr="0011726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8382E06" w14:textId="77777777" w:rsidR="00E95767" w:rsidRDefault="00E95767" w:rsidP="00595F3B">
            <w:r>
              <w:t>wait_status</w:t>
            </w:r>
          </w:p>
        </w:tc>
        <w:tc>
          <w:tcPr>
            <w:tcW w:w="1550" w:type="pct"/>
          </w:tcPr>
          <w:p w14:paraId="2E4A748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unix-sc:</w:t>
            </w:r>
          </w:p>
          <w:p w14:paraId="7964F212" w14:textId="77777777" w:rsidR="00E95767" w:rsidRDefault="00E95767" w:rsidP="00E95767">
            <w:pPr>
              <w:cnfStyle w:val="000000100000" w:firstRow="0" w:lastRow="0" w:firstColumn="0" w:lastColumn="0" w:oddVBand="0" w:evenVBand="0" w:oddHBand="1" w:evenHBand="0" w:firstRowFirstColumn="0" w:firstRowLastColumn="0" w:lastRowFirstColumn="0" w:lastRowLastColumn="0"/>
            </w:pPr>
            <w:r>
              <w:t>EntityItemWaitStatusType</w:t>
            </w:r>
          </w:p>
        </w:tc>
        <w:tc>
          <w:tcPr>
            <w:tcW w:w="706" w:type="pct"/>
          </w:tcPr>
          <w:p w14:paraId="30A7A1FD"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29FE2DB8"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172CB846" w14:textId="77777777" w:rsidR="00E95767" w:rsidRDefault="00E95767" w:rsidP="00595F3B">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This property takes on the values </w:t>
            </w:r>
            <w:r w:rsidR="00940FA9">
              <w:rPr>
                <w:rFonts w:cstheme="minorHAnsi"/>
                <w:color w:val="000000"/>
              </w:rPr>
              <w:t>"</w:t>
            </w:r>
            <w:r w:rsidRPr="00940FA9">
              <w:rPr>
                <w:rFonts w:cstheme="minorHAnsi"/>
                <w:color w:val="000000"/>
              </w:rPr>
              <w:t>wait</w:t>
            </w:r>
            <w:r w:rsidR="00940FA9">
              <w:rPr>
                <w:rFonts w:ascii="Courier New" w:hAnsi="Courier New" w:cs="Courier New"/>
                <w:color w:val="000000"/>
              </w:rPr>
              <w:t>"</w:t>
            </w:r>
            <w:r>
              <w:rPr>
                <w:rFonts w:cstheme="minorHAnsi"/>
                <w:color w:val="000000"/>
              </w:rPr>
              <w:t xml:space="preserve"> and </w:t>
            </w:r>
            <w:r w:rsidR="00940FA9">
              <w:rPr>
                <w:rFonts w:cstheme="minorHAnsi"/>
                <w:color w:val="000000"/>
              </w:rPr>
              <w:t>"</w:t>
            </w:r>
            <w:r w:rsidRPr="00940FA9">
              <w:rPr>
                <w:rFonts w:cstheme="minorHAnsi"/>
                <w:color w:val="000000"/>
              </w:rPr>
              <w:t>nowait</w:t>
            </w:r>
            <w:r>
              <w:rPr>
                <w:rFonts w:cstheme="minorHAnsi"/>
                <w:color w:val="000000"/>
              </w:rPr>
              <w:t>.</w:t>
            </w:r>
            <w:r w:rsidR="00940FA9">
              <w:rPr>
                <w:rFonts w:cstheme="minorHAnsi"/>
                <w:color w:val="000000"/>
              </w:rPr>
              <w:t>"</w:t>
            </w:r>
            <w:r>
              <w:rPr>
                <w:rFonts w:cstheme="minorHAnsi"/>
                <w:color w:val="000000"/>
              </w:rPr>
              <w:t xml:space="preserve"> It specifies whether the server that is invoked by </w:t>
            </w:r>
            <w:r w:rsidRPr="004C4D88">
              <w:rPr>
                <w:rFonts w:ascii="Courier New" w:hAnsi="Courier New" w:cs="Courier New"/>
                <w:b/>
                <w:color w:val="000000"/>
              </w:rPr>
              <w:t>inetd</w:t>
            </w:r>
            <w:r>
              <w:rPr>
                <w:rFonts w:cstheme="minorHAnsi"/>
                <w:color w:val="000000"/>
              </w:rPr>
              <w:t xml:space="preserve"> will take over the listening socket associated with the service, and whether once launched, </w:t>
            </w:r>
            <w:r w:rsidRPr="004C4D88">
              <w:rPr>
                <w:rFonts w:ascii="Courier New" w:hAnsi="Courier New" w:cs="Courier New"/>
                <w:b/>
                <w:color w:val="000000"/>
              </w:rPr>
              <w:t>inetd</w:t>
            </w:r>
            <w:r>
              <w:rPr>
                <w:rFonts w:cstheme="minorHAnsi"/>
                <w:color w:val="000000"/>
              </w:rPr>
              <w:t xml:space="preserve"> will wait for </w:t>
            </w:r>
            <w:r>
              <w:rPr>
                <w:rFonts w:cstheme="minorHAnsi"/>
                <w:color w:val="000000"/>
              </w:rPr>
              <w:lastRenderedPageBreak/>
              <w:t>that server to exit, if ever, before it resumes listening for new service requests</w:t>
            </w:r>
            <w:r>
              <w:rPr>
                <w:rStyle w:val="FootnoteReference"/>
                <w:rFonts w:cstheme="minorHAnsi"/>
                <w:color w:val="000000"/>
              </w:rPr>
              <w:footnoteReference w:id="115"/>
            </w:r>
            <w:r>
              <w:rPr>
                <w:rFonts w:cstheme="minorHAnsi"/>
                <w:color w:val="000000"/>
              </w:rPr>
              <w:t>.</w:t>
            </w:r>
          </w:p>
        </w:tc>
      </w:tr>
    </w:tbl>
    <w:p w14:paraId="6342EBD8" w14:textId="77777777" w:rsidR="002A129E" w:rsidRDefault="002A129E" w:rsidP="002A129E"/>
    <w:p w14:paraId="195EBBBA" w14:textId="77777777" w:rsidR="00E95767" w:rsidRDefault="00E95767" w:rsidP="00C545A3">
      <w:pPr>
        <w:pStyle w:val="Heading2"/>
        <w:numPr>
          <w:ilvl w:val="1"/>
          <w:numId w:val="21"/>
        </w:numPr>
      </w:pPr>
      <w:bookmarkStart w:id="59" w:name="_Toc319858023"/>
      <w:r>
        <w:t>unix-def:EntityState</w:t>
      </w:r>
      <w:r w:rsidR="00595F3B">
        <w:t>Endpoint</w:t>
      </w:r>
      <w:r>
        <w:t>Type</w:t>
      </w:r>
      <w:bookmarkEnd w:id="59"/>
    </w:p>
    <w:p w14:paraId="62548484" w14:textId="77777777" w:rsidR="00E95767" w:rsidRDefault="00E95767" w:rsidP="00E95767">
      <w:r>
        <w:t xml:space="preserve">The </w:t>
      </w:r>
      <w:r>
        <w:rPr>
          <w:rFonts w:ascii="Courier New" w:hAnsi="Courier New"/>
        </w:rPr>
        <w:t>EntityState</w:t>
      </w:r>
      <w:r w:rsidR="00595F3B">
        <w:rPr>
          <w:rFonts w:ascii="Courier New" w:hAnsi="Courier New"/>
        </w:rPr>
        <w:t>Endpoint</w:t>
      </w:r>
      <w:r>
        <w:rPr>
          <w:rFonts w:ascii="Courier New" w:hAnsi="Courier New"/>
        </w:rPr>
        <w:t>Type</w:t>
      </w:r>
      <w:r>
        <w:t xml:space="preserve"> defines the </w:t>
      </w:r>
      <w:r w:rsidRPr="00FB6201">
        <w:t xml:space="preserve">values that describe </w:t>
      </w:r>
      <w:r>
        <w:t xml:space="preserve">different </w:t>
      </w:r>
      <w:r w:rsidR="00650987">
        <w:t>socket</w:t>
      </w:r>
      <w:r w:rsidR="00650987" w:rsidRPr="00FB6201">
        <w:t xml:space="preserve"> </w:t>
      </w:r>
      <w:r w:rsidRPr="00FB6201">
        <w:t xml:space="preserve">types associated with </w:t>
      </w:r>
      <w:r>
        <w:t>an Internet service UNIX systems</w:t>
      </w:r>
      <w:r w:rsidR="00595F3B">
        <w:rPr>
          <w:rStyle w:val="FootnoteReference"/>
          <w:rFonts w:cstheme="minorHAnsi"/>
          <w:color w:val="000000"/>
        </w:rPr>
        <w:footnoteReference w:id="116"/>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E95767" w14:paraId="74277C86"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5F6CB3C3" w14:textId="77777777" w:rsidR="00E95767" w:rsidRDefault="00E95767"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68392AAF" w14:textId="77777777" w:rsidR="00E95767" w:rsidRDefault="00E95767"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E95767" w14:paraId="6DA64083" w14:textId="77777777" w:rsidTr="00E95767">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9E111AC" w14:textId="77777777" w:rsidR="00E95767" w:rsidRDefault="00E95767" w:rsidP="00E95767">
            <w:pPr>
              <w:rPr>
                <w:sz w:val="24"/>
                <w:szCs w:val="24"/>
              </w:rPr>
            </w:pPr>
            <w:r>
              <w:t>stream</w:t>
            </w:r>
          </w:p>
        </w:tc>
        <w:tc>
          <w:tcPr>
            <w:tcW w:w="6408" w:type="dxa"/>
            <w:tcBorders>
              <w:left w:val="single" w:sz="4" w:space="0" w:color="auto"/>
            </w:tcBorders>
            <w:shd w:val="clear" w:color="auto" w:fill="auto"/>
            <w:hideMark/>
          </w:tcPr>
          <w:p w14:paraId="3A6FCA07" w14:textId="77777777" w:rsidR="00E95767" w:rsidRPr="00E95767" w:rsidRDefault="00E95767"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E95767" w14:paraId="49753018"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1E05D6DB" w14:textId="77777777" w:rsidR="00E95767" w:rsidRDefault="00E95767" w:rsidP="00595F3B">
            <w:pPr>
              <w:rPr>
                <w:sz w:val="24"/>
                <w:szCs w:val="24"/>
              </w:rPr>
            </w:pPr>
            <w:r>
              <w:t>dgram</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61104D5F" w14:textId="77777777"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E95767" w14:paraId="39E7C0F8"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FC2E8DA" w14:textId="77777777" w:rsidR="00E95767" w:rsidRDefault="00E95767" w:rsidP="00595F3B">
            <w:pPr>
              <w:rPr>
                <w:sz w:val="24"/>
                <w:szCs w:val="24"/>
              </w:rPr>
            </w:pPr>
            <w:r>
              <w:t>raw</w:t>
            </w:r>
          </w:p>
        </w:tc>
        <w:tc>
          <w:tcPr>
            <w:tcW w:w="6408" w:type="dxa"/>
            <w:tcBorders>
              <w:left w:val="single" w:sz="4" w:space="0" w:color="auto"/>
            </w:tcBorders>
          </w:tcPr>
          <w:p w14:paraId="636BCEC1" w14:textId="77777777"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E95767" w14:paraId="40E8AB88"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0AE2B16E" w14:textId="77777777" w:rsidR="00E95767" w:rsidRDefault="00E95767" w:rsidP="00595F3B">
            <w:pPr>
              <w:rPr>
                <w:sz w:val="24"/>
                <w:szCs w:val="24"/>
              </w:rPr>
            </w:pPr>
            <w:r>
              <w:t>seqpacket</w:t>
            </w:r>
          </w:p>
        </w:tc>
        <w:tc>
          <w:tcPr>
            <w:tcW w:w="6408" w:type="dxa"/>
            <w:tcBorders>
              <w:top w:val="nil"/>
              <w:left w:val="single" w:sz="4" w:space="0" w:color="auto"/>
              <w:bottom w:val="nil"/>
              <w:right w:val="single" w:sz="8" w:space="0" w:color="000000" w:themeColor="text1"/>
            </w:tcBorders>
          </w:tcPr>
          <w:p w14:paraId="35BD7971" w14:textId="77777777" w:rsidR="00E95767" w:rsidRPr="00E95767" w:rsidRDefault="00E95767"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E95767" w14:paraId="79F64F5F"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9096530" w14:textId="77777777" w:rsidR="00E95767" w:rsidRDefault="00E95767" w:rsidP="00595F3B">
            <w:pPr>
              <w:rPr>
                <w:sz w:val="24"/>
                <w:szCs w:val="24"/>
              </w:rPr>
            </w:pPr>
            <w:r>
              <w:t>tli</w:t>
            </w:r>
          </w:p>
        </w:tc>
        <w:tc>
          <w:tcPr>
            <w:tcW w:w="6408" w:type="dxa"/>
            <w:tcBorders>
              <w:left w:val="single" w:sz="4" w:space="0" w:color="000000" w:themeColor="text1"/>
            </w:tcBorders>
          </w:tcPr>
          <w:p w14:paraId="387BA1AE" w14:textId="77777777" w:rsidR="00E95767" w:rsidRPr="00E95767" w:rsidRDefault="00E95767"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E95767" w14:paraId="2974AD7D"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94FF46E" w14:textId="77777777" w:rsidR="00E95767" w:rsidRPr="00FB6201" w:rsidRDefault="00E95767" w:rsidP="00595F3B">
            <w:pPr>
              <w:rPr>
                <w:i/>
                <w:sz w:val="24"/>
                <w:szCs w:val="24"/>
              </w:rPr>
            </w:pPr>
            <w:r w:rsidRPr="00FB6201">
              <w:rPr>
                <w:i/>
                <w:sz w:val="24"/>
                <w:szCs w:val="24"/>
              </w:rPr>
              <w:t>&lt;empty string&gt;</w:t>
            </w:r>
          </w:p>
        </w:tc>
        <w:tc>
          <w:tcPr>
            <w:tcW w:w="6408" w:type="dxa"/>
            <w:tcBorders>
              <w:left w:val="single" w:sz="4" w:space="0" w:color="000000" w:themeColor="text1"/>
            </w:tcBorders>
          </w:tcPr>
          <w:p w14:paraId="0B612928" w14:textId="77777777" w:rsidR="00E95767" w:rsidRPr="00E95767" w:rsidRDefault="00E95767"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C305299" w14:textId="77777777" w:rsidR="00595F3B" w:rsidRDefault="00595F3B" w:rsidP="00E95767"/>
    <w:p w14:paraId="64DDAEA4" w14:textId="77777777" w:rsidR="00E95767" w:rsidRDefault="00E95767" w:rsidP="00C545A3">
      <w:pPr>
        <w:pStyle w:val="Heading2"/>
        <w:numPr>
          <w:ilvl w:val="1"/>
          <w:numId w:val="21"/>
        </w:numPr>
      </w:pPr>
      <w:bookmarkStart w:id="60" w:name="_Toc319858024"/>
      <w:r>
        <w:t>unix-sc:EntityItem</w:t>
      </w:r>
      <w:r w:rsidR="00595F3B">
        <w:t>Endpoint</w:t>
      </w:r>
      <w:r>
        <w:t>Type</w:t>
      </w:r>
      <w:bookmarkEnd w:id="60"/>
    </w:p>
    <w:p w14:paraId="2781BB8C" w14:textId="77777777" w:rsidR="00E95767" w:rsidRDefault="00E95767" w:rsidP="00E95767">
      <w:r>
        <w:t xml:space="preserve">The </w:t>
      </w:r>
      <w:r>
        <w:rPr>
          <w:rFonts w:ascii="Courier New" w:hAnsi="Courier New"/>
        </w:rPr>
        <w:t>Entity</w:t>
      </w:r>
      <w:r w:rsidR="00595F3B">
        <w:rPr>
          <w:rFonts w:ascii="Courier New" w:hAnsi="Courier New"/>
        </w:rPr>
        <w:t xml:space="preserve">ItemEndpointType </w:t>
      </w:r>
      <w:r w:rsidR="00595F3B">
        <w:t xml:space="preserve">defines the </w:t>
      </w:r>
      <w:r w:rsidR="00595F3B" w:rsidRPr="00FB6201">
        <w:t xml:space="preserve">values that describe </w:t>
      </w:r>
      <w:r w:rsidR="00595F3B">
        <w:t xml:space="preserve">different </w:t>
      </w:r>
      <w:r w:rsidR="005E781E">
        <w:t>socket</w:t>
      </w:r>
      <w:r w:rsidR="005E781E" w:rsidRPr="00FB6201">
        <w:t xml:space="preserve"> </w:t>
      </w:r>
      <w:r w:rsidR="00595F3B" w:rsidRPr="00FB6201">
        <w:t xml:space="preserve">types associated with </w:t>
      </w:r>
      <w:r w:rsidR="00595F3B">
        <w:t>an Internet service UNIX systems</w:t>
      </w:r>
      <w:r w:rsidR="00595F3B">
        <w:rPr>
          <w:rStyle w:val="FootnoteReference"/>
          <w:rFonts w:cstheme="minorHAnsi"/>
          <w:color w:val="000000"/>
        </w:rPr>
        <w:footnoteReference w:id="117"/>
      </w:r>
      <w:r w:rsidR="00595F3B">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595F3B" w14:paraId="3E8EE5FB"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3704A7E7" w14:textId="77777777"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48AA0BAE"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14:paraId="56F39F6E" w14:textId="77777777" w:rsidTr="00E128C2">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B19AAE0" w14:textId="77777777" w:rsidR="00595F3B" w:rsidRDefault="00595F3B" w:rsidP="00595F3B">
            <w:pPr>
              <w:rPr>
                <w:sz w:val="24"/>
                <w:szCs w:val="24"/>
              </w:rPr>
            </w:pPr>
            <w:r>
              <w:t>stream</w:t>
            </w:r>
          </w:p>
        </w:tc>
        <w:tc>
          <w:tcPr>
            <w:tcW w:w="6408" w:type="dxa"/>
            <w:tcBorders>
              <w:left w:val="single" w:sz="4" w:space="0" w:color="auto"/>
            </w:tcBorders>
            <w:shd w:val="clear" w:color="auto" w:fill="auto"/>
            <w:hideMark/>
          </w:tcPr>
          <w:p w14:paraId="72BCFAEF" w14:textId="77777777" w:rsidR="00595F3B" w:rsidRPr="00E95767" w:rsidRDefault="00595F3B" w:rsidP="00595F3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E95767">
              <w:rPr>
                <w:rFonts w:asciiTheme="minorHAnsi" w:hAnsiTheme="minorHAnsi" w:cstheme="minorHAnsi"/>
                <w:color w:val="000000"/>
                <w:sz w:val="22"/>
                <w:szCs w:val="22"/>
              </w:rPr>
              <w:t>The stream value is used to describe a stream socket.</w:t>
            </w:r>
          </w:p>
        </w:tc>
      </w:tr>
      <w:tr w:rsidR="00595F3B" w14:paraId="630942E5"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5B381B7F" w14:textId="77777777" w:rsidR="00595F3B" w:rsidRDefault="00595F3B" w:rsidP="00595F3B">
            <w:pPr>
              <w:rPr>
                <w:sz w:val="24"/>
                <w:szCs w:val="24"/>
              </w:rPr>
            </w:pPr>
            <w:r>
              <w:t>dgram</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1283BD7E" w14:textId="77777777"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dgram value is used to describe a datagram socket.</w:t>
            </w:r>
          </w:p>
        </w:tc>
      </w:tr>
      <w:tr w:rsidR="00595F3B" w14:paraId="1938DF80"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755826E7" w14:textId="77777777" w:rsidR="00595F3B" w:rsidRDefault="00595F3B" w:rsidP="00595F3B">
            <w:pPr>
              <w:rPr>
                <w:sz w:val="24"/>
                <w:szCs w:val="24"/>
              </w:rPr>
            </w:pPr>
            <w:r>
              <w:t>raw</w:t>
            </w:r>
          </w:p>
        </w:tc>
        <w:tc>
          <w:tcPr>
            <w:tcW w:w="6408" w:type="dxa"/>
            <w:tcBorders>
              <w:left w:val="single" w:sz="4" w:space="0" w:color="auto"/>
            </w:tcBorders>
          </w:tcPr>
          <w:p w14:paraId="51D95258" w14:textId="77777777"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raw value is used to describe a raw socket.</w:t>
            </w:r>
          </w:p>
        </w:tc>
      </w:tr>
      <w:tr w:rsidR="00595F3B" w14:paraId="03E0F647"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35E2E9B2" w14:textId="77777777" w:rsidR="00595F3B" w:rsidRDefault="00595F3B" w:rsidP="00595F3B">
            <w:pPr>
              <w:rPr>
                <w:sz w:val="24"/>
                <w:szCs w:val="24"/>
              </w:rPr>
            </w:pPr>
            <w:r>
              <w:t>seqpacket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D2C3458" w14:textId="77777777" w:rsidR="00595F3B" w:rsidRPr="00E95767" w:rsidRDefault="00595F3B" w:rsidP="00595F3B">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seqpacket value is used to describe a sequenced packet socket.</w:t>
            </w:r>
          </w:p>
        </w:tc>
      </w:tr>
      <w:tr w:rsidR="00595F3B" w14:paraId="4DA7FF8E"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6854C141" w14:textId="77777777" w:rsidR="00595F3B" w:rsidRDefault="00595F3B" w:rsidP="00595F3B">
            <w:pPr>
              <w:rPr>
                <w:sz w:val="24"/>
                <w:szCs w:val="24"/>
              </w:rPr>
            </w:pPr>
            <w:r>
              <w:t>tli</w:t>
            </w:r>
          </w:p>
        </w:tc>
        <w:tc>
          <w:tcPr>
            <w:tcW w:w="6408" w:type="dxa"/>
            <w:tcBorders>
              <w:left w:val="single" w:sz="4" w:space="0" w:color="000000" w:themeColor="text1"/>
            </w:tcBorders>
          </w:tcPr>
          <w:p w14:paraId="1686D50D" w14:textId="77777777" w:rsidR="00595F3B" w:rsidRPr="00E95767" w:rsidRDefault="00595F3B" w:rsidP="00595F3B">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tli value is used to describe all TLI endpoints.</w:t>
            </w:r>
          </w:p>
        </w:tc>
      </w:tr>
      <w:tr w:rsidR="00595F3B" w14:paraId="22B642EB"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4103CE64" w14:textId="77777777" w:rsidR="00595F3B" w:rsidRPr="00FB6201" w:rsidRDefault="00595F3B" w:rsidP="00595F3B">
            <w:pPr>
              <w:rPr>
                <w:i/>
                <w:sz w:val="24"/>
                <w:szCs w:val="24"/>
              </w:rPr>
            </w:pPr>
            <w:r w:rsidRPr="00FB6201">
              <w:rPr>
                <w:i/>
                <w:sz w:val="24"/>
                <w:szCs w:val="24"/>
              </w:rPr>
              <w:t>&lt;empty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4A11AA12" w14:textId="77777777" w:rsidR="00595F3B" w:rsidRPr="00E95767" w:rsidRDefault="00595F3B" w:rsidP="00595F3B">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4531E4B2" w14:textId="77777777" w:rsidR="00E95767" w:rsidRDefault="00E95767" w:rsidP="00E95767"/>
    <w:p w14:paraId="261F6AC4" w14:textId="77777777" w:rsidR="00595F3B" w:rsidRDefault="00595F3B" w:rsidP="00595F3B"/>
    <w:p w14:paraId="1E4F9C79" w14:textId="77777777" w:rsidR="00595F3B" w:rsidRDefault="00595F3B" w:rsidP="00C545A3">
      <w:pPr>
        <w:pStyle w:val="Heading2"/>
        <w:numPr>
          <w:ilvl w:val="1"/>
          <w:numId w:val="21"/>
        </w:numPr>
      </w:pPr>
      <w:bookmarkStart w:id="61" w:name="_Toc319858025"/>
      <w:r>
        <w:lastRenderedPageBreak/>
        <w:t>unix-def:EntityStateWaitStatusType</w:t>
      </w:r>
      <w:bookmarkEnd w:id="61"/>
    </w:p>
    <w:p w14:paraId="6F329B6E" w14:textId="77777777" w:rsidR="00940FA9" w:rsidRDefault="00595F3B" w:rsidP="00595F3B">
      <w:pPr>
        <w:rPr>
          <w:rFonts w:cstheme="minorHAnsi"/>
          <w:color w:val="000000"/>
        </w:rPr>
      </w:pPr>
      <w:r>
        <w:t xml:space="preserve">The </w:t>
      </w:r>
      <w:r>
        <w:rPr>
          <w:rFonts w:ascii="Courier New" w:hAnsi="Courier New"/>
        </w:rPr>
        <w:t>EntityStateWaitStatusType</w:t>
      </w:r>
      <w:r>
        <w:t xml:space="preserve"> defines the </w:t>
      </w:r>
      <w:r w:rsidRPr="00FB6201">
        <w:t xml:space="preserve">values that describe </w:t>
      </w:r>
      <w:r>
        <w:t>different wait status</w:t>
      </w:r>
      <w:r w:rsidRPr="00FB6201">
        <w:t xml:space="preserve"> types associated with </w:t>
      </w:r>
      <w:r>
        <w:t>an Internet service UNIX systems</w:t>
      </w:r>
      <w:r>
        <w:rPr>
          <w:rStyle w:val="FootnoteReference"/>
          <w:rFonts w:cstheme="minorHAnsi"/>
          <w:color w:val="000000"/>
        </w:rPr>
        <w:footnoteReference w:id="118"/>
      </w:r>
      <w:r>
        <w:rPr>
          <w:rFonts w:cstheme="minorHAnsi"/>
          <w:color w:val="000000"/>
        </w:rPr>
        <w:t xml:space="preserve">. These two types are </w:t>
      </w:r>
      <w:r w:rsidR="00FA5D9B" w:rsidRPr="00E7712E">
        <w:rPr>
          <w:rFonts w:cstheme="minorHAnsi"/>
          <w:i/>
          <w:color w:val="000000"/>
        </w:rPr>
        <w:t>'</w:t>
      </w:r>
      <w:r w:rsidRPr="00E7712E">
        <w:rPr>
          <w:rFonts w:cstheme="minorHAnsi"/>
          <w:i/>
          <w:color w:val="000000"/>
        </w:rPr>
        <w:t>wait</w:t>
      </w:r>
      <w:r w:rsidR="00FA5D9B" w:rsidRPr="00FA5D9B">
        <w:rPr>
          <w:rFonts w:cstheme="minorHAnsi"/>
          <w:i/>
          <w:color w:val="000000"/>
        </w:rPr>
        <w:t>'</w:t>
      </w:r>
      <w:r>
        <w:rPr>
          <w:rFonts w:cstheme="minorHAnsi"/>
          <w:color w:val="000000"/>
        </w:rPr>
        <w:t xml:space="preserve">, and </w:t>
      </w:r>
      <w:r w:rsidR="00FA5D9B" w:rsidRPr="00E7712E">
        <w:rPr>
          <w:rFonts w:cstheme="minorHAnsi"/>
          <w:i/>
          <w:color w:val="000000"/>
        </w:rPr>
        <w:t>'</w:t>
      </w:r>
      <w:r w:rsidRPr="00E7712E">
        <w:rPr>
          <w:rFonts w:cstheme="minorHAnsi"/>
          <w:i/>
          <w:color w:val="000000"/>
        </w:rPr>
        <w:t>nowait</w:t>
      </w:r>
      <w:r w:rsidR="00FA5D9B" w:rsidRPr="00FA5D9B">
        <w:rPr>
          <w:rFonts w:cstheme="minorHAnsi"/>
          <w:i/>
          <w:color w:val="000000"/>
        </w:rPr>
        <w:t>'</w:t>
      </w:r>
      <w:r>
        <w:rPr>
          <w:rFonts w:cstheme="minorHAnsi"/>
          <w:color w:val="000000"/>
        </w:rPr>
        <w:t xml:space="preserve">. It specifies whether the server that is invoked by </w:t>
      </w:r>
      <w:r w:rsidRPr="00595F3B">
        <w:rPr>
          <w:rFonts w:ascii="Courier New" w:hAnsi="Courier New" w:cs="Courier New"/>
          <w:color w:val="000000"/>
        </w:rPr>
        <w:t>inetd</w:t>
      </w:r>
      <w:r>
        <w:rPr>
          <w:rFonts w:cstheme="minorHAnsi"/>
          <w:color w:val="000000"/>
        </w:rPr>
        <w:t xml:space="preserve"> will take over the listening socket associated with the service, and whether once launched, </w:t>
      </w:r>
      <w:r w:rsidRPr="005C3410">
        <w:rPr>
          <w:rFonts w:ascii="Courier New" w:hAnsi="Courier New" w:cs="Courier New"/>
          <w:color w:val="000000"/>
        </w:rPr>
        <w:t>inetd</w:t>
      </w:r>
      <w:r>
        <w:rPr>
          <w:rFonts w:cstheme="minorHAnsi"/>
          <w:color w:val="000000"/>
        </w:rPr>
        <w:t xml:space="preserve"> will wait for that server to exit, if ever, before it resumes listening for new service requests. </w:t>
      </w:r>
    </w:p>
    <w:p w14:paraId="0381C420" w14:textId="77777777" w:rsidR="00595F3B" w:rsidRDefault="00E7712E" w:rsidP="00595F3B">
      <w:r>
        <w:rPr>
          <w:rFonts w:cstheme="minorHAnsi"/>
          <w:color w:val="000000"/>
        </w:rPr>
        <w:t>A</w:t>
      </w:r>
      <w:r w:rsidR="00940FA9">
        <w:rPr>
          <w:rFonts w:cstheme="minorHAnsi"/>
          <w:color w:val="000000"/>
        </w:rPr>
        <w:t xml:space="preserve"> system administrator</w:t>
      </w:r>
      <w:r>
        <w:rPr>
          <w:rFonts w:cstheme="minorHAnsi"/>
          <w:color w:val="000000"/>
        </w:rPr>
        <w:t xml:space="preserve"> SHOULD</w:t>
      </w:r>
      <w:r w:rsidR="00940FA9">
        <w:rPr>
          <w:rFonts w:cstheme="minorHAnsi"/>
          <w:color w:val="000000"/>
        </w:rPr>
        <w:t xml:space="preserve"> set the wait-status for datagram servers to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940FA9">
        <w:rPr>
          <w:rFonts w:cstheme="minorHAnsi"/>
          <w:color w:val="000000"/>
        </w:rPr>
        <w:t xml:space="preserve"> and additionally, configure UDP services as </w:t>
      </w:r>
      <w:r w:rsidR="00FA5D9B" w:rsidRPr="00E7712E">
        <w:rPr>
          <w:rFonts w:cstheme="minorHAnsi"/>
          <w:i/>
          <w:color w:val="000000"/>
        </w:rPr>
        <w:t>'</w:t>
      </w:r>
      <w:r w:rsidR="00940FA9" w:rsidRPr="00E7712E">
        <w:rPr>
          <w:rFonts w:cstheme="minorHAnsi"/>
          <w:i/>
          <w:color w:val="000000"/>
        </w:rPr>
        <w:t>wait</w:t>
      </w:r>
      <w:r w:rsidR="00FA5D9B" w:rsidRPr="00E7712E">
        <w:rPr>
          <w:rFonts w:cstheme="minorHAnsi"/>
          <w:i/>
          <w:color w:val="000000"/>
        </w:rPr>
        <w:t>'</w:t>
      </w:r>
      <w:r w:rsidR="00FA5D9B">
        <w:rPr>
          <w:rFonts w:cstheme="minorHAnsi"/>
          <w:color w:val="000000"/>
        </w:rPr>
        <w:t xml:space="preserve"> </w:t>
      </w:r>
      <w:r w:rsidR="00940FA9">
        <w:rPr>
          <w:rFonts w:cstheme="minorHAnsi"/>
          <w:color w:val="000000"/>
        </w:rPr>
        <w:t xml:space="preserve">instead of </w:t>
      </w:r>
      <w:r w:rsidR="00FA5D9B" w:rsidRPr="00E7712E">
        <w:rPr>
          <w:rFonts w:cstheme="minorHAnsi"/>
          <w:i/>
          <w:color w:val="000000"/>
        </w:rPr>
        <w:t>'</w:t>
      </w:r>
      <w:r w:rsidR="00940FA9" w:rsidRPr="00E7712E">
        <w:rPr>
          <w:rFonts w:cstheme="minorHAnsi"/>
          <w:i/>
          <w:color w:val="000000"/>
        </w:rPr>
        <w:t>nowait</w:t>
      </w:r>
      <w:r w:rsidR="00FA5D9B" w:rsidRPr="00E7712E">
        <w:rPr>
          <w:rFonts w:cstheme="minorHAnsi"/>
          <w:i/>
          <w:color w:val="000000"/>
        </w:rPr>
        <w:t>'</w:t>
      </w:r>
      <w:r w:rsidR="00940FA9">
        <w:rPr>
          <w:rFonts w:cstheme="minorHAnsi"/>
          <w:color w:val="000000"/>
        </w:rPr>
        <w:t xml:space="preserve">, as it </w:t>
      </w:r>
      <w:r w:rsidR="00EA4A65">
        <w:rPr>
          <w:rFonts w:cstheme="minorHAnsi"/>
          <w:color w:val="000000"/>
        </w:rPr>
        <w:t xml:space="preserve">can cause a race condition by which the </w:t>
      </w:r>
      <w:r w:rsidR="00EA4A65" w:rsidRPr="00E7712E">
        <w:rPr>
          <w:rFonts w:ascii="Courier New" w:hAnsi="Courier New" w:cs="Courier New"/>
          <w:b/>
          <w:color w:val="000000"/>
        </w:rPr>
        <w:t>inetd</w:t>
      </w:r>
      <w:r w:rsidR="00EA4A65">
        <w:rPr>
          <w:rFonts w:cstheme="minorHAnsi"/>
          <w:color w:val="000000"/>
        </w:rPr>
        <w:t xml:space="preserve"> program selects on the sockets and the server program reads from the socket. As a result, many server programs will be forked and performan</w:t>
      </w:r>
      <w:r>
        <w:rPr>
          <w:rFonts w:cstheme="minorHAnsi"/>
          <w:color w:val="000000"/>
        </w:rPr>
        <w:t>ce will be severely compromised</w:t>
      </w:r>
      <w:r w:rsidR="00EA4A65">
        <w:rPr>
          <w:rStyle w:val="FootnoteReference"/>
          <w:rFonts w:cstheme="minorHAnsi"/>
          <w:color w:val="000000"/>
        </w:rPr>
        <w:footnoteReference w:id="119"/>
      </w:r>
      <w:r w:rsidR="00EA4A65">
        <w:rPr>
          <w:rFonts w:cstheme="minorHAnsi"/>
          <w:color w:val="000000"/>
        </w:rPr>
        <w:t>.</w:t>
      </w:r>
      <w:r w:rsidR="00595F3B">
        <w:rPr>
          <w:rFonts w:cstheme="minorHAnsi"/>
          <w:color w:val="000000"/>
        </w:rPr>
        <w:t xml:space="preserve"> </w:t>
      </w:r>
    </w:p>
    <w:tbl>
      <w:tblPr>
        <w:tblStyle w:val="LightList1"/>
        <w:tblW w:w="0" w:type="auto"/>
        <w:jc w:val="center"/>
        <w:tblLook w:val="04A0" w:firstRow="1" w:lastRow="0" w:firstColumn="1" w:lastColumn="0" w:noHBand="0" w:noVBand="1"/>
      </w:tblPr>
      <w:tblGrid>
        <w:gridCol w:w="3168"/>
        <w:gridCol w:w="6408"/>
      </w:tblGrid>
      <w:tr w:rsidR="00595F3B" w14:paraId="724DFA40"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244DA82A" w14:textId="77777777" w:rsidR="00595F3B" w:rsidRDefault="00595F3B" w:rsidP="00595F3B">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523910FF"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595F3B" w14:paraId="1431737B" w14:textId="77777777" w:rsidTr="00595F3B">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4864D81" w14:textId="77777777" w:rsidR="00595F3B" w:rsidRDefault="00AE6B65" w:rsidP="00595F3B">
            <w:pPr>
              <w:rPr>
                <w:sz w:val="24"/>
                <w:szCs w:val="24"/>
              </w:rPr>
            </w:pPr>
            <w:r>
              <w:t>wait</w:t>
            </w:r>
          </w:p>
        </w:tc>
        <w:tc>
          <w:tcPr>
            <w:tcW w:w="6408" w:type="dxa"/>
            <w:tcBorders>
              <w:left w:val="single" w:sz="4" w:space="0" w:color="auto"/>
            </w:tcBorders>
            <w:shd w:val="clear" w:color="auto" w:fill="auto"/>
            <w:hideMark/>
          </w:tcPr>
          <w:p w14:paraId="1F582934" w14:textId="77777777" w:rsidR="00595F3B" w:rsidRPr="00E95767" w:rsidRDefault="00EA4A65" w:rsidP="00862FAB">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862FAB" w:rsidRPr="00E7712E">
              <w:rPr>
                <w:rFonts w:asciiTheme="minorHAnsi" w:hAnsiTheme="minorHAnsi" w:cstheme="minorHAnsi"/>
                <w:color w:val="000000"/>
                <w:sz w:val="22"/>
                <w:szCs w:val="22"/>
                <w:u w:val="single"/>
              </w:rPr>
              <w:t>will</w:t>
            </w:r>
            <w:r w:rsidR="00862FAB">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595F3B" w14:paraId="6456F807"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4827E304" w14:textId="77777777" w:rsidR="00595F3B" w:rsidRDefault="00AE6B65" w:rsidP="00595F3B">
            <w:pPr>
              <w:rPr>
                <w:sz w:val="24"/>
                <w:szCs w:val="24"/>
              </w:rPr>
            </w:pPr>
            <w:r>
              <w:t>nowait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D3CE62C" w14:textId="77777777" w:rsidR="00595F3B" w:rsidRPr="00E95767" w:rsidRDefault="00EA4A65" w:rsidP="00BF3AB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BF3AB4"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595F3B" w14:paraId="2BA57DB6"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777620C5" w14:textId="77777777" w:rsidR="00595F3B" w:rsidRPr="00FB6201" w:rsidRDefault="00595F3B" w:rsidP="00595F3B">
            <w:pPr>
              <w:rPr>
                <w:i/>
                <w:sz w:val="24"/>
                <w:szCs w:val="24"/>
              </w:rPr>
            </w:pPr>
            <w:r w:rsidRPr="00FB6201">
              <w:rPr>
                <w:i/>
                <w:sz w:val="24"/>
                <w:szCs w:val="24"/>
              </w:rPr>
              <w:t>&lt;empty string&gt;</w:t>
            </w:r>
          </w:p>
        </w:tc>
        <w:tc>
          <w:tcPr>
            <w:tcW w:w="6408" w:type="dxa"/>
            <w:tcBorders>
              <w:left w:val="single" w:sz="4" w:space="0" w:color="000000" w:themeColor="text1"/>
            </w:tcBorders>
          </w:tcPr>
          <w:p w14:paraId="09D42BEB" w14:textId="77777777" w:rsidR="00595F3B" w:rsidRPr="00E95767" w:rsidRDefault="00595F3B" w:rsidP="00595F3B">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06D47075" w14:textId="77777777" w:rsidR="00595F3B" w:rsidRDefault="00595F3B" w:rsidP="00595F3B"/>
    <w:p w14:paraId="1EEAFAF8" w14:textId="77777777" w:rsidR="00595F3B" w:rsidRDefault="00595F3B" w:rsidP="00C545A3">
      <w:pPr>
        <w:pStyle w:val="Heading2"/>
        <w:numPr>
          <w:ilvl w:val="1"/>
          <w:numId w:val="21"/>
        </w:numPr>
      </w:pPr>
      <w:bookmarkStart w:id="62" w:name="_Toc319858026"/>
      <w:r>
        <w:t>unix-sc:EntityItemWaitStatusType</w:t>
      </w:r>
      <w:bookmarkEnd w:id="62"/>
    </w:p>
    <w:p w14:paraId="37AAB3FE" w14:textId="77777777" w:rsidR="00EA4A65" w:rsidRPr="00E7712E" w:rsidRDefault="00595F3B" w:rsidP="00EA4A65">
      <w:pPr>
        <w:rPr>
          <w:rFonts w:cstheme="minorHAnsi"/>
          <w:i/>
          <w:color w:val="000000"/>
        </w:rPr>
      </w:pPr>
      <w:r>
        <w:t xml:space="preserve">The </w:t>
      </w:r>
      <w:r>
        <w:rPr>
          <w:rFonts w:ascii="Courier New" w:hAnsi="Courier New"/>
        </w:rPr>
        <w:t>EntityItemWaitStatusType</w:t>
      </w:r>
      <w:r w:rsidR="00EA4A65">
        <w:rPr>
          <w:rFonts w:ascii="Courier New" w:hAnsi="Courier New"/>
        </w:rPr>
        <w:t xml:space="preserve"> </w:t>
      </w:r>
      <w:r w:rsidR="00EA4A65">
        <w:t xml:space="preserve">defines the </w:t>
      </w:r>
      <w:r w:rsidR="00EA4A65" w:rsidRPr="00FB6201">
        <w:t xml:space="preserve">values that describe </w:t>
      </w:r>
      <w:r w:rsidR="00EA4A65">
        <w:t>different wait status</w:t>
      </w:r>
      <w:r w:rsidR="00EA4A65" w:rsidRPr="00FB6201">
        <w:t xml:space="preserve"> types associated with </w:t>
      </w:r>
      <w:r w:rsidR="00EA4A65">
        <w:t>an Internet service UNIX systems</w:t>
      </w:r>
      <w:r w:rsidR="00EA4A65">
        <w:rPr>
          <w:rStyle w:val="FootnoteReference"/>
          <w:rFonts w:cstheme="minorHAnsi"/>
          <w:color w:val="000000"/>
        </w:rPr>
        <w:footnoteReference w:id="120"/>
      </w:r>
      <w:r w:rsidR="00EA4A65">
        <w:rPr>
          <w:rFonts w:cstheme="minorHAnsi"/>
          <w:color w:val="000000"/>
        </w:rPr>
        <w:t xml:space="preserve">. These two types are </w:t>
      </w:r>
      <w:r w:rsidR="009D0A4D" w:rsidRPr="00E7712E">
        <w:rPr>
          <w:rFonts w:cstheme="minorHAnsi"/>
          <w:i/>
          <w:color w:val="000000"/>
        </w:rPr>
        <w:t>'</w:t>
      </w:r>
      <w:r w:rsidR="00EA4A65" w:rsidRPr="00E7712E">
        <w:rPr>
          <w:rFonts w:cstheme="minorHAnsi"/>
          <w:i/>
          <w:color w:val="000000"/>
        </w:rPr>
        <w:t>wait</w:t>
      </w:r>
      <w:r w:rsidR="009D0A4D" w:rsidRPr="009D0A4D">
        <w:rPr>
          <w:rFonts w:cstheme="minorHAnsi"/>
          <w:i/>
          <w:color w:val="000000"/>
        </w:rPr>
        <w:t>'</w:t>
      </w:r>
      <w:r w:rsidR="00EA4A65">
        <w:rPr>
          <w:rFonts w:cstheme="minorHAnsi"/>
          <w:color w:val="000000"/>
        </w:rPr>
        <w:t xml:space="preserve">, and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It specifies whether the server that is invoked by </w:t>
      </w:r>
      <w:r w:rsidR="00EA4A65" w:rsidRPr="00595F3B">
        <w:rPr>
          <w:rFonts w:ascii="Courier New" w:hAnsi="Courier New" w:cs="Courier New"/>
          <w:color w:val="000000"/>
        </w:rPr>
        <w:t>inetd</w:t>
      </w:r>
      <w:r w:rsidR="00EA4A65">
        <w:rPr>
          <w:rFonts w:cstheme="minorHAnsi"/>
          <w:color w:val="000000"/>
        </w:rPr>
        <w:t xml:space="preserve"> will take over the listening socket associated with the service, and whether once launched, </w:t>
      </w:r>
      <w:r w:rsidR="00EA4A65" w:rsidRPr="005C3410">
        <w:rPr>
          <w:rFonts w:ascii="Courier New" w:hAnsi="Courier New" w:cs="Courier New"/>
          <w:color w:val="000000"/>
        </w:rPr>
        <w:t>inetd</w:t>
      </w:r>
      <w:r w:rsidR="00EA4A65">
        <w:rPr>
          <w:rFonts w:cstheme="minorHAnsi"/>
          <w:color w:val="000000"/>
        </w:rPr>
        <w:t xml:space="preserve"> will wait for that server to exit, if ever, before it resumes listening for new service requests. </w:t>
      </w:r>
    </w:p>
    <w:p w14:paraId="2AC7DE15" w14:textId="77777777" w:rsidR="00EA4A65" w:rsidRDefault="00E7712E" w:rsidP="00EA4A65">
      <w:r>
        <w:rPr>
          <w:rFonts w:cstheme="minorHAnsi"/>
          <w:color w:val="000000"/>
        </w:rPr>
        <w:t>A</w:t>
      </w:r>
      <w:r w:rsidR="00EA4A65">
        <w:rPr>
          <w:rFonts w:cstheme="minorHAnsi"/>
          <w:color w:val="000000"/>
        </w:rPr>
        <w:t xml:space="preserve"> system administrator</w:t>
      </w:r>
      <w:r>
        <w:rPr>
          <w:rFonts w:cstheme="minorHAnsi"/>
          <w:color w:val="000000"/>
        </w:rPr>
        <w:t xml:space="preserve"> SHOULD</w:t>
      </w:r>
      <w:r w:rsidR="00EA4A65">
        <w:rPr>
          <w:rFonts w:cstheme="minorHAnsi"/>
          <w:color w:val="000000"/>
        </w:rPr>
        <w:t xml:space="preserve"> set the wait-status for datagram servers to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and additionally, configure UDP services as </w:t>
      </w:r>
      <w:r w:rsidR="009D0A4D" w:rsidRPr="00E7712E">
        <w:rPr>
          <w:rFonts w:cstheme="minorHAnsi"/>
          <w:i/>
          <w:color w:val="000000"/>
        </w:rPr>
        <w:t>'</w:t>
      </w:r>
      <w:r w:rsidR="00EA4A65" w:rsidRPr="00E7712E">
        <w:rPr>
          <w:rFonts w:cstheme="minorHAnsi"/>
          <w:i/>
          <w:color w:val="000000"/>
        </w:rPr>
        <w:t>wait</w:t>
      </w:r>
      <w:r w:rsidR="009D0A4D" w:rsidRPr="00E7712E">
        <w:rPr>
          <w:rFonts w:cstheme="minorHAnsi"/>
          <w:i/>
          <w:color w:val="000000"/>
        </w:rPr>
        <w:t>'</w:t>
      </w:r>
      <w:r w:rsidR="00EA4A65">
        <w:rPr>
          <w:rFonts w:cstheme="minorHAnsi"/>
          <w:color w:val="000000"/>
        </w:rPr>
        <w:t xml:space="preserve"> instead of </w:t>
      </w:r>
      <w:r w:rsidR="009D0A4D" w:rsidRPr="00E7712E">
        <w:rPr>
          <w:rFonts w:cstheme="minorHAnsi"/>
          <w:i/>
          <w:color w:val="000000"/>
        </w:rPr>
        <w:t>'</w:t>
      </w:r>
      <w:r w:rsidR="00EA4A65" w:rsidRPr="00E7712E">
        <w:rPr>
          <w:rFonts w:cstheme="minorHAnsi"/>
          <w:i/>
          <w:color w:val="000000"/>
        </w:rPr>
        <w:t>nowait</w:t>
      </w:r>
      <w:r w:rsidR="009D0A4D" w:rsidRPr="00E7712E">
        <w:rPr>
          <w:rFonts w:cstheme="minorHAnsi"/>
          <w:i/>
          <w:color w:val="000000"/>
        </w:rPr>
        <w:t>'</w:t>
      </w:r>
      <w:r w:rsidR="00EA4A65">
        <w:rPr>
          <w:rFonts w:cstheme="minorHAnsi"/>
          <w:color w:val="000000"/>
        </w:rPr>
        <w:t xml:space="preserve">, as it can cause a race condition by which the inetd program selects on the sockets and the server program reads from the socket. As a result, many server programs will be forked and performance will </w:t>
      </w:r>
      <w:r>
        <w:rPr>
          <w:rFonts w:cstheme="minorHAnsi"/>
          <w:color w:val="000000"/>
        </w:rPr>
        <w:t>be severely compromised</w:t>
      </w:r>
      <w:r w:rsidR="00EA4A65">
        <w:rPr>
          <w:rStyle w:val="FootnoteReference"/>
          <w:rFonts w:cstheme="minorHAnsi"/>
          <w:color w:val="000000"/>
        </w:rPr>
        <w:footnoteReference w:id="121"/>
      </w:r>
      <w:r w:rsidR="00EA4A65">
        <w:rPr>
          <w:rFonts w:cstheme="minorHAnsi"/>
          <w:color w:val="000000"/>
        </w:rPr>
        <w:t xml:space="preserve">. </w:t>
      </w:r>
    </w:p>
    <w:p w14:paraId="509F980E" w14:textId="77777777" w:rsidR="00595F3B" w:rsidRDefault="00595F3B" w:rsidP="00595F3B"/>
    <w:tbl>
      <w:tblPr>
        <w:tblStyle w:val="LightList1"/>
        <w:tblW w:w="0" w:type="auto"/>
        <w:jc w:val="center"/>
        <w:tblLook w:val="04A0" w:firstRow="1" w:lastRow="0" w:firstColumn="1" w:lastColumn="0" w:noHBand="0" w:noVBand="1"/>
      </w:tblPr>
      <w:tblGrid>
        <w:gridCol w:w="3168"/>
        <w:gridCol w:w="6408"/>
      </w:tblGrid>
      <w:tr w:rsidR="00595F3B" w14:paraId="561D22A6" w14:textId="77777777" w:rsidTr="00595F3B">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1599356B" w14:textId="77777777" w:rsidR="00595F3B" w:rsidRDefault="00595F3B" w:rsidP="00595F3B">
            <w:pPr>
              <w:spacing w:after="200" w:line="276" w:lineRule="auto"/>
              <w:rPr>
                <w:rFonts w:eastAsiaTheme="minorHAnsi"/>
                <w:b w:val="0"/>
                <w:bCs w:val="0"/>
                <w:color w:val="auto"/>
              </w:rPr>
            </w:pPr>
            <w:r>
              <w:lastRenderedPageBreak/>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31A305AA" w14:textId="77777777" w:rsidR="00595F3B" w:rsidRDefault="00595F3B" w:rsidP="00595F3B">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8B054E" w14:paraId="49B15551" w14:textId="77777777" w:rsidTr="00EF4597">
        <w:trPr>
          <w:cnfStyle w:val="000000100000" w:firstRow="0" w:lastRow="0" w:firstColumn="0" w:lastColumn="0" w:oddVBand="0" w:evenVBand="0" w:oddHBand="1" w:evenHBand="0" w:firstRowFirstColumn="0" w:firstRowLastColumn="0" w:lastRowFirstColumn="0" w:lastRowLastColumn="0"/>
          <w:trHeight w:val="358"/>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6C7169E" w14:textId="77777777" w:rsidR="008B054E" w:rsidRDefault="008B054E" w:rsidP="009E7D39">
            <w:pPr>
              <w:rPr>
                <w:sz w:val="24"/>
                <w:szCs w:val="24"/>
              </w:rPr>
            </w:pPr>
            <w:r>
              <w:t>wait</w:t>
            </w:r>
          </w:p>
        </w:tc>
        <w:tc>
          <w:tcPr>
            <w:tcW w:w="6408" w:type="dxa"/>
            <w:tcBorders>
              <w:left w:val="single" w:sz="4" w:space="0" w:color="auto"/>
            </w:tcBorders>
            <w:shd w:val="clear" w:color="auto" w:fill="auto"/>
            <w:hideMark/>
          </w:tcPr>
          <w:p w14:paraId="0EBB7CD9" w14:textId="77777777" w:rsidR="008B054E" w:rsidRPr="00E95767" w:rsidRDefault="008B054E" w:rsidP="00104252">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color w:val="000000"/>
                <w:sz w:val="22"/>
                <w:szCs w:val="22"/>
              </w:rPr>
              <w:t xml:space="preserve">The server invoked by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sidRPr="008B054E">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take over the listening socket associated with the service and once launched, </w:t>
            </w:r>
            <w:r w:rsidRPr="00EA4A65">
              <w:rPr>
                <w:color w:val="000000"/>
                <w:sz w:val="22"/>
                <w:szCs w:val="22"/>
              </w:rPr>
              <w:t>inetd</w:t>
            </w:r>
            <w:r>
              <w:rPr>
                <w:rFonts w:asciiTheme="minorHAnsi" w:hAnsiTheme="minorHAnsi" w:cstheme="minorHAnsi"/>
                <w:color w:val="000000"/>
                <w:sz w:val="22"/>
                <w:szCs w:val="22"/>
              </w:rPr>
              <w:t xml:space="preserve"> </w:t>
            </w:r>
            <w:r w:rsidR="00104252" w:rsidRPr="00E7712E">
              <w:rPr>
                <w:rFonts w:asciiTheme="minorHAnsi" w:hAnsiTheme="minorHAnsi" w:cstheme="minorHAnsi"/>
                <w:color w:val="000000"/>
                <w:sz w:val="22"/>
                <w:szCs w:val="22"/>
                <w:u w:val="single"/>
              </w:rPr>
              <w:t>will</w:t>
            </w:r>
            <w:r w:rsidR="00104252">
              <w:rPr>
                <w:rFonts w:asciiTheme="minorHAnsi" w:hAnsiTheme="minorHAnsi" w:cstheme="minorHAnsi"/>
                <w:color w:val="000000"/>
                <w:sz w:val="22"/>
                <w:szCs w:val="22"/>
              </w:rPr>
              <w:t xml:space="preserve"> </w:t>
            </w:r>
            <w:r>
              <w:rPr>
                <w:rFonts w:asciiTheme="minorHAnsi" w:hAnsiTheme="minorHAnsi" w:cstheme="minorHAnsi"/>
                <w:color w:val="000000"/>
                <w:sz w:val="22"/>
                <w:szCs w:val="22"/>
              </w:rPr>
              <w:t>wait for that server to exit, if ever, before it resumes listening for new service requests.</w:t>
            </w:r>
          </w:p>
        </w:tc>
      </w:tr>
      <w:tr w:rsidR="008B054E" w14:paraId="31C9672C" w14:textId="77777777" w:rsidTr="00595F3B">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3322DF04" w14:textId="77777777" w:rsidR="008B054E" w:rsidRDefault="008B054E" w:rsidP="009E7D39">
            <w:pPr>
              <w:rPr>
                <w:sz w:val="24"/>
                <w:szCs w:val="24"/>
              </w:rPr>
            </w:pPr>
            <w:r>
              <w:t>nowait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BD26715" w14:textId="77777777" w:rsidR="008B054E" w:rsidRPr="00E95767" w:rsidRDefault="008B054E" w:rsidP="00104252">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color w:val="000000"/>
              </w:rPr>
              <w:t xml:space="preserve">The server invoked by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take over the listening socket associated with the service and once launched, </w:t>
            </w:r>
            <w:r w:rsidRPr="00EA4A65">
              <w:rPr>
                <w:rFonts w:ascii="Courier New" w:hAnsi="Courier New" w:cs="Courier New"/>
                <w:color w:val="000000"/>
              </w:rPr>
              <w:t>inetd</w:t>
            </w:r>
            <w:r>
              <w:rPr>
                <w:rFonts w:cstheme="minorHAnsi"/>
                <w:color w:val="000000"/>
              </w:rPr>
              <w:t xml:space="preserve"> </w:t>
            </w:r>
            <w:r w:rsidR="00104252" w:rsidRPr="00E7712E">
              <w:rPr>
                <w:rFonts w:cstheme="minorHAnsi"/>
                <w:color w:val="000000"/>
                <w:u w:val="single"/>
              </w:rPr>
              <w:t>will not</w:t>
            </w:r>
            <w:r>
              <w:rPr>
                <w:rFonts w:cstheme="minorHAnsi"/>
                <w:color w:val="000000"/>
              </w:rPr>
              <w:t xml:space="preserve"> wait for that server to exit, if ever, before it resumes listening for new service requests.</w:t>
            </w:r>
          </w:p>
        </w:tc>
      </w:tr>
      <w:tr w:rsidR="008B054E" w14:paraId="7A144705" w14:textId="77777777" w:rsidTr="00595F3B">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1687D4F5" w14:textId="77777777" w:rsidR="008B054E" w:rsidRPr="00FB6201" w:rsidRDefault="008B054E" w:rsidP="009E7D39">
            <w:pPr>
              <w:rPr>
                <w:i/>
                <w:sz w:val="24"/>
                <w:szCs w:val="24"/>
              </w:rPr>
            </w:pPr>
            <w:r w:rsidRPr="00FB6201">
              <w:rPr>
                <w:i/>
                <w:sz w:val="24"/>
                <w:szCs w:val="24"/>
              </w:rPr>
              <w:t>&lt;empty string&gt;</w:t>
            </w:r>
          </w:p>
        </w:tc>
        <w:tc>
          <w:tcPr>
            <w:tcW w:w="6408" w:type="dxa"/>
            <w:tcBorders>
              <w:left w:val="single" w:sz="4" w:space="0" w:color="auto"/>
            </w:tcBorders>
          </w:tcPr>
          <w:p w14:paraId="740189E7" w14:textId="77777777" w:rsidR="008B054E" w:rsidRPr="00E95767" w:rsidRDefault="008B054E" w:rsidP="009E7D39">
            <w:pPr>
              <w:cnfStyle w:val="000000100000" w:firstRow="0" w:lastRow="0" w:firstColumn="0" w:lastColumn="0" w:oddVBand="0" w:evenVBand="0" w:oddHBand="1"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6F57E6E" w14:textId="77777777" w:rsidR="002A129E" w:rsidRDefault="002A129E" w:rsidP="002A129E"/>
    <w:p w14:paraId="4300264A" w14:textId="77777777" w:rsidR="006C7FF9" w:rsidRDefault="006C7FF9" w:rsidP="00C545A3">
      <w:pPr>
        <w:pStyle w:val="Heading2"/>
        <w:numPr>
          <w:ilvl w:val="1"/>
          <w:numId w:val="21"/>
        </w:numPr>
      </w:pPr>
      <w:bookmarkStart w:id="63" w:name="_Toc319858027"/>
      <w:r>
        <w:t>unix-def:xinetd_test</w:t>
      </w:r>
      <w:bookmarkEnd w:id="63"/>
    </w:p>
    <w:p w14:paraId="77C9C71C" w14:textId="77777777" w:rsidR="006C7FF9" w:rsidRDefault="006C7FF9" w:rsidP="006C7FF9">
      <w:r>
        <w:t xml:space="preserve">The </w:t>
      </w:r>
      <w:r w:rsidR="00D317C2">
        <w:rPr>
          <w:rFonts w:ascii="Courier New" w:hAnsi="Courier New"/>
        </w:rPr>
        <w:t>xi</w:t>
      </w:r>
      <w:r>
        <w:rPr>
          <w:rFonts w:ascii="Courier New" w:hAnsi="Courier New"/>
        </w:rPr>
        <w:t>netd</w:t>
      </w:r>
      <w:r w:rsidRPr="004A31A8">
        <w:rPr>
          <w:rFonts w:ascii="Courier New" w:hAnsi="Courier New"/>
        </w:rPr>
        <w:t>_test</w:t>
      </w:r>
      <w:r>
        <w:t xml:space="preserve"> is used to make assertions about different Internet services associated with more up-to-date UNIX systems than those covered in the </w:t>
      </w:r>
      <w:r w:rsidRPr="006C7FF9">
        <w:rPr>
          <w:rFonts w:ascii="Courier New" w:hAnsi="Courier New" w:cs="Courier New"/>
        </w:rPr>
        <w:t>inetd_test</w:t>
      </w:r>
      <w:r>
        <w:t xml:space="preserve">, especially information in </w:t>
      </w:r>
      <w:r w:rsidRPr="00103D4C">
        <w:rPr>
          <w:rFonts w:ascii="Courier New" w:hAnsi="Courier New" w:cs="Courier New"/>
        </w:rPr>
        <w:t>/etc/</w:t>
      </w:r>
      <w:r w:rsidR="00D317C2">
        <w:rPr>
          <w:rFonts w:ascii="Courier New" w:hAnsi="Courier New" w:cs="Courier New"/>
        </w:rPr>
        <w:t>x</w:t>
      </w:r>
      <w:r w:rsidRPr="00103D4C">
        <w:rPr>
          <w:rFonts w:ascii="Courier New" w:hAnsi="Courier New" w:cs="Courier New"/>
        </w:rPr>
        <w:t>inetd.conf</w:t>
      </w:r>
      <w:r>
        <w:rPr>
          <w:rStyle w:val="FootnoteReference"/>
        </w:rPr>
        <w:footnoteReference w:id="122"/>
      </w:r>
      <w:r>
        <w:t xml:space="preserve">. </w:t>
      </w:r>
      <w:r>
        <w:rPr>
          <w:rFonts w:cstheme="minorHAnsi"/>
          <w:color w:val="000000"/>
        </w:rPr>
        <w:t xml:space="preserve"> </w:t>
      </w:r>
      <w:r w:rsidRPr="00A3243D">
        <w:rPr>
          <w:rFonts w:cstheme="minorHAnsi"/>
        </w:rPr>
        <w:t>T</w:t>
      </w:r>
      <w:r w:rsidRPr="00A3243D">
        <w:t xml:space="preserve">he </w:t>
      </w:r>
      <w:r w:rsidR="00D317C2">
        <w:rPr>
          <w:rFonts w:ascii="Courier New" w:hAnsi="Courier New"/>
        </w:rPr>
        <w:t>xi</w:t>
      </w:r>
      <w:r>
        <w:rPr>
          <w:rFonts w:ascii="Courier New" w:hAnsi="Courier New"/>
        </w:rPr>
        <w:t>netd</w:t>
      </w:r>
      <w:r w:rsidRPr="004A31A8">
        <w:rPr>
          <w:rFonts w:ascii="Courier New" w:hAnsi="Courier New"/>
        </w:rPr>
        <w:t>_test</w:t>
      </w:r>
      <w:r>
        <w:t xml:space="preserve"> </w:t>
      </w:r>
      <w:r w:rsidRPr="00A3243D">
        <w:t xml:space="preserve">MUST reference one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and zero or more </w:t>
      </w:r>
      <w:r w:rsidR="00D317C2">
        <w:rPr>
          <w:rFonts w:ascii="Courier New" w:hAnsi="Courier New"/>
        </w:rPr>
        <w:t>xi</w:t>
      </w:r>
      <w:r>
        <w:rPr>
          <w:rFonts w:ascii="Courier New" w:hAnsi="Courier New"/>
        </w:rPr>
        <w:t>netd</w:t>
      </w:r>
      <w:r w:rsidRPr="004A31A8">
        <w:rPr>
          <w:rFonts w:ascii="Courier New" w:hAnsi="Courier New"/>
        </w:rPr>
        <w:t>_states</w:t>
      </w:r>
      <w:r w:rsidRPr="00A3243D">
        <w:t>.</w:t>
      </w:r>
    </w:p>
    <w:p w14:paraId="12E88266" w14:textId="77777777" w:rsidR="006C7FF9" w:rsidRDefault="00877EF9" w:rsidP="006C7FF9">
      <w:pPr>
        <w:jc w:val="center"/>
      </w:pPr>
      <w:r>
        <w:object w:dxaOrig="6115" w:dyaOrig="3597" w14:anchorId="0C51F13A">
          <v:shape id="_x0000_i1049" type="#_x0000_t75" style="width:306pt;height:180pt" o:ole="">
            <v:imagedata r:id="rId61" o:title=""/>
          </v:shape>
          <o:OLEObject Type="Embed" ProgID="Visio.Drawing.11" ShapeID="_x0000_i1049" DrawAspect="Content" ObjectID="_1480418753" r:id="rId62"/>
        </w:object>
      </w:r>
    </w:p>
    <w:p w14:paraId="7CDF3507" w14:textId="77777777" w:rsidR="00BC270A" w:rsidRDefault="006C7FF9" w:rsidP="00BC270A">
      <w:pPr>
        <w:pStyle w:val="Heading3"/>
        <w:numPr>
          <w:ilvl w:val="2"/>
          <w:numId w:val="21"/>
        </w:numPr>
        <w:rPr>
          <w:rStyle w:val="Emphasis"/>
          <w:i w:val="0"/>
          <w:iCs w:val="0"/>
        </w:rPr>
      </w:pPr>
      <w:bookmarkStart w:id="64" w:name="_Toc319858028"/>
      <w:r w:rsidRPr="00E7712E">
        <w:rPr>
          <w:rStyle w:val="Emphasis"/>
          <w:i w:val="0"/>
          <w:iCs w:val="0"/>
        </w:rPr>
        <w:t>Known Supported Platforms</w:t>
      </w:r>
      <w:bookmarkEnd w:id="64"/>
    </w:p>
    <w:p w14:paraId="1A0253AB"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Red Hat Enterprise Linux 5</w:t>
      </w:r>
    </w:p>
    <w:p w14:paraId="66507FFD"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Mac OSX 10.6</w:t>
      </w:r>
    </w:p>
    <w:p w14:paraId="394B07F1" w14:textId="77777777" w:rsidR="00041D32" w:rsidRPr="00041D32" w:rsidRDefault="00041D32" w:rsidP="00041D32">
      <w:pPr>
        <w:pStyle w:val="ListParagraph"/>
        <w:numPr>
          <w:ilvl w:val="0"/>
          <w:numId w:val="36"/>
        </w:numPr>
        <w:spacing w:line="240" w:lineRule="auto"/>
        <w:rPr>
          <w:rStyle w:val="Emphasis"/>
          <w:i w:val="0"/>
          <w:iCs w:val="0"/>
        </w:rPr>
      </w:pPr>
      <w:r w:rsidRPr="00041D32">
        <w:rPr>
          <w:rStyle w:val="Emphasis"/>
          <w:i w:val="0"/>
          <w:iCs w:val="0"/>
        </w:rPr>
        <w:t>Solaris 10</w:t>
      </w:r>
    </w:p>
    <w:p w14:paraId="0E7C8C22" w14:textId="77777777" w:rsidR="00BC270A" w:rsidRPr="00BC270A" w:rsidRDefault="00BC270A" w:rsidP="00BC270A"/>
    <w:p w14:paraId="5B18B730" w14:textId="77777777" w:rsidR="006C7FF9" w:rsidRDefault="006C7FF9" w:rsidP="00C545A3">
      <w:pPr>
        <w:pStyle w:val="Heading2"/>
        <w:numPr>
          <w:ilvl w:val="1"/>
          <w:numId w:val="21"/>
        </w:numPr>
      </w:pPr>
      <w:bookmarkStart w:id="65" w:name="_Toc319858029"/>
      <w:r>
        <w:lastRenderedPageBreak/>
        <w:t>unix-def:</w:t>
      </w:r>
      <w:r w:rsidR="00D317C2">
        <w:t>x</w:t>
      </w:r>
      <w:r>
        <w:t>inetd_</w:t>
      </w:r>
      <w:r w:rsidRPr="00B429BF">
        <w:t>object</w:t>
      </w:r>
      <w:bookmarkEnd w:id="65"/>
    </w:p>
    <w:p w14:paraId="5E38872D" w14:textId="77777777" w:rsidR="006C7FF9" w:rsidRDefault="006C7FF9" w:rsidP="006C7FF9">
      <w:r w:rsidRPr="005F2E1E">
        <w:t xml:space="preserve">The </w:t>
      </w:r>
      <w:r w:rsidR="00D317C2">
        <w:rPr>
          <w:rFonts w:ascii="Courier New" w:hAnsi="Courier New"/>
        </w:rPr>
        <w:t>xi</w:t>
      </w:r>
      <w:r>
        <w:rPr>
          <w:rFonts w:ascii="Courier New" w:hAnsi="Courier New"/>
        </w:rPr>
        <w:t>netd</w:t>
      </w:r>
      <w:r w:rsidRPr="004A31A8">
        <w:rPr>
          <w:rFonts w:ascii="Courier New" w:hAnsi="Courier New"/>
        </w:rPr>
        <w:t>_object</w:t>
      </w:r>
      <w:r w:rsidRPr="00A3243D">
        <w:t xml:space="preserve"> </w:t>
      </w:r>
      <w:r>
        <w:t>construct</w:t>
      </w:r>
      <w:r w:rsidRPr="005F2E1E">
        <w:t xml:space="preserve"> define</w:t>
      </w:r>
      <w:r>
        <w:t>s</w:t>
      </w:r>
      <w:r w:rsidRPr="005F2E1E">
        <w:t xml:space="preserve"> the </w:t>
      </w:r>
      <w:r>
        <w:t xml:space="preserve">set of Internet services whose associated information should be collected and represented as </w:t>
      </w:r>
      <w:r w:rsidR="00D317C2">
        <w:rPr>
          <w:rFonts w:ascii="Courier New" w:hAnsi="Courier New"/>
        </w:rPr>
        <w:t>xi</w:t>
      </w:r>
      <w:r>
        <w:rPr>
          <w:rFonts w:ascii="Courier New" w:hAnsi="Courier New"/>
        </w:rPr>
        <w:t>netd</w:t>
      </w:r>
      <w:r w:rsidRPr="004A31A8">
        <w:rPr>
          <w:rFonts w:ascii="Courier New" w:hAnsi="Courier New"/>
        </w:rPr>
        <w:t>_items</w:t>
      </w:r>
      <w:r>
        <w:rPr>
          <w:rStyle w:val="FootnoteReference"/>
        </w:rPr>
        <w:footnoteReference w:id="123"/>
      </w:r>
      <w:r w:rsidRPr="005F2E1E">
        <w:t>.</w:t>
      </w:r>
    </w:p>
    <w:p w14:paraId="39A6A1EA" w14:textId="77777777" w:rsidR="006C7FF9" w:rsidRDefault="00570AAC" w:rsidP="006C7FF9">
      <w:pPr>
        <w:jc w:val="center"/>
      </w:pPr>
      <w:r>
        <w:object w:dxaOrig="5652" w:dyaOrig="3546" w14:anchorId="3E9FE3D6">
          <v:shape id="_x0000_i1050" type="#_x0000_t75" style="width:282pt;height:178.5pt" o:ole="">
            <v:imagedata r:id="rId63" o:title=""/>
          </v:shape>
          <o:OLEObject Type="Embed" ProgID="Visio.Drawing.11" ShapeID="_x0000_i1050" DrawAspect="Content" ObjectID="_1480418754" r:id="rId64"/>
        </w:object>
      </w:r>
    </w:p>
    <w:p w14:paraId="489E5C4F" w14:textId="77777777" w:rsidR="000D000F" w:rsidRDefault="000D000F" w:rsidP="006C7FF9">
      <w:pPr>
        <w:jc w:val="center"/>
      </w:pPr>
    </w:p>
    <w:tbl>
      <w:tblPr>
        <w:tblStyle w:val="LightList1"/>
        <w:tblW w:w="0" w:type="auto"/>
        <w:tblBorders>
          <w:insideH w:val="single" w:sz="8" w:space="0" w:color="000000" w:themeColor="text1"/>
          <w:insideV w:val="single" w:sz="4" w:space="0" w:color="auto"/>
        </w:tblBorders>
        <w:tblLook w:val="04A0" w:firstRow="1" w:lastRow="0" w:firstColumn="1" w:lastColumn="0" w:noHBand="0" w:noVBand="1"/>
      </w:tblPr>
      <w:tblGrid>
        <w:gridCol w:w="1480"/>
        <w:gridCol w:w="2280"/>
        <w:gridCol w:w="1264"/>
        <w:gridCol w:w="915"/>
        <w:gridCol w:w="3637"/>
      </w:tblGrid>
      <w:tr w:rsidR="006C7FF9" w14:paraId="503934DA" w14:textId="77777777" w:rsidTr="00CD1D8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E48156B" w14:textId="77777777" w:rsidR="006C7FF9" w:rsidRDefault="006C7FF9" w:rsidP="00CD1D8C">
            <w:pPr>
              <w:jc w:val="center"/>
              <w:rPr>
                <w:b w:val="0"/>
                <w:bCs w:val="0"/>
              </w:rPr>
            </w:pPr>
            <w:r>
              <w:t>Property</w:t>
            </w:r>
          </w:p>
        </w:tc>
        <w:tc>
          <w:tcPr>
            <w:tcW w:w="0" w:type="auto"/>
          </w:tcPr>
          <w:p w14:paraId="2E6A9818"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0" w:type="auto"/>
          </w:tcPr>
          <w:p w14:paraId="4A598BB0"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0" w:type="auto"/>
          </w:tcPr>
          <w:p w14:paraId="6850B6E7"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0" w:type="auto"/>
          </w:tcPr>
          <w:p w14:paraId="7B859F32"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14:paraId="6A702F79" w14:textId="77777777" w:rsidTr="00CD1D8C">
        <w:trPr>
          <w:cnfStyle w:val="000000100000" w:firstRow="0" w:lastRow="0" w:firstColumn="0" w:lastColumn="0" w:oddVBand="0" w:evenVBand="0" w:oddHBand="1" w:evenHBand="0" w:firstRowFirstColumn="0" w:firstRowLastColumn="0" w:lastRowFirstColumn="0" w:lastRowLastColumn="0"/>
          <w:trHeight w:val="1438"/>
        </w:trPr>
        <w:tc>
          <w:tcPr>
            <w:cnfStyle w:val="001000000000" w:firstRow="0" w:lastRow="0" w:firstColumn="1" w:lastColumn="0" w:oddVBand="0" w:evenVBand="0" w:oddHBand="0" w:evenHBand="0" w:firstRowFirstColumn="0" w:firstRowLastColumn="0" w:lastRowFirstColumn="0" w:lastRowLastColumn="0"/>
            <w:tcW w:w="0" w:type="auto"/>
          </w:tcPr>
          <w:p w14:paraId="3DAD7A6B" w14:textId="77777777" w:rsidR="006C7FF9" w:rsidRDefault="006C7FF9" w:rsidP="00CD1D8C">
            <w:r>
              <w:t>set</w:t>
            </w:r>
          </w:p>
        </w:tc>
        <w:tc>
          <w:tcPr>
            <w:tcW w:w="0" w:type="auto"/>
          </w:tcPr>
          <w:p w14:paraId="433E31F0"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oval-def:set</w:t>
            </w:r>
          </w:p>
        </w:tc>
        <w:tc>
          <w:tcPr>
            <w:tcW w:w="0" w:type="auto"/>
          </w:tcPr>
          <w:p w14:paraId="440EA09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0032FFD2"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false</w:t>
            </w:r>
          </w:p>
        </w:tc>
        <w:tc>
          <w:tcPr>
            <w:tcW w:w="0" w:type="auto"/>
          </w:tcPr>
          <w:p w14:paraId="3F8CDBA7"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E</w:t>
            </w:r>
            <w:r w:rsidRPr="008A4855">
              <w:t>nables the</w:t>
            </w:r>
            <w:r w:rsidRPr="00523EAD">
              <w:t xml:space="preserve"> expression of complex </w:t>
            </w:r>
            <w:r w:rsidR="00D317C2">
              <w:rPr>
                <w:rFonts w:ascii="Courier New" w:hAnsi="Courier New"/>
              </w:rPr>
              <w:t>xi</w:t>
            </w:r>
            <w:r>
              <w:rPr>
                <w:rFonts w:ascii="Courier New" w:hAnsi="Courier New"/>
              </w:rPr>
              <w:t>netd</w:t>
            </w:r>
            <w:r w:rsidRPr="004A31A8">
              <w:rPr>
                <w:rFonts w:ascii="Courier New" w:hAnsi="Courier New"/>
              </w:rPr>
              <w:t>_objects</w:t>
            </w:r>
            <w:r w:rsidRPr="00634E48">
              <w:t xml:space="preserve"> that are the result of logically combining and filtering the </w:t>
            </w:r>
            <w:r w:rsidR="00D317C2">
              <w:rPr>
                <w:rFonts w:ascii="Courier New" w:hAnsi="Courier New"/>
              </w:rPr>
              <w:t>xinetd</w:t>
            </w:r>
            <w:r w:rsidRPr="004A31A8">
              <w:rPr>
                <w:rFonts w:ascii="Courier New" w:hAnsi="Courier New"/>
              </w:rPr>
              <w:t>_items</w:t>
            </w:r>
            <w:r w:rsidRPr="00634E48">
              <w:t xml:space="preserve"> that are identified by one or more </w:t>
            </w:r>
            <w:r w:rsidR="00D317C2">
              <w:rPr>
                <w:rFonts w:ascii="Courier New" w:hAnsi="Courier New"/>
              </w:rPr>
              <w:t>xi</w:t>
            </w:r>
            <w:r>
              <w:rPr>
                <w:rFonts w:ascii="Courier New" w:hAnsi="Courier New"/>
              </w:rPr>
              <w:t>netd</w:t>
            </w:r>
            <w:r w:rsidRPr="004A31A8">
              <w:rPr>
                <w:rFonts w:ascii="Courier New" w:hAnsi="Courier New"/>
              </w:rPr>
              <w:t>_objects</w:t>
            </w:r>
            <w:r w:rsidRPr="00634E48">
              <w:t>.</w:t>
            </w:r>
            <w:r>
              <w:t xml:space="preserve">  </w:t>
            </w:r>
          </w:p>
          <w:p w14:paraId="19D370A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p>
          <w:p w14:paraId="5F94CC58"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24"/>
                <w:szCs w:val="24"/>
              </w:rPr>
            </w:pPr>
            <w:r>
              <w:t>Please see the OVAL Language Specification</w:t>
            </w:r>
            <w:r w:rsidR="000D000F">
              <w:t>[2]</w:t>
            </w:r>
            <w:r>
              <w:t xml:space="preserve"> for additional information.</w:t>
            </w:r>
          </w:p>
        </w:tc>
      </w:tr>
      <w:tr w:rsidR="006C7FF9" w:rsidRPr="009F2226" w14:paraId="1F75FA35" w14:textId="77777777" w:rsidTr="00CD1D8C">
        <w:tc>
          <w:tcPr>
            <w:cnfStyle w:val="001000000000" w:firstRow="0" w:lastRow="0" w:firstColumn="1" w:lastColumn="0" w:oddVBand="0" w:evenVBand="0" w:oddHBand="0" w:evenHBand="0" w:firstRowFirstColumn="0" w:firstRowLastColumn="0" w:lastRowFirstColumn="0" w:lastRowLastColumn="0"/>
            <w:tcW w:w="0" w:type="auto"/>
          </w:tcPr>
          <w:p w14:paraId="6CDA1730" w14:textId="77777777" w:rsidR="006C7FF9" w:rsidRPr="009676C4" w:rsidRDefault="006C7FF9" w:rsidP="00CD1D8C">
            <w:r>
              <w:t>protocol</w:t>
            </w:r>
          </w:p>
        </w:tc>
        <w:tc>
          <w:tcPr>
            <w:tcW w:w="0" w:type="auto"/>
          </w:tcPr>
          <w:p w14:paraId="05B86B4D"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w:t>
            </w:r>
          </w:p>
          <w:p w14:paraId="0EF91AF4" w14:textId="77777777"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EntityObjectStringType</w:t>
            </w:r>
          </w:p>
        </w:tc>
        <w:tc>
          <w:tcPr>
            <w:tcW w:w="0" w:type="auto"/>
          </w:tcPr>
          <w:p w14:paraId="058BBC0A" w14:textId="77777777" w:rsidR="006C7FF9" w:rsidRPr="0031429A" w:rsidRDefault="006C7FF9" w:rsidP="00CD1D8C">
            <w:pPr>
              <w:cnfStyle w:val="000000000000" w:firstRow="0" w:lastRow="0" w:firstColumn="0" w:lastColumn="0" w:oddVBand="0" w:evenVBand="0" w:oddHBand="0" w:evenHBand="0" w:firstRowFirstColumn="0" w:firstRowLastColumn="0" w:lastRowFirstColumn="0" w:lastRowLastColumn="0"/>
            </w:pPr>
            <w:r>
              <w:t>0..1</w:t>
            </w:r>
          </w:p>
        </w:tc>
        <w:tc>
          <w:tcPr>
            <w:tcW w:w="0" w:type="auto"/>
          </w:tcPr>
          <w:p w14:paraId="5CB9845A"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54175DCA" w14:textId="77777777" w:rsidR="006C7FF9" w:rsidRPr="0041616A" w:rsidRDefault="006C7FF9" w:rsidP="00515F23">
            <w:pPr>
              <w:pStyle w:val="HTMLPreformatted"/>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sidR="00D317C2">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00D317C2" w:rsidRPr="00E7712E">
              <w:rPr>
                <w:b/>
                <w:color w:val="000000"/>
                <w:sz w:val="22"/>
                <w:szCs w:val="22"/>
              </w:rPr>
              <w:t>/etc</w:t>
            </w:r>
            <w:r w:rsidRPr="00E7712E">
              <w:rPr>
                <w:b/>
                <w:color w:val="000000"/>
                <w:sz w:val="22"/>
                <w:szCs w:val="22"/>
              </w:rPr>
              <w:t>/protocols</w:t>
            </w:r>
            <w:r w:rsidR="00D317C2">
              <w:rPr>
                <w:color w:val="000000"/>
                <w:sz w:val="22"/>
                <w:szCs w:val="22"/>
              </w:rPr>
              <w:t>,</w:t>
            </w:r>
            <w:r>
              <w:rPr>
                <w:rFonts w:asciiTheme="minorHAnsi" w:hAnsiTheme="minorHAnsi" w:cstheme="minorHAnsi"/>
                <w:color w:val="000000"/>
                <w:sz w:val="22"/>
                <w:szCs w:val="22"/>
              </w:rPr>
              <w:t xml:space="preserve"> </w:t>
            </w:r>
            <w:r w:rsidR="00D317C2">
              <w:rPr>
                <w:rFonts w:asciiTheme="minorHAnsi" w:hAnsiTheme="minorHAnsi" w:cstheme="minorHAnsi"/>
                <w:color w:val="000000"/>
                <w:sz w:val="22"/>
                <w:szCs w:val="22"/>
              </w:rPr>
              <w:t xml:space="preserve">used by </w:t>
            </w:r>
            <w:r w:rsidR="00515F23" w:rsidRPr="00515F23">
              <w:rPr>
                <w:rFonts w:asciiTheme="minorHAnsi" w:hAnsiTheme="minorHAnsi" w:cstheme="minorHAnsi"/>
                <w:color w:val="000000"/>
                <w:sz w:val="22"/>
                <w:szCs w:val="22"/>
              </w:rPr>
              <w:t>the service</w:t>
            </w:r>
            <w:r w:rsidRPr="00515F23">
              <w:rPr>
                <w:rFonts w:asciiTheme="minorHAnsi" w:hAnsiTheme="minorHAnsi" w:cstheme="minorHAnsi"/>
                <w:color w:val="000000"/>
                <w:sz w:val="22"/>
                <w:szCs w:val="22"/>
              </w:rPr>
              <w:t>.</w:t>
            </w:r>
            <w:r w:rsidR="00515F23" w:rsidRPr="00515F23">
              <w:rPr>
                <w:rFonts w:asciiTheme="minorHAnsi" w:hAnsiTheme="minorHAnsi" w:cstheme="minorHAnsi"/>
                <w:color w:val="000000"/>
                <w:sz w:val="22"/>
                <w:szCs w:val="22"/>
              </w:rPr>
              <w:t xml:space="preserve"> </w:t>
            </w:r>
            <w:r w:rsidR="0056152B" w:rsidRPr="00515F23">
              <w:rPr>
                <w:rFonts w:asciiTheme="minorHAnsi" w:hAnsiTheme="minorHAnsi" w:cstheme="minorHAnsi"/>
                <w:color w:val="000000"/>
                <w:sz w:val="22"/>
                <w:szCs w:val="22"/>
                <w:shd w:val="clear" w:color="auto" w:fill="FFFFFF"/>
              </w:rPr>
              <w:t xml:space="preserve">If this </w:t>
            </w:r>
            <w:r w:rsidR="0056152B">
              <w:rPr>
                <w:rFonts w:asciiTheme="minorHAnsi" w:hAnsiTheme="minorHAnsi" w:cstheme="minorHAnsi"/>
                <w:color w:val="000000"/>
                <w:sz w:val="22"/>
                <w:szCs w:val="22"/>
                <w:shd w:val="clear" w:color="auto" w:fill="FFFFFF"/>
              </w:rPr>
              <w:t>property</w:t>
            </w:r>
            <w:r w:rsidR="0056152B" w:rsidRPr="00515F23">
              <w:rPr>
                <w:rFonts w:asciiTheme="minorHAnsi" w:hAnsiTheme="minorHAnsi" w:cstheme="minorHAnsi"/>
                <w:color w:val="000000"/>
                <w:sz w:val="22"/>
                <w:szCs w:val="22"/>
                <w:shd w:val="clear" w:color="auto" w:fill="FFFFFF"/>
              </w:rPr>
              <w:t xml:space="preserve"> is not defined</w:t>
            </w:r>
            <w:r w:rsidR="0056152B">
              <w:rPr>
                <w:rFonts w:asciiTheme="minorHAnsi" w:hAnsiTheme="minorHAnsi" w:cstheme="minorHAnsi"/>
                <w:color w:val="000000"/>
                <w:sz w:val="22"/>
                <w:szCs w:val="22"/>
                <w:shd w:val="clear" w:color="auto" w:fill="FFFFFF"/>
              </w:rPr>
              <w:t xml:space="preserve"> in the </w:t>
            </w:r>
            <w:r w:rsidR="0056152B" w:rsidRPr="00E7712E">
              <w:rPr>
                <w:b/>
                <w:color w:val="000000"/>
                <w:sz w:val="22"/>
                <w:szCs w:val="22"/>
                <w:shd w:val="clear" w:color="auto" w:fill="FFFFFF"/>
              </w:rPr>
              <w:t>xinetd.conf</w:t>
            </w:r>
            <w:r w:rsidR="0056152B" w:rsidRPr="0056152B">
              <w:rPr>
                <w:color w:val="000000"/>
                <w:sz w:val="22"/>
                <w:szCs w:val="22"/>
                <w:shd w:val="clear" w:color="auto" w:fill="FFFFFF"/>
              </w:rPr>
              <w:t xml:space="preserve"> </w:t>
            </w:r>
            <w:r w:rsidR="0056152B">
              <w:rPr>
                <w:rFonts w:asciiTheme="minorHAnsi" w:hAnsiTheme="minorHAnsi" w:cstheme="minorHAnsi"/>
                <w:color w:val="000000"/>
                <w:sz w:val="22"/>
                <w:szCs w:val="22"/>
                <w:shd w:val="clear" w:color="auto" w:fill="FFFFFF"/>
              </w:rPr>
              <w:t>file</w:t>
            </w:r>
            <w:r w:rsidR="0056152B" w:rsidRPr="00515F23">
              <w:rPr>
                <w:rFonts w:asciiTheme="minorHAnsi" w:hAnsiTheme="minorHAnsi" w:cstheme="minorHAnsi"/>
                <w:color w:val="000000"/>
                <w:sz w:val="22"/>
                <w:szCs w:val="22"/>
                <w:shd w:val="clear" w:color="auto" w:fill="FFFFFF"/>
              </w:rPr>
              <w:t>, the default protocol employed by the service will be used</w:t>
            </w:r>
            <w:r w:rsidR="0056152B">
              <w:rPr>
                <w:rStyle w:val="FootnoteReference"/>
                <w:rFonts w:asciiTheme="minorHAnsi" w:hAnsiTheme="minorHAnsi" w:cstheme="minorHAnsi"/>
                <w:color w:val="000000"/>
                <w:sz w:val="22"/>
                <w:szCs w:val="22"/>
                <w:shd w:val="clear" w:color="auto" w:fill="FFFFFF"/>
              </w:rPr>
              <w:footnoteReference w:id="124"/>
            </w:r>
            <w:r w:rsidR="0056152B" w:rsidRPr="00515F23">
              <w:rPr>
                <w:rFonts w:asciiTheme="minorHAnsi" w:hAnsiTheme="minorHAnsi" w:cstheme="minorHAnsi"/>
                <w:color w:val="000000"/>
                <w:sz w:val="22"/>
                <w:szCs w:val="22"/>
                <w:shd w:val="clear" w:color="auto" w:fill="FFFFFF"/>
              </w:rPr>
              <w:t>.</w:t>
            </w:r>
          </w:p>
        </w:tc>
      </w:tr>
      <w:tr w:rsidR="006C7FF9" w:rsidRPr="009F2226" w14:paraId="6D7DAE5E" w14:textId="77777777" w:rsidTr="00CD1D8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C0C8558" w14:textId="77777777" w:rsidR="006C7FF9" w:rsidRDefault="006C7FF9" w:rsidP="00CD1D8C">
            <w:r>
              <w:t>service_name</w:t>
            </w:r>
          </w:p>
        </w:tc>
        <w:tc>
          <w:tcPr>
            <w:tcW w:w="0" w:type="auto"/>
          </w:tcPr>
          <w:p w14:paraId="57643C63"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oval-def:</w:t>
            </w:r>
          </w:p>
          <w:p w14:paraId="3B6D7D61"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EntityObjectStringType</w:t>
            </w:r>
          </w:p>
        </w:tc>
        <w:tc>
          <w:tcPr>
            <w:tcW w:w="0" w:type="auto"/>
          </w:tcPr>
          <w:p w14:paraId="726FBCCA" w14:textId="77777777" w:rsidR="006C7FF9"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0" w:type="auto"/>
          </w:tcPr>
          <w:p w14:paraId="43AA8752" w14:textId="77777777" w:rsidR="006C7FF9"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0" w:type="auto"/>
          </w:tcPr>
          <w:p w14:paraId="00162B09" w14:textId="77777777" w:rsidR="006C7FF9" w:rsidRPr="00BC6153"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BC6153">
              <w:rPr>
                <w:rFonts w:cstheme="minorHAnsi"/>
                <w:color w:val="000000"/>
              </w:rPr>
              <w:t>The name of a valid service listed in the services file</w:t>
            </w:r>
            <w:r w:rsidR="0056152B">
              <w:rPr>
                <w:rStyle w:val="FootnoteReference"/>
                <w:rFonts w:cstheme="minorHAnsi"/>
                <w:color w:val="000000"/>
                <w:shd w:val="clear" w:color="auto" w:fill="FFFFFF"/>
              </w:rPr>
              <w:footnoteReference w:id="125"/>
            </w:r>
            <w:r w:rsidRPr="00BC6153">
              <w:rPr>
                <w:rFonts w:cstheme="minorHAnsi"/>
                <w:color w:val="000000"/>
              </w:rPr>
              <w:t xml:space="preserve">. For RPC services, the value of the service-name field consists of the RPC service name or program number, followed by a '/' (slash) and either a version number or </w:t>
            </w:r>
            <w:r w:rsidRPr="00BC6153">
              <w:rPr>
                <w:rFonts w:cstheme="minorHAnsi"/>
                <w:color w:val="000000"/>
              </w:rPr>
              <w:lastRenderedPageBreak/>
              <w:t xml:space="preserve">a range of version numbers (for example, </w:t>
            </w:r>
            <w:r w:rsidRPr="00E7712E">
              <w:rPr>
                <w:rFonts w:ascii="Courier New" w:hAnsi="Courier New" w:cs="Courier New"/>
                <w:b/>
                <w:color w:val="000000"/>
              </w:rPr>
              <w:t>rstatd/2-4</w:t>
            </w:r>
            <w:r w:rsidRPr="00BC6153">
              <w:rPr>
                <w:rFonts w:cstheme="minorHAnsi"/>
                <w:color w:val="000000"/>
              </w:rPr>
              <w:t xml:space="preserve">). </w:t>
            </w:r>
            <w:r w:rsidR="0056152B">
              <w:rPr>
                <w:rFonts w:cstheme="minorHAnsi"/>
                <w:color w:val="000000"/>
              </w:rPr>
              <w:t>By default, the service id is the service name.</w:t>
            </w:r>
          </w:p>
        </w:tc>
      </w:tr>
      <w:tr w:rsidR="006C7FF9" w:rsidRPr="009F2226" w14:paraId="79ECC245" w14:textId="77777777" w:rsidTr="00CD1D8C">
        <w:tc>
          <w:tcPr>
            <w:cnfStyle w:val="001000000000" w:firstRow="0" w:lastRow="0" w:firstColumn="1" w:lastColumn="0" w:oddVBand="0" w:evenVBand="0" w:oddHBand="0" w:evenHBand="0" w:firstRowFirstColumn="0" w:firstRowLastColumn="0" w:lastRowFirstColumn="0" w:lastRowLastColumn="0"/>
            <w:tcW w:w="0" w:type="auto"/>
          </w:tcPr>
          <w:p w14:paraId="09972B8A" w14:textId="77777777" w:rsidR="006C7FF9" w:rsidRDefault="006C7FF9" w:rsidP="00CD1D8C">
            <w:r>
              <w:lastRenderedPageBreak/>
              <w:t>filter</w:t>
            </w:r>
          </w:p>
        </w:tc>
        <w:tc>
          <w:tcPr>
            <w:tcW w:w="0" w:type="auto"/>
          </w:tcPr>
          <w:p w14:paraId="076DF0BA"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oval-def:filter</w:t>
            </w:r>
          </w:p>
        </w:tc>
        <w:tc>
          <w:tcPr>
            <w:tcW w:w="0" w:type="auto"/>
          </w:tcPr>
          <w:p w14:paraId="1FB8CDC3"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0..*</w:t>
            </w:r>
          </w:p>
        </w:tc>
        <w:tc>
          <w:tcPr>
            <w:tcW w:w="0" w:type="auto"/>
          </w:tcPr>
          <w:p w14:paraId="0FBA828A"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false</w:t>
            </w:r>
          </w:p>
        </w:tc>
        <w:tc>
          <w:tcPr>
            <w:tcW w:w="0" w:type="auto"/>
          </w:tcPr>
          <w:p w14:paraId="012EB3AA"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74797">
              <w:rPr>
                <w:rFonts w:cstheme="minorHAnsi"/>
              </w:rPr>
              <w:t xml:space="preserve">Allows for the explicit inclusion or exclusion of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items</w:t>
            </w:r>
            <w:r w:rsidRPr="00E74797">
              <w:rPr>
                <w:rFonts w:cstheme="minorHAnsi"/>
              </w:rPr>
              <w:t xml:space="preserve"> from the </w:t>
            </w:r>
            <w:r>
              <w:rPr>
                <w:rFonts w:cstheme="minorHAnsi"/>
              </w:rPr>
              <w:t>set</w:t>
            </w:r>
            <w:r w:rsidRPr="00E74797">
              <w:rPr>
                <w:rFonts w:cstheme="minorHAnsi"/>
              </w:rPr>
              <w:t xml:space="preserve"> of </w:t>
            </w:r>
            <w:r w:rsidR="00BC7447" w:rsidRPr="00E7712E">
              <w:rPr>
                <w:rFonts w:ascii="Courier New" w:hAnsi="Courier New" w:cstheme="minorHAnsi"/>
              </w:rPr>
              <w:t>x</w:t>
            </w:r>
            <w:r>
              <w:rPr>
                <w:rFonts w:ascii="Courier New" w:hAnsi="Courier New"/>
              </w:rPr>
              <w:t>inetd</w:t>
            </w:r>
            <w:r w:rsidRPr="004A31A8">
              <w:rPr>
                <w:rFonts w:ascii="Courier New" w:hAnsi="Courier New"/>
              </w:rPr>
              <w:t>_</w:t>
            </w:r>
            <w:r w:rsidRPr="004A31A8">
              <w:rPr>
                <w:rFonts w:ascii="Courier New" w:hAnsi="Courier New" w:cstheme="minorHAnsi"/>
              </w:rPr>
              <w:t>items</w:t>
            </w:r>
            <w:r w:rsidRPr="00E74797">
              <w:rPr>
                <w:rFonts w:cstheme="minorHAnsi"/>
              </w:rPr>
              <w:t xml:space="preserve"> collected by </w:t>
            </w:r>
            <w:r w:rsidR="00880AEE">
              <w:rPr>
                <w:rFonts w:cstheme="minorHAnsi"/>
              </w:rPr>
              <w:t>an</w:t>
            </w:r>
            <w:r w:rsidRPr="00E74797">
              <w:rPr>
                <w:rFonts w:cstheme="minorHAnsi"/>
              </w:rPr>
              <w:t xml:space="preserve"> </w:t>
            </w:r>
            <w:r w:rsidR="0056152B">
              <w:rPr>
                <w:rFonts w:ascii="Courier New" w:hAnsi="Courier New"/>
              </w:rPr>
              <w:t>xi</w:t>
            </w:r>
            <w:r>
              <w:rPr>
                <w:rFonts w:ascii="Courier New" w:hAnsi="Courier New"/>
              </w:rPr>
              <w:t>netd</w:t>
            </w:r>
            <w:r w:rsidRPr="004A31A8">
              <w:rPr>
                <w:rFonts w:ascii="Courier New" w:hAnsi="Courier New"/>
              </w:rPr>
              <w:t>_</w:t>
            </w:r>
            <w:r w:rsidRPr="004A31A8">
              <w:rPr>
                <w:rFonts w:ascii="Courier New" w:hAnsi="Courier New" w:cstheme="minorHAnsi"/>
              </w:rPr>
              <w:t>object</w:t>
            </w:r>
            <w:r w:rsidRPr="00E74797">
              <w:rPr>
                <w:rFonts w:cstheme="minorHAnsi"/>
              </w:rPr>
              <w:t xml:space="preserve">.  </w:t>
            </w:r>
          </w:p>
          <w:p w14:paraId="77AF37D4"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p>
          <w:p w14:paraId="17FDAD44" w14:textId="77777777" w:rsidR="006C7FF9" w:rsidRPr="00E7479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E74797">
              <w:rPr>
                <w:rFonts w:cstheme="minorHAnsi"/>
              </w:rPr>
              <w:t>Please see the OVAL Language Specification</w:t>
            </w:r>
            <w:r>
              <w:rPr>
                <w:rFonts w:cstheme="minorHAnsi"/>
              </w:rPr>
              <w:t xml:space="preserve"> [2]</w:t>
            </w:r>
            <w:r w:rsidRPr="00E74797">
              <w:rPr>
                <w:rFonts w:cstheme="minorHAnsi"/>
              </w:rPr>
              <w:t xml:space="preserve"> for additional information.</w:t>
            </w:r>
          </w:p>
        </w:tc>
      </w:tr>
    </w:tbl>
    <w:p w14:paraId="0AE5D698" w14:textId="77777777" w:rsidR="006C7FF9" w:rsidRDefault="006C7FF9" w:rsidP="006C7FF9"/>
    <w:p w14:paraId="2E662CB5" w14:textId="77777777" w:rsidR="006C7FF9" w:rsidRDefault="006C7FF9" w:rsidP="006C7FF9"/>
    <w:p w14:paraId="20CDEB08" w14:textId="77777777" w:rsidR="006C7FF9" w:rsidRDefault="006C7FF9" w:rsidP="00C545A3">
      <w:pPr>
        <w:pStyle w:val="Heading2"/>
        <w:numPr>
          <w:ilvl w:val="1"/>
          <w:numId w:val="21"/>
        </w:numPr>
      </w:pPr>
      <w:bookmarkStart w:id="66" w:name="_Toc319858030"/>
      <w:r>
        <w:t>unix-def:</w:t>
      </w:r>
      <w:r w:rsidR="00880AEE">
        <w:t>x</w:t>
      </w:r>
      <w:r>
        <w:t>inetd_state</w:t>
      </w:r>
      <w:bookmarkEnd w:id="66"/>
    </w:p>
    <w:p w14:paraId="16BE4C21" w14:textId="77777777" w:rsidR="006C7FF9" w:rsidRDefault="006C7FF9" w:rsidP="006C7FF9">
      <w:r w:rsidRPr="005F2E1E">
        <w:t xml:space="preserve">The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state</w:t>
      </w:r>
      <w:r w:rsidRPr="005F2E1E">
        <w:t xml:space="preserve"> </w:t>
      </w:r>
      <w:r>
        <w:t>construct</w:t>
      </w:r>
      <w:r w:rsidRPr="005F2E1E">
        <w:t xml:space="preserve"> </w:t>
      </w:r>
      <w:r>
        <w:t xml:space="preserve">is used by an </w:t>
      </w:r>
      <w:r w:rsidR="0056152B">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test</w:t>
      </w:r>
      <w:r>
        <w:t xml:space="preserve"> to specify indormation about Internet services on UNIX platforms. </w:t>
      </w:r>
      <w:r w:rsidR="0056152B">
        <w:t>This information is located in</w:t>
      </w:r>
      <w:r>
        <w:t xml:space="preserve"> </w:t>
      </w:r>
      <w:r w:rsidRPr="00E7712E">
        <w:rPr>
          <w:rFonts w:ascii="Courier New" w:hAnsi="Courier New" w:cs="Courier New"/>
          <w:b/>
        </w:rPr>
        <w:t>/etc/</w:t>
      </w:r>
      <w:r w:rsidR="0056152B" w:rsidRPr="00E7712E">
        <w:rPr>
          <w:rFonts w:ascii="Courier New" w:hAnsi="Courier New" w:cs="Courier New"/>
          <w:b/>
        </w:rPr>
        <w:t>x</w:t>
      </w:r>
      <w:r w:rsidRPr="00E7712E">
        <w:rPr>
          <w:rFonts w:ascii="Courier New" w:hAnsi="Courier New" w:cs="Courier New"/>
          <w:b/>
        </w:rPr>
        <w:t>inetd.conf</w:t>
      </w:r>
      <w:r>
        <w:rPr>
          <w:rStyle w:val="FootnoteReference"/>
        </w:rPr>
        <w:footnoteReference w:id="126"/>
      </w:r>
      <w:r>
        <w:t>.</w:t>
      </w:r>
    </w:p>
    <w:p w14:paraId="1D7B46A3" w14:textId="77777777" w:rsidR="006C7FF9" w:rsidRPr="00025742" w:rsidRDefault="00570AAC" w:rsidP="006C7FF9">
      <w:pPr>
        <w:jc w:val="center"/>
      </w:pPr>
      <w:r>
        <w:object w:dxaOrig="4039" w:dyaOrig="4873" w14:anchorId="16F45133">
          <v:shape id="_x0000_i1051" type="#_x0000_t75" style="width:201.75pt;height:242.25pt" o:ole="">
            <v:imagedata r:id="rId65" o:title=""/>
          </v:shape>
          <o:OLEObject Type="Embed" ProgID="Visio.Drawing.11" ShapeID="_x0000_i1051" DrawAspect="Content" ObjectID="_1480418755" r:id="rId66"/>
        </w:object>
      </w:r>
    </w:p>
    <w:tbl>
      <w:tblPr>
        <w:tblStyle w:val="LightList1"/>
        <w:tblW w:w="4991" w:type="pct"/>
        <w:tblBorders>
          <w:insideH w:val="single" w:sz="8" w:space="0" w:color="000000" w:themeColor="text1"/>
          <w:insideV w:val="single" w:sz="4" w:space="0" w:color="auto"/>
        </w:tblBorders>
        <w:tblLayout w:type="fixed"/>
        <w:tblLook w:val="04A0" w:firstRow="1" w:lastRow="0" w:firstColumn="1" w:lastColumn="0" w:noHBand="0" w:noVBand="1"/>
      </w:tblPr>
      <w:tblGrid>
        <w:gridCol w:w="2002"/>
        <w:gridCol w:w="3147"/>
        <w:gridCol w:w="1264"/>
        <w:gridCol w:w="988"/>
        <w:gridCol w:w="2158"/>
      </w:tblGrid>
      <w:tr w:rsidR="006C7FF9" w14:paraId="3577E786" w14:textId="77777777" w:rsidTr="00041D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1D519AFB" w14:textId="77777777" w:rsidR="006C7FF9" w:rsidRDefault="006C7FF9" w:rsidP="00CD1D8C">
            <w:pPr>
              <w:spacing w:after="200" w:line="276" w:lineRule="auto"/>
              <w:rPr>
                <w:rFonts w:eastAsiaTheme="minorHAnsi"/>
                <w:b w:val="0"/>
                <w:bCs w:val="0"/>
                <w:color w:val="auto"/>
                <w:lang w:bidi="ar-SA"/>
              </w:rPr>
            </w:pPr>
            <w:r>
              <w:t>Property</w:t>
            </w:r>
          </w:p>
        </w:tc>
        <w:tc>
          <w:tcPr>
            <w:tcW w:w="1646" w:type="pct"/>
          </w:tcPr>
          <w:p w14:paraId="5EB358C3"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661" w:type="pct"/>
          </w:tcPr>
          <w:p w14:paraId="216118EB"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7" w:type="pct"/>
          </w:tcPr>
          <w:p w14:paraId="2505AE50"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pPr>
            <w:r>
              <w:t>Nillable</w:t>
            </w:r>
          </w:p>
        </w:tc>
        <w:tc>
          <w:tcPr>
            <w:tcW w:w="1130" w:type="pct"/>
          </w:tcPr>
          <w:p w14:paraId="65FCFCB7"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rsidRPr="009F2226" w14:paraId="6BF39E0A"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3F9E0DC" w14:textId="77777777" w:rsidR="006C7FF9" w:rsidRPr="009676C4" w:rsidRDefault="006C7FF9" w:rsidP="00CD1D8C">
            <w:r>
              <w:t>protocol</w:t>
            </w:r>
          </w:p>
        </w:tc>
        <w:tc>
          <w:tcPr>
            <w:tcW w:w="1646" w:type="pct"/>
          </w:tcPr>
          <w:p w14:paraId="34344851" w14:textId="77777777"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14:paraId="54C71095" w14:textId="77777777" w:rsidR="006C7FF9" w:rsidRPr="0031429A" w:rsidRDefault="006C7FF9"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73D41711" w14:textId="77777777" w:rsidR="006C7FF9" w:rsidRPr="00F5484A" w:rsidRDefault="006C7FF9"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2A85D971" w14:textId="77777777" w:rsidR="006C7FF9" w:rsidRPr="0041616A" w:rsidRDefault="0056152B" w:rsidP="0056152B">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E7712E">
              <w:rPr>
                <w:b/>
                <w:color w:val="000000"/>
                <w:sz w:val="22"/>
                <w:szCs w:val="22"/>
              </w:rPr>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w:t>
            </w:r>
            <w:r w:rsidRPr="00515F23">
              <w:rPr>
                <w:rFonts w:asciiTheme="minorHAnsi" w:hAnsiTheme="minorHAnsi" w:cstheme="minorHAnsi"/>
                <w:color w:val="000000"/>
                <w:sz w:val="22"/>
                <w:szCs w:val="22"/>
              </w:rPr>
              <w:lastRenderedPageBreak/>
              <w:t xml:space="preserve">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E7712E">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27"/>
            </w:r>
            <w:r w:rsidRPr="00515F23">
              <w:rPr>
                <w:rFonts w:asciiTheme="minorHAnsi" w:hAnsiTheme="minorHAnsi" w:cstheme="minorHAnsi"/>
                <w:color w:val="000000"/>
                <w:sz w:val="22"/>
                <w:szCs w:val="22"/>
                <w:shd w:val="clear" w:color="auto" w:fill="FFFFFF"/>
              </w:rPr>
              <w:t>.</w:t>
            </w:r>
          </w:p>
        </w:tc>
      </w:tr>
      <w:tr w:rsidR="006C7FF9" w:rsidRPr="009F2226" w14:paraId="57D08406"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7C02C53D" w14:textId="77777777" w:rsidR="006C7FF9" w:rsidRDefault="006C7FF9" w:rsidP="00CD1D8C">
            <w:r>
              <w:lastRenderedPageBreak/>
              <w:t>service_name</w:t>
            </w:r>
          </w:p>
        </w:tc>
        <w:tc>
          <w:tcPr>
            <w:tcW w:w="1646" w:type="pct"/>
          </w:tcPr>
          <w:p w14:paraId="1155ACAD"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14:paraId="1ECE1189" w14:textId="77777777" w:rsidR="006C7FF9" w:rsidRDefault="006C7FF9"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62838072" w14:textId="77777777" w:rsidR="006C7FF9" w:rsidRPr="00F5484A"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69E380C9" w14:textId="77777777" w:rsidR="006C7FF9" w:rsidRPr="00BC6153"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service name or program number, followed by a '/' (slash) and either a version number or a range of version numbers (for example, </w:t>
            </w:r>
            <w:r w:rsidRPr="00E7712E">
              <w:rPr>
                <w:rFonts w:ascii="Courier New" w:hAnsi="Courier New" w:cs="Courier New"/>
                <w:b/>
                <w:color w:val="000000"/>
              </w:rPr>
              <w:t>rstatd/2-4</w:t>
            </w:r>
            <w:r w:rsidRPr="00BC6153">
              <w:rPr>
                <w:rFonts w:cstheme="minorHAnsi"/>
                <w:color w:val="000000"/>
              </w:rPr>
              <w:t xml:space="preserve">). </w:t>
            </w:r>
          </w:p>
        </w:tc>
      </w:tr>
      <w:tr w:rsidR="00C7735E" w:rsidRPr="009F2226" w14:paraId="655A0D26"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7565AE52" w14:textId="77777777" w:rsidR="00C7735E" w:rsidRDefault="00C7735E" w:rsidP="00CD1D8C">
            <w:r>
              <w:t>flags</w:t>
            </w:r>
          </w:p>
        </w:tc>
        <w:tc>
          <w:tcPr>
            <w:tcW w:w="1646" w:type="pct"/>
          </w:tcPr>
          <w:p w14:paraId="58DD7F51" w14:textId="77777777" w:rsidR="00C7735E" w:rsidRDefault="00CD1D8C"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14:paraId="446A2642" w14:textId="77777777"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374A9808" w14:textId="77777777"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43B72D85" w14:textId="77777777" w:rsidR="00C7735E" w:rsidRPr="00CD1D8C" w:rsidRDefault="00CD1D8C"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28"/>
            </w:r>
            <w:r>
              <w:rPr>
                <w:rFonts w:cstheme="minorHAnsi"/>
                <w:color w:val="000000"/>
              </w:rPr>
              <w:t>.</w:t>
            </w:r>
          </w:p>
        </w:tc>
      </w:tr>
      <w:tr w:rsidR="00C7735E" w:rsidRPr="009F2226" w14:paraId="75FDA5AC"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4AB74FBC" w14:textId="77777777" w:rsidR="00C7735E" w:rsidRDefault="00C7735E" w:rsidP="00CD1D8C">
            <w:r>
              <w:t>no_access</w:t>
            </w:r>
          </w:p>
        </w:tc>
        <w:tc>
          <w:tcPr>
            <w:tcW w:w="1646" w:type="pct"/>
          </w:tcPr>
          <w:p w14:paraId="757AAC78" w14:textId="77777777" w:rsidR="00C7735E" w:rsidRDefault="009C4A82"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14:paraId="7E377B3D" w14:textId="77777777" w:rsidR="00C7735E" w:rsidRDefault="00C7735E"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317FD8E9" w14:textId="77777777"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10B11EF7" w14:textId="77777777" w:rsidR="00C7735E" w:rsidRPr="00BC6153" w:rsidRDefault="003E4E82" w:rsidP="003E4E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unavailable. Its value can be </w:t>
            </w:r>
            <w:r>
              <w:rPr>
                <w:rFonts w:cstheme="minorHAnsi"/>
                <w:color w:val="000000"/>
              </w:rPr>
              <w:lastRenderedPageBreak/>
              <w:t xml:space="preserve">specified in the same way as the value of the </w:t>
            </w:r>
            <w:r w:rsidRPr="00E7712E">
              <w:rPr>
                <w:rFonts w:ascii="Courier New" w:hAnsi="Courier New" w:cs="Courier New"/>
                <w:b/>
                <w:color w:val="000000"/>
              </w:rPr>
              <w:t>only_from</w:t>
            </w:r>
            <w:r>
              <w:rPr>
                <w:rFonts w:cstheme="minorHAnsi"/>
                <w:color w:val="000000"/>
              </w:rPr>
              <w:t xml:space="preserve"> property. These two properties determine the access control enforced by </w:t>
            </w:r>
            <w:r w:rsidRPr="00E7712E">
              <w:rPr>
                <w:rFonts w:ascii="Courier New" w:hAnsi="Courier New" w:cs="Courier New"/>
                <w:b/>
                <w:color w:val="000000"/>
              </w:rPr>
              <w:t>xinetd</w:t>
            </w:r>
            <w:r>
              <w:rPr>
                <w:rFonts w:cstheme="minorHAnsi"/>
                <w:color w:val="000000"/>
              </w:rPr>
              <w:t>. If none of the two is specified for a service, the service is available to anyone.</w:t>
            </w:r>
          </w:p>
        </w:tc>
      </w:tr>
      <w:tr w:rsidR="00C7735E" w:rsidRPr="009F2226" w14:paraId="4D1304F8"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1EC99D50" w14:textId="77777777" w:rsidR="00C7735E" w:rsidRDefault="00C7735E" w:rsidP="00CD1D8C">
            <w:r>
              <w:lastRenderedPageBreak/>
              <w:t>only_from</w:t>
            </w:r>
          </w:p>
        </w:tc>
        <w:tc>
          <w:tcPr>
            <w:tcW w:w="1646" w:type="pct"/>
          </w:tcPr>
          <w:p w14:paraId="37A4DA35"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oval-def:</w:t>
            </w:r>
          </w:p>
          <w:p w14:paraId="4A53FC6B" w14:textId="77777777" w:rsidR="00C7735E" w:rsidRP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EntityStateIPAddressStringType</w:t>
            </w:r>
          </w:p>
        </w:tc>
        <w:tc>
          <w:tcPr>
            <w:tcW w:w="661" w:type="pct"/>
          </w:tcPr>
          <w:p w14:paraId="1307748F" w14:textId="77777777" w:rsidR="00C7735E" w:rsidRPr="0031429A" w:rsidRDefault="00C7735E"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200F43B4" w14:textId="77777777" w:rsidR="00C7735E" w:rsidRPr="00F5484A" w:rsidRDefault="00C7735E"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04A51B3F" w14:textId="77777777" w:rsidR="00C7735E" w:rsidRPr="00BC6153" w:rsidRDefault="003E4E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remote hosts to which the particular service is available. Its value is a list of IP addresses which can be specified in any combination of a numerical address, a factorized address, a network name, a host name, and/or an ip address/netmask range</w:t>
            </w:r>
            <w:r>
              <w:rPr>
                <w:rStyle w:val="FootnoteReference"/>
                <w:rFonts w:cstheme="minorHAnsi"/>
                <w:color w:val="000000"/>
              </w:rPr>
              <w:footnoteReference w:id="129"/>
            </w:r>
            <w:r>
              <w:rPr>
                <w:rFonts w:cstheme="minorHAnsi"/>
                <w:color w:val="000000"/>
              </w:rPr>
              <w:t>.</w:t>
            </w:r>
          </w:p>
        </w:tc>
      </w:tr>
      <w:tr w:rsidR="00C7735E" w:rsidRPr="009F2226" w14:paraId="0E0C2A85"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6DB28A10" w14:textId="77777777" w:rsidR="00C7735E" w:rsidRDefault="00C7735E" w:rsidP="00CD1D8C">
            <w:r>
              <w:t>port</w:t>
            </w:r>
          </w:p>
        </w:tc>
        <w:tc>
          <w:tcPr>
            <w:tcW w:w="1646" w:type="pct"/>
          </w:tcPr>
          <w:p w14:paraId="75677E32" w14:textId="77777777" w:rsidR="00C7735E" w:rsidRDefault="009C4A82" w:rsidP="00CD1D8C">
            <w:pPr>
              <w:cnfStyle w:val="000000000000" w:firstRow="0" w:lastRow="0" w:firstColumn="0" w:lastColumn="0" w:oddVBand="0" w:evenVBand="0" w:oddHBand="0" w:evenHBand="0" w:firstRowFirstColumn="0" w:firstRowLastColumn="0" w:lastRowFirstColumn="0" w:lastRowLastColumn="0"/>
            </w:pPr>
            <w:r>
              <w:t>oval-def:EntityStateIntType</w:t>
            </w:r>
          </w:p>
        </w:tc>
        <w:tc>
          <w:tcPr>
            <w:tcW w:w="661" w:type="pct"/>
          </w:tcPr>
          <w:p w14:paraId="1E614412" w14:textId="77777777" w:rsidR="00C7735E" w:rsidRPr="0031429A" w:rsidRDefault="00C7735E"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147D1C6A" w14:textId="77777777" w:rsidR="00C7735E" w:rsidRPr="00F5484A" w:rsidRDefault="00C7735E"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1EB7D8FD" w14:textId="77777777" w:rsidR="00C7735E" w:rsidRPr="00BC6153" w:rsidRDefault="003E4E82" w:rsidP="00642A4D">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w:t>
            </w:r>
            <w:r w:rsidR="00642A4D">
              <w:rPr>
                <w:rFonts w:cstheme="minorHAnsi"/>
                <w:color w:val="000000"/>
              </w:rPr>
              <w:t>property</w:t>
            </w:r>
            <w:r>
              <w:rPr>
                <w:rFonts w:cstheme="minorHAnsi"/>
                <w:color w:val="000000"/>
              </w:rPr>
              <w:t xml:space="preserve"> is specified for a service listed in </w:t>
            </w:r>
            <w:r w:rsidRPr="00E7712E">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14:paraId="71AF1A57"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03C7E42C" w14:textId="77777777" w:rsidR="009C4A82" w:rsidRDefault="009C4A82" w:rsidP="00CD1D8C">
            <w:r>
              <w:t>server</w:t>
            </w:r>
          </w:p>
        </w:tc>
        <w:tc>
          <w:tcPr>
            <w:tcW w:w="1646" w:type="pct"/>
          </w:tcPr>
          <w:p w14:paraId="268913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14:paraId="73C857B6"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67D9D794"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2B30295A" w14:textId="77777777" w:rsidR="009C4A82" w:rsidRPr="00BC6153"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14:paraId="4A347B92"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659261BB" w14:textId="77777777" w:rsidR="009C4A82" w:rsidRDefault="009C4A82" w:rsidP="00CD1D8C">
            <w:r>
              <w:t>server_arguments</w:t>
            </w:r>
          </w:p>
        </w:tc>
        <w:tc>
          <w:tcPr>
            <w:tcW w:w="1646" w:type="pct"/>
          </w:tcPr>
          <w:p w14:paraId="3BBC32F4"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oval-def:EntityStateStringType</w:t>
            </w:r>
          </w:p>
        </w:tc>
        <w:tc>
          <w:tcPr>
            <w:tcW w:w="661" w:type="pct"/>
          </w:tcPr>
          <w:p w14:paraId="3DFB8352" w14:textId="77777777" w:rsidR="009C4A82" w:rsidRPr="0031429A"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74E9C1F8"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46C3377C" w14:textId="77777777" w:rsidR="009C4A82" w:rsidRPr="002E2F95" w:rsidRDefault="009C4A82" w:rsidP="00642A4D">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E7712E">
              <w:rPr>
                <w:rFonts w:ascii="Courier New" w:hAnsi="Courier New" w:cs="Courier New"/>
                <w:b/>
              </w:rPr>
              <w:t>inetd</w:t>
            </w:r>
            <w:r>
              <w:t>, the server name SHOULD NOT be included</w:t>
            </w:r>
            <w:r>
              <w:rPr>
                <w:rStyle w:val="FootnoteReference"/>
              </w:rPr>
              <w:footnoteReference w:id="130"/>
            </w:r>
            <w:r>
              <w:t>.</w:t>
            </w:r>
          </w:p>
        </w:tc>
      </w:tr>
      <w:tr w:rsidR="009C4A82" w:rsidRPr="009F2226" w14:paraId="5F09F3DD"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A755C9D" w14:textId="77777777" w:rsidR="009C4A82" w:rsidRDefault="009C4A82" w:rsidP="00CD1D8C">
            <w:r>
              <w:lastRenderedPageBreak/>
              <w:t>socket_type</w:t>
            </w:r>
          </w:p>
        </w:tc>
        <w:tc>
          <w:tcPr>
            <w:tcW w:w="1646" w:type="pct"/>
          </w:tcPr>
          <w:p w14:paraId="636EE54D"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14:paraId="305F94E3" w14:textId="77777777"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5DDFA11B"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67345E13" w14:textId="77777777"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socket that is used by the service</w:t>
            </w:r>
            <w:r>
              <w:rPr>
                <w:rStyle w:val="FootnoteReference"/>
              </w:rPr>
              <w:footnoteReference w:id="131"/>
            </w:r>
            <w:r w:rsidR="004B65E5">
              <w:t>.</w:t>
            </w:r>
          </w:p>
        </w:tc>
      </w:tr>
      <w:tr w:rsidR="009C4A82" w:rsidRPr="009F2226" w14:paraId="20CC1D28"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1BDD53E2" w14:textId="77777777" w:rsidR="009C4A82" w:rsidRDefault="009C4A82" w:rsidP="00CD1D8C">
            <w:r>
              <w:t>type</w:t>
            </w:r>
          </w:p>
        </w:tc>
        <w:tc>
          <w:tcPr>
            <w:tcW w:w="1646" w:type="pct"/>
          </w:tcPr>
          <w:p w14:paraId="14E7BC7A"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unix-def:</w:t>
            </w:r>
          </w:p>
          <w:p w14:paraId="193650B7"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EntityStateXinetdTypeStatusType</w:t>
            </w:r>
          </w:p>
        </w:tc>
        <w:tc>
          <w:tcPr>
            <w:tcW w:w="661" w:type="pct"/>
          </w:tcPr>
          <w:p w14:paraId="53C33F64"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0463C10A"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01F14AB8" w14:textId="77777777" w:rsidR="009C4A82" w:rsidRPr="002E2F95" w:rsidRDefault="009C4A82" w:rsidP="00CD1D8C">
            <w:pPr>
              <w:cnfStyle w:val="000000000000" w:firstRow="0" w:lastRow="0" w:firstColumn="0" w:lastColumn="0" w:oddVBand="0" w:evenVBand="0" w:oddHBand="0" w:evenHBand="0" w:firstRowFirstColumn="0" w:firstRowLastColumn="0" w:lastRowFirstColumn="0" w:lastRowLastColumn="0"/>
            </w:pPr>
            <w:r>
              <w:t>Specifies the type of the service. Any combination of the values RPC, INTERNAL, TCPMUX/TCPMUXPLUS, or UNLISTED can be used</w:t>
            </w:r>
            <w:r>
              <w:rPr>
                <w:rStyle w:val="FootnoteReference"/>
              </w:rPr>
              <w:footnoteReference w:id="132"/>
            </w:r>
            <w:r>
              <w:t>.</w:t>
            </w:r>
          </w:p>
        </w:tc>
      </w:tr>
      <w:tr w:rsidR="009C4A82" w:rsidRPr="009F2226" w14:paraId="5AEE0785"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518756BB" w14:textId="77777777" w:rsidR="009C4A82" w:rsidRDefault="009C4A82" w:rsidP="00CD1D8C">
            <w:r>
              <w:t>user</w:t>
            </w:r>
          </w:p>
        </w:tc>
        <w:tc>
          <w:tcPr>
            <w:tcW w:w="1646" w:type="pct"/>
          </w:tcPr>
          <w:p w14:paraId="5017348D"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r>
              <w:t>oval-def:EntityStateStringType</w:t>
            </w:r>
          </w:p>
        </w:tc>
        <w:tc>
          <w:tcPr>
            <w:tcW w:w="661" w:type="pct"/>
          </w:tcPr>
          <w:p w14:paraId="2547DF4A" w14:textId="77777777" w:rsidR="009C4A82" w:rsidRPr="0031429A"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514DDA18" w14:textId="77777777" w:rsidR="009C4A82" w:rsidRPr="00F5484A"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32B4BE1C" w14:textId="77777777" w:rsidR="009C4A82" w:rsidRPr="002E2F95" w:rsidRDefault="009C4A82" w:rsidP="00C545A3">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w:t>
            </w:r>
            <w:r w:rsidR="00C545A3">
              <w:t>property</w:t>
            </w:r>
            <w:r>
              <w:t xml:space="preserve"> can either be numeric or a name (recommended). If a name is given the user name must exist in </w:t>
            </w:r>
            <w:r w:rsidRPr="00D63DB1">
              <w:rPr>
                <w:rFonts w:ascii="Courier New" w:hAnsi="Courier New" w:cs="Courier New"/>
                <w:b/>
              </w:rPr>
              <w:t>/etc/passwd</w:t>
            </w:r>
            <w:r>
              <w:t xml:space="preserve">. This attribute is ineffective if the effective user ID of </w:t>
            </w:r>
            <w:r w:rsidRPr="00D63DB1">
              <w:rPr>
                <w:rFonts w:ascii="Courier New" w:hAnsi="Courier New" w:cs="Courier New"/>
                <w:b/>
              </w:rPr>
              <w:t>xinetd</w:t>
            </w:r>
            <w:r>
              <w:t xml:space="preserve"> is NOT super-user</w:t>
            </w:r>
            <w:r>
              <w:rPr>
                <w:rStyle w:val="FootnoteReference"/>
              </w:rPr>
              <w:footnoteReference w:id="133"/>
            </w:r>
            <w:r>
              <w:t>.</w:t>
            </w:r>
          </w:p>
        </w:tc>
      </w:tr>
      <w:tr w:rsidR="009C4A82" w:rsidRPr="009F2226" w14:paraId="6F37751D" w14:textId="77777777" w:rsidTr="00041D32">
        <w:tc>
          <w:tcPr>
            <w:cnfStyle w:val="001000000000" w:firstRow="0" w:lastRow="0" w:firstColumn="1" w:lastColumn="0" w:oddVBand="0" w:evenVBand="0" w:oddHBand="0" w:evenHBand="0" w:firstRowFirstColumn="0" w:firstRowLastColumn="0" w:lastRowFirstColumn="0" w:lastRowLastColumn="0"/>
            <w:tcW w:w="1047" w:type="pct"/>
          </w:tcPr>
          <w:p w14:paraId="78A360DD" w14:textId="77777777" w:rsidR="009C4A82" w:rsidRDefault="009C4A82" w:rsidP="00CD1D8C">
            <w:r>
              <w:t>wait</w:t>
            </w:r>
          </w:p>
        </w:tc>
        <w:tc>
          <w:tcPr>
            <w:tcW w:w="1646" w:type="pct"/>
          </w:tcPr>
          <w:p w14:paraId="2EC7FF8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oval-def:EntityStateBoolType</w:t>
            </w:r>
          </w:p>
        </w:tc>
        <w:tc>
          <w:tcPr>
            <w:tcW w:w="661" w:type="pct"/>
          </w:tcPr>
          <w:p w14:paraId="49A31159" w14:textId="77777777" w:rsidR="009C4A82" w:rsidRDefault="009C4A82" w:rsidP="00CD1D8C">
            <w:pPr>
              <w:cnfStyle w:val="000000000000" w:firstRow="0" w:lastRow="0" w:firstColumn="0" w:lastColumn="0" w:oddVBand="0" w:evenVBand="0" w:oddHBand="0" w:evenHBand="0" w:firstRowFirstColumn="0" w:firstRowLastColumn="0" w:lastRowFirstColumn="0" w:lastRowLastColumn="0"/>
            </w:pPr>
            <w:r>
              <w:t>0..1</w:t>
            </w:r>
          </w:p>
        </w:tc>
        <w:tc>
          <w:tcPr>
            <w:tcW w:w="517" w:type="pct"/>
          </w:tcPr>
          <w:p w14:paraId="0FDD505D" w14:textId="77777777" w:rsidR="009C4A82" w:rsidRPr="00F5484A" w:rsidRDefault="009C4A82" w:rsidP="00CD1D8C">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3860A8C6" w14:textId="77777777" w:rsidR="009C4A82" w:rsidRPr="003F7D5F" w:rsidRDefault="009C4A82" w:rsidP="004B65E5">
            <w:pPr>
              <w:cnfStyle w:val="000000000000" w:firstRow="0" w:lastRow="0" w:firstColumn="0" w:lastColumn="0" w:oddVBand="0" w:evenVBand="0" w:oddHBand="0" w:evenHBand="0" w:firstRowFirstColumn="0" w:firstRowLastColumn="0" w:lastRowFirstColumn="0" w:lastRowLastColumn="0"/>
            </w:pPr>
            <w:r>
              <w:t xml:space="preserve">This </w:t>
            </w:r>
            <w:r w:rsidR="00C545A3">
              <w:t>property</w:t>
            </w:r>
            <w:r>
              <w:t xml:space="preserve"> determines if the process is single or multi-threaded and whether or not </w:t>
            </w:r>
            <w:r w:rsidRPr="00D63DB1">
              <w:rPr>
                <w:rFonts w:ascii="Courier New" w:hAnsi="Courier New" w:cs="Courier New"/>
                <w:b/>
              </w:rPr>
              <w:t>xinetd</w:t>
            </w:r>
            <w:r>
              <w:t xml:space="preserve"> accepts the connection or the server</w:t>
            </w:r>
            <w:r w:rsidR="004B65E5">
              <w:t xml:space="preserve"> program accepts the connection</w:t>
            </w:r>
            <w:r>
              <w:rPr>
                <w:rStyle w:val="FootnoteReference"/>
              </w:rPr>
              <w:footnoteReference w:id="134"/>
            </w:r>
            <w:r>
              <w:t xml:space="preserve">. </w:t>
            </w:r>
          </w:p>
        </w:tc>
      </w:tr>
      <w:tr w:rsidR="009C4A82" w:rsidRPr="009F2226" w14:paraId="27BED50A" w14:textId="77777777" w:rsidTr="00041D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7" w:type="pct"/>
          </w:tcPr>
          <w:p w14:paraId="3D94DAC9" w14:textId="77777777" w:rsidR="009C4A82" w:rsidRDefault="009C4A82" w:rsidP="00CD1D8C">
            <w:r>
              <w:t>disabled</w:t>
            </w:r>
          </w:p>
        </w:tc>
        <w:tc>
          <w:tcPr>
            <w:tcW w:w="1646" w:type="pct"/>
          </w:tcPr>
          <w:p w14:paraId="129A3799" w14:textId="77777777" w:rsidR="009C4A82" w:rsidRDefault="009C4A82" w:rsidP="00C7735E">
            <w:pPr>
              <w:cnfStyle w:val="000000100000" w:firstRow="0" w:lastRow="0" w:firstColumn="0" w:lastColumn="0" w:oddVBand="0" w:evenVBand="0" w:oddHBand="1" w:evenHBand="0" w:firstRowFirstColumn="0" w:firstRowLastColumn="0" w:lastRowFirstColumn="0" w:lastRowLastColumn="0"/>
            </w:pPr>
            <w:r>
              <w:t>oval-def:EntityStateBoolType</w:t>
            </w:r>
          </w:p>
        </w:tc>
        <w:tc>
          <w:tcPr>
            <w:tcW w:w="661" w:type="pct"/>
          </w:tcPr>
          <w:p w14:paraId="4153B59C"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pPr>
            <w:r>
              <w:t>0..1</w:t>
            </w:r>
          </w:p>
        </w:tc>
        <w:tc>
          <w:tcPr>
            <w:tcW w:w="517" w:type="pct"/>
          </w:tcPr>
          <w:p w14:paraId="436AF105" w14:textId="77777777" w:rsidR="009C4A82" w:rsidRDefault="009C4A82" w:rsidP="00CD1D8C">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30" w:type="pct"/>
          </w:tcPr>
          <w:p w14:paraId="78AD345D" w14:textId="77777777" w:rsidR="009C4A82" w:rsidRDefault="009C4A82" w:rsidP="003F7D5F">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service is disabled and not starting, and </w:t>
            </w:r>
            <w:r>
              <w:rPr>
                <w:rFonts w:cstheme="minorHAnsi"/>
                <w:color w:val="000000"/>
              </w:rPr>
              <w:lastRenderedPageBreak/>
              <w:t xml:space="preserve">when set to </w:t>
            </w:r>
            <w:r>
              <w:rPr>
                <w:rFonts w:cstheme="minorHAnsi"/>
                <w:i/>
                <w:color w:val="000000"/>
              </w:rPr>
              <w:t>false</w:t>
            </w:r>
            <w:r>
              <w:rPr>
                <w:rFonts w:cstheme="minorHAnsi"/>
                <w:color w:val="000000"/>
              </w:rPr>
              <w:t>, the service is enabled</w:t>
            </w:r>
            <w:r>
              <w:rPr>
                <w:rStyle w:val="FootnoteReference"/>
              </w:rPr>
              <w:footnoteReference w:id="135"/>
            </w:r>
            <w:r>
              <w:t>.</w:t>
            </w:r>
          </w:p>
        </w:tc>
      </w:tr>
    </w:tbl>
    <w:p w14:paraId="5EFFA0D8" w14:textId="77777777" w:rsidR="006C7FF9" w:rsidRDefault="006C7FF9" w:rsidP="00C545A3">
      <w:pPr>
        <w:pStyle w:val="Heading2"/>
        <w:numPr>
          <w:ilvl w:val="1"/>
          <w:numId w:val="21"/>
        </w:numPr>
      </w:pPr>
      <w:bookmarkStart w:id="67" w:name="_Toc319858031"/>
      <w:r>
        <w:lastRenderedPageBreak/>
        <w:t>unix-sc:</w:t>
      </w:r>
      <w:r w:rsidR="00A52A23">
        <w:t>x</w:t>
      </w:r>
      <w:r>
        <w:t>inetd_item</w:t>
      </w:r>
      <w:bookmarkEnd w:id="67"/>
    </w:p>
    <w:p w14:paraId="0FCA71DD" w14:textId="77777777" w:rsidR="006C7FF9" w:rsidRDefault="006C7FF9" w:rsidP="006C7FF9">
      <w:r>
        <w:t xml:space="preserve">The </w:t>
      </w:r>
      <w:r w:rsidR="00A52A23">
        <w:rPr>
          <w:rFonts w:ascii="Courier New" w:hAnsi="Courier New"/>
        </w:rPr>
        <w:t>xi</w:t>
      </w:r>
      <w:r>
        <w:rPr>
          <w:rFonts w:ascii="Courier New" w:hAnsi="Courier New"/>
        </w:rPr>
        <w:t>netd</w:t>
      </w:r>
      <w:r w:rsidRPr="004A31A8">
        <w:rPr>
          <w:rFonts w:ascii="Courier New" w:hAnsi="Courier New"/>
        </w:rPr>
        <w:t>_</w:t>
      </w:r>
      <w:r w:rsidRPr="00C43D0E">
        <w:rPr>
          <w:rFonts w:ascii="Courier New" w:hAnsi="Courier New"/>
        </w:rPr>
        <w:t>item</w:t>
      </w:r>
      <w:r>
        <w:t xml:space="preserve"> construct defines the information associated with Internet services on file systems supported by the UNIX platform.</w:t>
      </w:r>
      <w:r w:rsidRPr="00E95767">
        <w:t xml:space="preserve"> </w:t>
      </w:r>
      <w:r>
        <w:t xml:space="preserve">This information is located </w:t>
      </w:r>
      <w:r w:rsidR="00A52A23">
        <w:t xml:space="preserve">in </w:t>
      </w:r>
      <w:r w:rsidRPr="004B65E5">
        <w:rPr>
          <w:rFonts w:ascii="Courier New" w:hAnsi="Courier New" w:cs="Courier New"/>
          <w:b/>
        </w:rPr>
        <w:t>/etc/</w:t>
      </w:r>
      <w:r w:rsidR="00A52A23" w:rsidRPr="004B65E5">
        <w:rPr>
          <w:rFonts w:ascii="Courier New" w:hAnsi="Courier New" w:cs="Courier New"/>
          <w:b/>
        </w:rPr>
        <w:t>x</w:t>
      </w:r>
      <w:r w:rsidRPr="004B65E5">
        <w:rPr>
          <w:rFonts w:ascii="Courier New" w:hAnsi="Courier New" w:cs="Courier New"/>
          <w:b/>
        </w:rPr>
        <w:t>inetd.conf</w:t>
      </w:r>
      <w:r>
        <w:rPr>
          <w:rStyle w:val="FootnoteReference"/>
        </w:rPr>
        <w:footnoteReference w:id="136"/>
      </w:r>
      <w:r>
        <w:t>.</w:t>
      </w:r>
    </w:p>
    <w:p w14:paraId="647ED445" w14:textId="77777777" w:rsidR="006C7FF9" w:rsidRDefault="00570AAC" w:rsidP="004B65E5">
      <w:pPr>
        <w:jc w:val="center"/>
      </w:pPr>
      <w:r>
        <w:object w:dxaOrig="3976" w:dyaOrig="4225" w14:anchorId="35DBDDCE">
          <v:shape id="_x0000_i1052" type="#_x0000_t75" style="width:199.5pt;height:210pt" o:ole="">
            <v:imagedata r:id="rId67" o:title=""/>
          </v:shape>
          <o:OLEObject Type="Embed" ProgID="Visio.Drawing.11" ShapeID="_x0000_i1052" DrawAspect="Content" ObjectID="_1480418756" r:id="rId68"/>
        </w:object>
      </w:r>
    </w:p>
    <w:tbl>
      <w:tblPr>
        <w:tblStyle w:val="LightList1"/>
        <w:tblW w:w="5000" w:type="pct"/>
        <w:tblBorders>
          <w:insideH w:val="single" w:sz="8" w:space="0" w:color="000000" w:themeColor="text1"/>
          <w:insideV w:val="single" w:sz="4" w:space="0" w:color="auto"/>
        </w:tblBorders>
        <w:tblLayout w:type="fixed"/>
        <w:tblLook w:val="04A0" w:firstRow="1" w:lastRow="0" w:firstColumn="1" w:lastColumn="0" w:noHBand="0" w:noVBand="1"/>
      </w:tblPr>
      <w:tblGrid>
        <w:gridCol w:w="1999"/>
        <w:gridCol w:w="3239"/>
        <w:gridCol w:w="1082"/>
        <w:gridCol w:w="988"/>
        <w:gridCol w:w="2268"/>
      </w:tblGrid>
      <w:tr w:rsidR="009C4A82" w14:paraId="647773DE" w14:textId="77777777" w:rsidTr="009C4A8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0A2429D" w14:textId="77777777" w:rsidR="009C4A82" w:rsidRDefault="009C4A82" w:rsidP="009C4A82">
            <w:pPr>
              <w:spacing w:after="200" w:line="276" w:lineRule="auto"/>
              <w:rPr>
                <w:rFonts w:eastAsiaTheme="minorHAnsi"/>
                <w:b w:val="0"/>
                <w:bCs w:val="0"/>
                <w:color w:val="auto"/>
                <w:lang w:bidi="ar-SA"/>
              </w:rPr>
            </w:pPr>
            <w:r>
              <w:t>Property</w:t>
            </w:r>
          </w:p>
        </w:tc>
        <w:tc>
          <w:tcPr>
            <w:tcW w:w="1691" w:type="pct"/>
          </w:tcPr>
          <w:p w14:paraId="1BE2824A"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Type</w:t>
            </w:r>
          </w:p>
        </w:tc>
        <w:tc>
          <w:tcPr>
            <w:tcW w:w="565" w:type="pct"/>
          </w:tcPr>
          <w:p w14:paraId="5BAD1118"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Multiplicity</w:t>
            </w:r>
          </w:p>
        </w:tc>
        <w:tc>
          <w:tcPr>
            <w:tcW w:w="516" w:type="pct"/>
          </w:tcPr>
          <w:p w14:paraId="1975B91C"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pPr>
            <w:r>
              <w:t>Nillable</w:t>
            </w:r>
          </w:p>
        </w:tc>
        <w:tc>
          <w:tcPr>
            <w:tcW w:w="1184" w:type="pct"/>
          </w:tcPr>
          <w:p w14:paraId="544B3685" w14:textId="77777777" w:rsidR="009C4A82" w:rsidRDefault="009C4A82" w:rsidP="009C4A82">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9C4A82" w:rsidRPr="009F2226" w14:paraId="6D19F569"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55A4E689" w14:textId="77777777" w:rsidR="009C4A82" w:rsidRPr="009676C4" w:rsidRDefault="009C4A82" w:rsidP="009C4A82">
            <w:r>
              <w:t>protocol</w:t>
            </w:r>
          </w:p>
        </w:tc>
        <w:tc>
          <w:tcPr>
            <w:tcW w:w="1691" w:type="pct"/>
          </w:tcPr>
          <w:p w14:paraId="322CFC46"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oval-sc:EntityItemStringType</w:t>
            </w:r>
          </w:p>
        </w:tc>
        <w:tc>
          <w:tcPr>
            <w:tcW w:w="565" w:type="pct"/>
          </w:tcPr>
          <w:p w14:paraId="02D6CF7E"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05E2C1E2"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734BBEA" w14:textId="77777777" w:rsidR="009C4A82" w:rsidRPr="0041616A" w:rsidRDefault="009C4A82" w:rsidP="009C4A82">
            <w:pPr>
              <w:pStyle w:val="HTMLPreformatted"/>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rPr>
            </w:pPr>
            <w:r w:rsidRPr="0041616A">
              <w:rPr>
                <w:rFonts w:asciiTheme="minorHAnsi" w:hAnsiTheme="minorHAnsi" w:cstheme="minorHAnsi"/>
                <w:color w:val="000000"/>
                <w:sz w:val="22"/>
                <w:szCs w:val="22"/>
              </w:rPr>
              <w:t>A recognized protocol</w:t>
            </w:r>
            <w:r>
              <w:rPr>
                <w:rFonts w:asciiTheme="minorHAnsi" w:hAnsiTheme="minorHAnsi" w:cstheme="minorHAnsi"/>
                <w:color w:val="000000"/>
                <w:sz w:val="22"/>
                <w:szCs w:val="22"/>
              </w:rPr>
              <w:t>,</w:t>
            </w:r>
            <w:r w:rsidRPr="0041616A">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such as one </w:t>
            </w:r>
            <w:r w:rsidRPr="0041616A">
              <w:rPr>
                <w:rFonts w:asciiTheme="minorHAnsi" w:hAnsiTheme="minorHAnsi" w:cstheme="minorHAnsi"/>
                <w:color w:val="000000"/>
                <w:sz w:val="22"/>
                <w:szCs w:val="22"/>
              </w:rPr>
              <w:t xml:space="preserve">listed in the file </w:t>
            </w:r>
            <w:r w:rsidRPr="004B65E5">
              <w:rPr>
                <w:b/>
                <w:color w:val="000000"/>
                <w:sz w:val="22"/>
                <w:szCs w:val="22"/>
              </w:rPr>
              <w:t>/etc/protocols</w:t>
            </w:r>
            <w:r>
              <w:rPr>
                <w:color w:val="000000"/>
                <w:sz w:val="22"/>
                <w:szCs w:val="22"/>
              </w:rPr>
              <w:t>,</w:t>
            </w:r>
            <w:r>
              <w:rPr>
                <w:rFonts w:asciiTheme="minorHAnsi" w:hAnsiTheme="minorHAnsi" w:cstheme="minorHAnsi"/>
                <w:color w:val="000000"/>
                <w:sz w:val="22"/>
                <w:szCs w:val="22"/>
              </w:rPr>
              <w:t xml:space="preserve"> used by </w:t>
            </w:r>
            <w:r w:rsidRPr="00515F23">
              <w:rPr>
                <w:rFonts w:asciiTheme="minorHAnsi" w:hAnsiTheme="minorHAnsi" w:cstheme="minorHAnsi"/>
                <w:color w:val="000000"/>
                <w:sz w:val="22"/>
                <w:szCs w:val="22"/>
              </w:rPr>
              <w:t xml:space="preserve">the service. </w:t>
            </w:r>
            <w:r w:rsidRPr="00515F23">
              <w:rPr>
                <w:rFonts w:asciiTheme="minorHAnsi" w:hAnsiTheme="minorHAnsi" w:cstheme="minorHAnsi"/>
                <w:color w:val="000000"/>
                <w:sz w:val="22"/>
                <w:szCs w:val="22"/>
                <w:shd w:val="clear" w:color="auto" w:fill="FFFFFF"/>
              </w:rPr>
              <w:t xml:space="preserve">If this </w:t>
            </w:r>
            <w:r>
              <w:rPr>
                <w:rFonts w:asciiTheme="minorHAnsi" w:hAnsiTheme="minorHAnsi" w:cstheme="minorHAnsi"/>
                <w:color w:val="000000"/>
                <w:sz w:val="22"/>
                <w:szCs w:val="22"/>
                <w:shd w:val="clear" w:color="auto" w:fill="FFFFFF"/>
              </w:rPr>
              <w:t>property</w:t>
            </w:r>
            <w:r w:rsidRPr="00515F23">
              <w:rPr>
                <w:rFonts w:asciiTheme="minorHAnsi" w:hAnsiTheme="minorHAnsi" w:cstheme="minorHAnsi"/>
                <w:color w:val="000000"/>
                <w:sz w:val="22"/>
                <w:szCs w:val="22"/>
                <w:shd w:val="clear" w:color="auto" w:fill="FFFFFF"/>
              </w:rPr>
              <w:t xml:space="preserve"> is not defined</w:t>
            </w:r>
            <w:r>
              <w:rPr>
                <w:rFonts w:asciiTheme="minorHAnsi" w:hAnsiTheme="minorHAnsi" w:cstheme="minorHAnsi"/>
                <w:color w:val="000000"/>
                <w:sz w:val="22"/>
                <w:szCs w:val="22"/>
                <w:shd w:val="clear" w:color="auto" w:fill="FFFFFF"/>
              </w:rPr>
              <w:t xml:space="preserve"> in the </w:t>
            </w:r>
            <w:r w:rsidRPr="004B65E5">
              <w:rPr>
                <w:b/>
                <w:color w:val="000000"/>
                <w:sz w:val="22"/>
                <w:szCs w:val="22"/>
                <w:shd w:val="clear" w:color="auto" w:fill="FFFFFF"/>
              </w:rPr>
              <w:t>xinetd.conf</w:t>
            </w:r>
            <w:r w:rsidRPr="0056152B">
              <w:rPr>
                <w:color w:val="000000"/>
                <w:sz w:val="22"/>
                <w:szCs w:val="22"/>
                <w:shd w:val="clear" w:color="auto" w:fill="FFFFFF"/>
              </w:rPr>
              <w:t xml:space="preserve"> </w:t>
            </w:r>
            <w:r>
              <w:rPr>
                <w:rFonts w:asciiTheme="minorHAnsi" w:hAnsiTheme="minorHAnsi" w:cstheme="minorHAnsi"/>
                <w:color w:val="000000"/>
                <w:sz w:val="22"/>
                <w:szCs w:val="22"/>
                <w:shd w:val="clear" w:color="auto" w:fill="FFFFFF"/>
              </w:rPr>
              <w:t>file</w:t>
            </w:r>
            <w:r w:rsidRPr="00515F23">
              <w:rPr>
                <w:rFonts w:asciiTheme="minorHAnsi" w:hAnsiTheme="minorHAnsi" w:cstheme="minorHAnsi"/>
                <w:color w:val="000000"/>
                <w:sz w:val="22"/>
                <w:szCs w:val="22"/>
                <w:shd w:val="clear" w:color="auto" w:fill="FFFFFF"/>
              </w:rPr>
              <w:t>, the default protocol employed by the service will be used</w:t>
            </w:r>
            <w:r>
              <w:rPr>
                <w:rStyle w:val="FootnoteReference"/>
                <w:rFonts w:asciiTheme="minorHAnsi" w:hAnsiTheme="minorHAnsi" w:cstheme="minorHAnsi"/>
                <w:color w:val="000000"/>
                <w:sz w:val="22"/>
                <w:szCs w:val="22"/>
                <w:shd w:val="clear" w:color="auto" w:fill="FFFFFF"/>
              </w:rPr>
              <w:footnoteReference w:id="137"/>
            </w:r>
            <w:r w:rsidRPr="00515F23">
              <w:rPr>
                <w:rFonts w:asciiTheme="minorHAnsi" w:hAnsiTheme="minorHAnsi" w:cstheme="minorHAnsi"/>
                <w:color w:val="000000"/>
                <w:sz w:val="22"/>
                <w:szCs w:val="22"/>
                <w:shd w:val="clear" w:color="auto" w:fill="FFFFFF"/>
              </w:rPr>
              <w:t>.</w:t>
            </w:r>
          </w:p>
        </w:tc>
      </w:tr>
      <w:tr w:rsidR="009C4A82" w:rsidRPr="009F2226" w14:paraId="1EA394E9"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17E89FE7" w14:textId="77777777" w:rsidR="009C4A82" w:rsidRDefault="009C4A82" w:rsidP="009C4A82">
            <w:r>
              <w:t>service_name</w:t>
            </w:r>
          </w:p>
        </w:tc>
        <w:tc>
          <w:tcPr>
            <w:tcW w:w="1691" w:type="pct"/>
          </w:tcPr>
          <w:p w14:paraId="524B23F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14:paraId="27B01D77"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A672A6F"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52D3B3BF"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sidRPr="00BC6153">
              <w:rPr>
                <w:rFonts w:cstheme="minorHAnsi"/>
                <w:color w:val="000000"/>
              </w:rPr>
              <w:t xml:space="preserve">The name of a valid service listed in the services file. For RPC services, the value of the service-name field consists of the RPC </w:t>
            </w:r>
            <w:r w:rsidRPr="00BC6153">
              <w:rPr>
                <w:rFonts w:cstheme="minorHAnsi"/>
                <w:color w:val="000000"/>
              </w:rPr>
              <w:lastRenderedPageBreak/>
              <w:t xml:space="preserve">service name or program number, followed by a '/' (slash) and either a version number or a range of version numbers (for example, </w:t>
            </w:r>
            <w:r w:rsidRPr="004B65E5">
              <w:rPr>
                <w:rFonts w:ascii="Courier New" w:hAnsi="Courier New" w:cs="Courier New"/>
                <w:b/>
                <w:color w:val="000000"/>
              </w:rPr>
              <w:t>rstatd/2-4</w:t>
            </w:r>
            <w:r w:rsidRPr="00BC6153">
              <w:rPr>
                <w:rFonts w:cstheme="minorHAnsi"/>
                <w:color w:val="000000"/>
              </w:rPr>
              <w:t xml:space="preserve">). </w:t>
            </w:r>
          </w:p>
        </w:tc>
      </w:tr>
      <w:tr w:rsidR="009C4A82" w:rsidRPr="009F2226" w14:paraId="0A7AD88B"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4945F0D" w14:textId="77777777" w:rsidR="009C4A82" w:rsidRDefault="009C4A82" w:rsidP="009C4A82">
            <w:r>
              <w:lastRenderedPageBreak/>
              <w:t>flags</w:t>
            </w:r>
          </w:p>
        </w:tc>
        <w:tc>
          <w:tcPr>
            <w:tcW w:w="1691" w:type="pct"/>
          </w:tcPr>
          <w:p w14:paraId="4B0F363C"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14:paraId="21A084B3"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
        </w:tc>
        <w:tc>
          <w:tcPr>
            <w:tcW w:w="516" w:type="pct"/>
          </w:tcPr>
          <w:p w14:paraId="260F85E5"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C9064E1" w14:textId="77777777" w:rsidR="009C4A82" w:rsidRPr="00CD1D8C"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sidRPr="00CD1D8C">
              <w:rPr>
                <w:rFonts w:cstheme="minorHAnsi"/>
                <w:color w:val="000000"/>
              </w:rPr>
              <w:t>The flags property specifies miscellaneous settings associated with the service.</w:t>
            </w:r>
            <w:r>
              <w:rPr>
                <w:rFonts w:cstheme="minorHAnsi"/>
                <w:color w:val="000000"/>
              </w:rPr>
              <w:t xml:space="preserve"> It can take on values such as INTERCEPT, NORETRY, IDONLY, NAMEINARGS, NODELAY, KEEPALIVE, NOLIBWRAP, SENSOR, IPv4, IPv6, LABELLED, and REUSE (deprecated)</w:t>
            </w:r>
            <w:r>
              <w:rPr>
                <w:rStyle w:val="FootnoteReference"/>
                <w:rFonts w:cstheme="minorHAnsi"/>
                <w:color w:val="000000"/>
              </w:rPr>
              <w:footnoteReference w:id="138"/>
            </w:r>
            <w:r>
              <w:rPr>
                <w:rFonts w:cstheme="minorHAnsi"/>
                <w:color w:val="000000"/>
              </w:rPr>
              <w:t>.</w:t>
            </w:r>
          </w:p>
        </w:tc>
      </w:tr>
      <w:tr w:rsidR="009C4A82" w:rsidRPr="009F2226" w14:paraId="1A27F8C5"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25D206F1" w14:textId="77777777" w:rsidR="009C4A82" w:rsidRDefault="009C4A82" w:rsidP="009C4A82">
            <w:r>
              <w:t>no_access</w:t>
            </w:r>
          </w:p>
        </w:tc>
        <w:tc>
          <w:tcPr>
            <w:tcW w:w="1691" w:type="pct"/>
          </w:tcPr>
          <w:p w14:paraId="0561191B"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14:paraId="790CD435"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w:t>
            </w:r>
          </w:p>
        </w:tc>
        <w:tc>
          <w:tcPr>
            <w:tcW w:w="516" w:type="pct"/>
          </w:tcPr>
          <w:p w14:paraId="7C35E651"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AD1B560"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unavailable. Its value can be specified in the same way as the value of the </w:t>
            </w:r>
            <w:r w:rsidRPr="004B65E5">
              <w:rPr>
                <w:rFonts w:ascii="Courier New" w:hAnsi="Courier New" w:cs="Courier New"/>
                <w:b/>
                <w:color w:val="000000"/>
              </w:rPr>
              <w:t>only_from</w:t>
            </w:r>
            <w:r>
              <w:rPr>
                <w:rFonts w:cstheme="minorHAnsi"/>
                <w:color w:val="000000"/>
              </w:rPr>
              <w:t xml:space="preserve"> property. These two properties determine the access control enforced by </w:t>
            </w:r>
            <w:r w:rsidRPr="004B65E5">
              <w:rPr>
                <w:rFonts w:ascii="Courier New" w:hAnsi="Courier New" w:cs="Courier New"/>
                <w:b/>
                <w:color w:val="000000"/>
              </w:rPr>
              <w:t>xinetd</w:t>
            </w:r>
            <w:r>
              <w:rPr>
                <w:rFonts w:cstheme="minorHAnsi"/>
                <w:color w:val="000000"/>
              </w:rPr>
              <w:t>. If none of the two is specified for a service, the service is available to anyone.</w:t>
            </w:r>
          </w:p>
        </w:tc>
      </w:tr>
      <w:tr w:rsidR="009C4A82" w:rsidRPr="009F2226" w14:paraId="153F4B63"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0A7F6FB1" w14:textId="77777777" w:rsidR="009C4A82" w:rsidRDefault="009C4A82" w:rsidP="009C4A82">
            <w:r>
              <w:t>only_from</w:t>
            </w:r>
          </w:p>
        </w:tc>
        <w:tc>
          <w:tcPr>
            <w:tcW w:w="1691" w:type="pct"/>
          </w:tcPr>
          <w:p w14:paraId="55EC8F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oval-</w:t>
            </w:r>
            <w:r>
              <w:t xml:space="preserve"> sc</w:t>
            </w:r>
            <w:r w:rsidRPr="009C4A82">
              <w:rPr>
                <w:rFonts w:cstheme="minorHAnsi"/>
                <w:color w:val="000000" w:themeColor="text1"/>
              </w:rPr>
              <w:t>:</w:t>
            </w:r>
          </w:p>
          <w:p w14:paraId="6F547ACA" w14:textId="77777777" w:rsidR="009C4A82" w:rsidRP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themeColor="text1"/>
              </w:rPr>
            </w:pPr>
            <w:r w:rsidRPr="009C4A82">
              <w:rPr>
                <w:rFonts w:cstheme="minorHAnsi"/>
                <w:color w:val="000000" w:themeColor="text1"/>
              </w:rPr>
              <w:t>Entity</w:t>
            </w:r>
            <w:r>
              <w:t>Item</w:t>
            </w:r>
            <w:r w:rsidRPr="009C4A82">
              <w:rPr>
                <w:rFonts w:cstheme="minorHAnsi"/>
                <w:color w:val="000000" w:themeColor="text1"/>
              </w:rPr>
              <w:t>IPAddressStringType</w:t>
            </w:r>
          </w:p>
        </w:tc>
        <w:tc>
          <w:tcPr>
            <w:tcW w:w="565" w:type="pct"/>
          </w:tcPr>
          <w:p w14:paraId="16F78BC0"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w:t>
            </w:r>
          </w:p>
        </w:tc>
        <w:tc>
          <w:tcPr>
            <w:tcW w:w="516" w:type="pct"/>
          </w:tcPr>
          <w:p w14:paraId="31B8FBAC"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209BD4CC" w14:textId="77777777"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Determines the remote hosts to which the particular service is available. Its value is a list of IP addresses which can be specified in any combination of </w:t>
            </w:r>
            <w:r>
              <w:rPr>
                <w:rFonts w:cstheme="minorHAnsi"/>
                <w:color w:val="000000"/>
              </w:rPr>
              <w:lastRenderedPageBreak/>
              <w:t>a numerical address, a factorized address, a network name, a host name, and/or an ip address/netmask range</w:t>
            </w:r>
            <w:r>
              <w:rPr>
                <w:rStyle w:val="FootnoteReference"/>
                <w:rFonts w:cstheme="minorHAnsi"/>
                <w:color w:val="000000"/>
              </w:rPr>
              <w:footnoteReference w:id="139"/>
            </w:r>
            <w:r>
              <w:rPr>
                <w:rFonts w:cstheme="minorHAnsi"/>
                <w:color w:val="000000"/>
              </w:rPr>
              <w:t>.</w:t>
            </w:r>
          </w:p>
        </w:tc>
      </w:tr>
      <w:tr w:rsidR="009C4A82" w:rsidRPr="009F2226" w14:paraId="77AB1B99"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383BCE10" w14:textId="77777777" w:rsidR="009C4A82" w:rsidRDefault="009C4A82" w:rsidP="009C4A82">
            <w:r>
              <w:lastRenderedPageBreak/>
              <w:t>port</w:t>
            </w:r>
          </w:p>
        </w:tc>
        <w:tc>
          <w:tcPr>
            <w:tcW w:w="1691" w:type="pct"/>
          </w:tcPr>
          <w:p w14:paraId="695CFF05"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sc:EntityItemIntType</w:t>
            </w:r>
          </w:p>
        </w:tc>
        <w:tc>
          <w:tcPr>
            <w:tcW w:w="565" w:type="pct"/>
          </w:tcPr>
          <w:p w14:paraId="2FB06066" w14:textId="77777777"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1C6EED04"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68782A0" w14:textId="77777777" w:rsidR="009C4A82" w:rsidRPr="00BC6153"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 xml:space="preserve">Determines the service port. If this property is specified for a service listed in </w:t>
            </w:r>
            <w:r w:rsidRPr="004B65E5">
              <w:rPr>
                <w:rFonts w:ascii="Courier New" w:hAnsi="Courier New" w:cs="Courier New"/>
                <w:b/>
                <w:color w:val="000000"/>
              </w:rPr>
              <w:t>/etc/services</w:t>
            </w:r>
            <w:r>
              <w:rPr>
                <w:rFonts w:cstheme="minorHAnsi"/>
                <w:color w:val="000000"/>
              </w:rPr>
              <w:t>, it SHOULD be equal to the port number listed in that file.</w:t>
            </w:r>
          </w:p>
        </w:tc>
      </w:tr>
      <w:tr w:rsidR="009C4A82" w:rsidRPr="009F2226" w14:paraId="704001AE"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7A4EB6DD" w14:textId="77777777" w:rsidR="009C4A82" w:rsidRDefault="009C4A82" w:rsidP="009C4A82">
            <w:r>
              <w:t>server</w:t>
            </w:r>
          </w:p>
        </w:tc>
        <w:tc>
          <w:tcPr>
            <w:tcW w:w="1691" w:type="pct"/>
          </w:tcPr>
          <w:p w14:paraId="38CA26E9"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14:paraId="3E437E67"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E551361"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0D54189" w14:textId="77777777" w:rsidR="009C4A82" w:rsidRPr="00BC6153"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Determines the program to execute for this service.</w:t>
            </w:r>
          </w:p>
        </w:tc>
      </w:tr>
      <w:tr w:rsidR="009C4A82" w:rsidRPr="009F2226" w14:paraId="74F1432E"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628D530A" w14:textId="77777777" w:rsidR="009C4A82" w:rsidRDefault="009C4A82" w:rsidP="009C4A82">
            <w:r>
              <w:t>server_arguments</w:t>
            </w:r>
          </w:p>
        </w:tc>
        <w:tc>
          <w:tcPr>
            <w:tcW w:w="1691" w:type="pct"/>
          </w:tcPr>
          <w:p w14:paraId="62B796F3"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sc:EntityItemStringType</w:t>
            </w:r>
          </w:p>
        </w:tc>
        <w:tc>
          <w:tcPr>
            <w:tcW w:w="565" w:type="pct"/>
          </w:tcPr>
          <w:p w14:paraId="3826CCD5" w14:textId="77777777" w:rsidR="009C4A82" w:rsidRPr="0031429A"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438CD814"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0D4A42CC" w14:textId="77777777" w:rsidR="009C4A82" w:rsidRPr="002E2F95" w:rsidRDefault="009C4A82" w:rsidP="009C4A82">
            <w:pPr>
              <w:cnfStyle w:val="000000000000" w:firstRow="0" w:lastRow="0" w:firstColumn="0" w:lastColumn="0" w:oddVBand="0" w:evenVBand="0" w:oddHBand="0" w:evenHBand="0" w:firstRowFirstColumn="0" w:firstRowLastColumn="0" w:lastRowFirstColumn="0" w:lastRowLastColumn="0"/>
            </w:pPr>
            <w:r>
              <w:t>Determines the arguments passed to the server.</w:t>
            </w:r>
            <w:r w:rsidRPr="002E2F95">
              <w:t xml:space="preserve">  </w:t>
            </w:r>
            <w:r>
              <w:t xml:space="preserve">Unlike </w:t>
            </w:r>
            <w:r w:rsidRPr="004B65E5">
              <w:rPr>
                <w:rFonts w:ascii="Courier New" w:hAnsi="Courier New" w:cs="Courier New"/>
                <w:b/>
              </w:rPr>
              <w:t>inetd</w:t>
            </w:r>
            <w:r>
              <w:t>, the server name SHOULD NOT be included</w:t>
            </w:r>
            <w:r>
              <w:rPr>
                <w:rStyle w:val="FootnoteReference"/>
              </w:rPr>
              <w:footnoteReference w:id="140"/>
            </w:r>
            <w:r>
              <w:t>.</w:t>
            </w:r>
          </w:p>
        </w:tc>
      </w:tr>
      <w:tr w:rsidR="009C4A82" w:rsidRPr="009F2226" w14:paraId="4D1FD40C"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66AB28F4" w14:textId="77777777" w:rsidR="009C4A82" w:rsidRDefault="009C4A82" w:rsidP="009C4A82">
            <w:r>
              <w:t>socket_type</w:t>
            </w:r>
          </w:p>
        </w:tc>
        <w:tc>
          <w:tcPr>
            <w:tcW w:w="1691" w:type="pct"/>
          </w:tcPr>
          <w:p w14:paraId="4F4F128C"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14:paraId="27877301"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1253C7A8"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331F26CA" w14:textId="77777777" w:rsidR="009C4A82" w:rsidRPr="002E2F95" w:rsidRDefault="009C4A82" w:rsidP="004B65E5">
            <w:pPr>
              <w:cnfStyle w:val="000000100000" w:firstRow="0" w:lastRow="0" w:firstColumn="0" w:lastColumn="0" w:oddVBand="0" w:evenVBand="0" w:oddHBand="1" w:evenHBand="0" w:firstRowFirstColumn="0" w:firstRowLastColumn="0" w:lastRowFirstColumn="0" w:lastRowLastColumn="0"/>
            </w:pPr>
            <w:r>
              <w:t>Specifies the type of soc</w:t>
            </w:r>
            <w:r w:rsidR="004B65E5">
              <w:t>ket that is used by the service</w:t>
            </w:r>
            <w:r>
              <w:rPr>
                <w:rStyle w:val="FootnoteReference"/>
              </w:rPr>
              <w:footnoteReference w:id="141"/>
            </w:r>
            <w:r>
              <w:t>.</w:t>
            </w:r>
          </w:p>
        </w:tc>
      </w:tr>
      <w:tr w:rsidR="009C4A82" w:rsidRPr="009F2226" w14:paraId="40B043EB"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5916A0D5" w14:textId="77777777" w:rsidR="009C4A82" w:rsidRDefault="009C4A82" w:rsidP="009C4A82">
            <w:r>
              <w:t>type</w:t>
            </w:r>
          </w:p>
        </w:tc>
        <w:tc>
          <w:tcPr>
            <w:tcW w:w="1691" w:type="pct"/>
          </w:tcPr>
          <w:p w14:paraId="5424E85D" w14:textId="77777777" w:rsidR="009C4A82" w:rsidRDefault="00AD0A15" w:rsidP="009C4A82">
            <w:pPr>
              <w:cnfStyle w:val="000000000000" w:firstRow="0" w:lastRow="0" w:firstColumn="0" w:lastColumn="0" w:oddVBand="0" w:evenVBand="0" w:oddHBand="0" w:evenHBand="0" w:firstRowFirstColumn="0" w:firstRowLastColumn="0" w:lastRowFirstColumn="0" w:lastRowLastColumn="0"/>
            </w:pPr>
            <w:r>
              <w:t>unix-</w:t>
            </w:r>
            <w:r w:rsidR="009C4A82">
              <w:t>sc:</w:t>
            </w:r>
          </w:p>
          <w:p w14:paraId="26F32196"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EntityItemXinetdTypeStatusType</w:t>
            </w:r>
          </w:p>
        </w:tc>
        <w:tc>
          <w:tcPr>
            <w:tcW w:w="565" w:type="pct"/>
          </w:tcPr>
          <w:p w14:paraId="585C3D40"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65A69E35"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44104EEA" w14:textId="77777777" w:rsidR="009C4A82" w:rsidRPr="002E2F95" w:rsidRDefault="009C4A82" w:rsidP="00512914">
            <w:pPr>
              <w:cnfStyle w:val="000000000000" w:firstRow="0" w:lastRow="0" w:firstColumn="0" w:lastColumn="0" w:oddVBand="0" w:evenVBand="0" w:oddHBand="0" w:evenHBand="0" w:firstRowFirstColumn="0" w:firstRowLastColumn="0" w:lastRowFirstColumn="0" w:lastRowLastColumn="0"/>
            </w:pPr>
            <w:r>
              <w:t>Specifies the type of the service</w:t>
            </w:r>
            <w:r>
              <w:rPr>
                <w:rStyle w:val="FootnoteReference"/>
              </w:rPr>
              <w:footnoteReference w:id="142"/>
            </w:r>
            <w:r>
              <w:t>.</w:t>
            </w:r>
          </w:p>
        </w:tc>
      </w:tr>
      <w:tr w:rsidR="009C4A82" w:rsidRPr="009F2226" w14:paraId="04C973C6"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52A7134" w14:textId="77777777" w:rsidR="009C4A82" w:rsidRDefault="009C4A82" w:rsidP="009C4A82">
            <w:r>
              <w:t>user</w:t>
            </w:r>
          </w:p>
        </w:tc>
        <w:tc>
          <w:tcPr>
            <w:tcW w:w="1691" w:type="pct"/>
          </w:tcPr>
          <w:p w14:paraId="0845A1C6"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sc:EntityItemStringType</w:t>
            </w:r>
          </w:p>
        </w:tc>
        <w:tc>
          <w:tcPr>
            <w:tcW w:w="565" w:type="pct"/>
          </w:tcPr>
          <w:p w14:paraId="725BE026" w14:textId="77777777" w:rsidR="009C4A82" w:rsidRPr="0031429A"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49B30CFD" w14:textId="77777777" w:rsidR="009C4A82" w:rsidRPr="00F5484A"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7506110F" w14:textId="77777777" w:rsidR="009C4A82" w:rsidRPr="002E2F95" w:rsidRDefault="009C4A82" w:rsidP="009C4A82">
            <w:pPr>
              <w:cnfStyle w:val="000000100000" w:firstRow="0" w:lastRow="0" w:firstColumn="0" w:lastColumn="0" w:oddVBand="0" w:evenVBand="0" w:oddHBand="1" w:evenHBand="0" w:firstRowFirstColumn="0" w:firstRowLastColumn="0" w:lastRowFirstColumn="0" w:lastRowLastColumn="0"/>
            </w:pPr>
            <w:r>
              <w:t xml:space="preserve">Determines the uid for the server process. The user attribute can either be numeric or a name (recommended). If a name is given the user name must exist in </w:t>
            </w:r>
            <w:r w:rsidRPr="00512914">
              <w:rPr>
                <w:rFonts w:ascii="Courier New" w:hAnsi="Courier New" w:cs="Courier New"/>
                <w:b/>
              </w:rPr>
              <w:t>/etc/passwd</w:t>
            </w:r>
            <w:r>
              <w:t xml:space="preserve">. This attribute is ineffective if the effective user ID of </w:t>
            </w:r>
            <w:r w:rsidRPr="003F7D5F">
              <w:rPr>
                <w:rFonts w:ascii="Courier New" w:hAnsi="Courier New" w:cs="Courier New"/>
              </w:rPr>
              <w:t>xinetd</w:t>
            </w:r>
            <w:r>
              <w:t xml:space="preserve"> is NOT super-user</w:t>
            </w:r>
            <w:r>
              <w:rPr>
                <w:rStyle w:val="FootnoteReference"/>
              </w:rPr>
              <w:footnoteReference w:id="143"/>
            </w:r>
            <w:r>
              <w:t>.</w:t>
            </w:r>
          </w:p>
        </w:tc>
      </w:tr>
      <w:tr w:rsidR="009C4A82" w:rsidRPr="009F2226" w14:paraId="1009290B" w14:textId="77777777" w:rsidTr="009C4A82">
        <w:tc>
          <w:tcPr>
            <w:cnfStyle w:val="001000000000" w:firstRow="0" w:lastRow="0" w:firstColumn="1" w:lastColumn="0" w:oddVBand="0" w:evenVBand="0" w:oddHBand="0" w:evenHBand="0" w:firstRowFirstColumn="0" w:firstRowLastColumn="0" w:lastRowFirstColumn="0" w:lastRowLastColumn="0"/>
            <w:tcW w:w="1044" w:type="pct"/>
          </w:tcPr>
          <w:p w14:paraId="3F6B2834" w14:textId="77777777" w:rsidR="009C4A82" w:rsidRDefault="009C4A82" w:rsidP="009C4A82">
            <w:r>
              <w:lastRenderedPageBreak/>
              <w:t>wait</w:t>
            </w:r>
          </w:p>
        </w:tc>
        <w:tc>
          <w:tcPr>
            <w:tcW w:w="1691" w:type="pct"/>
          </w:tcPr>
          <w:p w14:paraId="0CF2325A"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oval- sc:EntityItemBoolType</w:t>
            </w:r>
          </w:p>
        </w:tc>
        <w:tc>
          <w:tcPr>
            <w:tcW w:w="565" w:type="pct"/>
          </w:tcPr>
          <w:p w14:paraId="428269E8" w14:textId="77777777" w:rsidR="009C4A82" w:rsidRDefault="009C4A82" w:rsidP="009C4A82">
            <w:pPr>
              <w:cnfStyle w:val="000000000000" w:firstRow="0" w:lastRow="0" w:firstColumn="0" w:lastColumn="0" w:oddVBand="0" w:evenVBand="0" w:oddHBand="0" w:evenHBand="0" w:firstRowFirstColumn="0" w:firstRowLastColumn="0" w:lastRowFirstColumn="0" w:lastRowLastColumn="0"/>
            </w:pPr>
            <w:r>
              <w:t>0..1</w:t>
            </w:r>
          </w:p>
        </w:tc>
        <w:tc>
          <w:tcPr>
            <w:tcW w:w="516" w:type="pct"/>
          </w:tcPr>
          <w:p w14:paraId="2025C080" w14:textId="77777777" w:rsidR="009C4A82" w:rsidRPr="00F5484A" w:rsidRDefault="009C4A82" w:rsidP="009C4A82">
            <w:pPr>
              <w:cnfStyle w:val="000000000000" w:firstRow="0" w:lastRow="0" w:firstColumn="0" w:lastColumn="0" w:oddVBand="0" w:evenVBand="0" w:oddHBand="0"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356B275" w14:textId="77777777" w:rsidR="009C4A82" w:rsidRPr="003F7D5F" w:rsidRDefault="009C4A82" w:rsidP="00512914">
            <w:pPr>
              <w:cnfStyle w:val="000000000000" w:firstRow="0" w:lastRow="0" w:firstColumn="0" w:lastColumn="0" w:oddVBand="0" w:evenVBand="0" w:oddHBand="0" w:evenHBand="0" w:firstRowFirstColumn="0" w:firstRowLastColumn="0" w:lastRowFirstColumn="0" w:lastRowLastColumn="0"/>
            </w:pPr>
            <w:r>
              <w:t xml:space="preserve">This attribute determines if the process is single or multi-threaded and whether or not xinetd accepts the connection or the server program </w:t>
            </w:r>
            <w:r w:rsidR="00512914">
              <w:t>accepts the connection</w:t>
            </w:r>
            <w:r>
              <w:rPr>
                <w:rStyle w:val="FootnoteReference"/>
              </w:rPr>
              <w:footnoteReference w:id="144"/>
            </w:r>
            <w:r>
              <w:t xml:space="preserve">. </w:t>
            </w:r>
          </w:p>
        </w:tc>
      </w:tr>
      <w:tr w:rsidR="009C4A82" w:rsidRPr="009F2226" w14:paraId="4485F7BD" w14:textId="77777777" w:rsidTr="009C4A8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44" w:type="pct"/>
          </w:tcPr>
          <w:p w14:paraId="4A784C1C" w14:textId="77777777" w:rsidR="009C4A82" w:rsidRDefault="009C4A82" w:rsidP="009C4A82">
            <w:r>
              <w:t>disabled</w:t>
            </w:r>
          </w:p>
        </w:tc>
        <w:tc>
          <w:tcPr>
            <w:tcW w:w="1691" w:type="pct"/>
          </w:tcPr>
          <w:p w14:paraId="040CA218"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oval- sc:EntityItemBoolType</w:t>
            </w:r>
          </w:p>
        </w:tc>
        <w:tc>
          <w:tcPr>
            <w:tcW w:w="565" w:type="pct"/>
          </w:tcPr>
          <w:p w14:paraId="73B336FA"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pPr>
            <w:r>
              <w:t>0..1</w:t>
            </w:r>
          </w:p>
        </w:tc>
        <w:tc>
          <w:tcPr>
            <w:tcW w:w="516" w:type="pct"/>
          </w:tcPr>
          <w:p w14:paraId="3D5100DE"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false</w:t>
            </w:r>
          </w:p>
        </w:tc>
        <w:tc>
          <w:tcPr>
            <w:tcW w:w="1184" w:type="pct"/>
          </w:tcPr>
          <w:p w14:paraId="679B1BCA" w14:textId="77777777" w:rsidR="009C4A82" w:rsidRDefault="009C4A82" w:rsidP="009C4A82">
            <w:pPr>
              <w:cnfStyle w:val="000000100000" w:firstRow="0" w:lastRow="0" w:firstColumn="0" w:lastColumn="0" w:oddVBand="0" w:evenVBand="0" w:oddHBand="1" w:evenHBand="0" w:firstRowFirstColumn="0" w:firstRowLastColumn="0" w:lastRowFirstColumn="0" w:lastRowLastColumn="0"/>
              <w:rPr>
                <w:rFonts w:cstheme="minorHAnsi"/>
                <w:color w:val="000000"/>
              </w:rPr>
            </w:pPr>
            <w:r>
              <w:rPr>
                <w:rFonts w:cstheme="minorHAnsi"/>
                <w:color w:val="000000"/>
              </w:rPr>
              <w:t xml:space="preserve">A property of which when set to </w:t>
            </w:r>
            <w:r>
              <w:rPr>
                <w:rFonts w:cstheme="minorHAnsi"/>
                <w:i/>
                <w:color w:val="000000"/>
              </w:rPr>
              <w:t>true</w:t>
            </w:r>
            <w:r>
              <w:rPr>
                <w:rFonts w:cstheme="minorHAnsi"/>
                <w:color w:val="000000"/>
              </w:rPr>
              <w:t xml:space="preserve">, the service is disabled and not starting, and when set to </w:t>
            </w:r>
            <w:r>
              <w:rPr>
                <w:rFonts w:cstheme="minorHAnsi"/>
                <w:i/>
                <w:color w:val="000000"/>
              </w:rPr>
              <w:t>false</w:t>
            </w:r>
            <w:r>
              <w:rPr>
                <w:rFonts w:cstheme="minorHAnsi"/>
                <w:color w:val="000000"/>
              </w:rPr>
              <w:t>, the service is enabled</w:t>
            </w:r>
            <w:r>
              <w:rPr>
                <w:rStyle w:val="FootnoteReference"/>
              </w:rPr>
              <w:footnoteReference w:id="145"/>
            </w:r>
            <w:r>
              <w:t>.</w:t>
            </w:r>
          </w:p>
        </w:tc>
      </w:tr>
    </w:tbl>
    <w:p w14:paraId="627DE1F4" w14:textId="77777777" w:rsidR="006C7FF9" w:rsidRDefault="006C7FF9" w:rsidP="006C7FF9"/>
    <w:p w14:paraId="125234BF" w14:textId="77777777" w:rsidR="006C7FF9" w:rsidRDefault="006C7FF9" w:rsidP="00C545A3">
      <w:pPr>
        <w:pStyle w:val="Heading2"/>
        <w:numPr>
          <w:ilvl w:val="1"/>
          <w:numId w:val="21"/>
        </w:numPr>
      </w:pPr>
      <w:bookmarkStart w:id="68" w:name="_Toc319858032"/>
      <w:r>
        <w:t>unix-def:EntityState</w:t>
      </w:r>
      <w:r w:rsidR="00AD0A15">
        <w:t>XinetdTypeStatus</w:t>
      </w:r>
      <w:r>
        <w:t>Type</w:t>
      </w:r>
      <w:bookmarkEnd w:id="68"/>
    </w:p>
    <w:p w14:paraId="76BE3476" w14:textId="77777777" w:rsidR="006C7FF9" w:rsidRDefault="006C7FF9" w:rsidP="006C7FF9">
      <w:r>
        <w:t xml:space="preserve">The </w:t>
      </w:r>
      <w:r>
        <w:rPr>
          <w:rFonts w:ascii="Courier New" w:hAnsi="Courier New"/>
        </w:rPr>
        <w:t>EntityState</w:t>
      </w:r>
      <w:r w:rsidR="00AD0A15">
        <w:rPr>
          <w:rFonts w:ascii="Courier New" w:hAnsi="Courier New"/>
        </w:rPr>
        <w:t>XinetdTypeStatus</w:t>
      </w:r>
      <w:r>
        <w:rPr>
          <w:rFonts w:ascii="Courier New" w:hAnsi="Courier New"/>
        </w:rPr>
        <w:t>Type</w:t>
      </w:r>
      <w:r>
        <w:t xml:space="preserve"> defines the </w:t>
      </w:r>
      <w:r w:rsidRPr="00FB6201">
        <w:t xml:space="preserve">values that describe </w:t>
      </w:r>
      <w:r w:rsidR="00650584">
        <w:t xml:space="preserve">the </w:t>
      </w:r>
      <w:r>
        <w:t>different</w:t>
      </w:r>
      <w:r w:rsidR="00650584">
        <w:t xml:space="preserve"> types of</w:t>
      </w:r>
      <w:r>
        <w:t xml:space="preserve"> </w:t>
      </w:r>
      <w:r w:rsidR="00650584">
        <w:t>Internet service functionality on</w:t>
      </w:r>
      <w:r>
        <w:t xml:space="preserve"> UNIX systems</w:t>
      </w:r>
      <w:r>
        <w:rPr>
          <w:rStyle w:val="FootnoteReference"/>
          <w:rFonts w:cstheme="minorHAnsi"/>
          <w:color w:val="000000"/>
        </w:rPr>
        <w:footnoteReference w:id="146"/>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14:paraId="6D63AF3E" w14:textId="77777777"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79EF9218" w14:textId="77777777"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76C48D0A"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6C7FF9" w14:paraId="0A0A3797" w14:textId="77777777" w:rsidTr="00CD1D8C">
        <w:trPr>
          <w:cnfStyle w:val="000000100000" w:firstRow="0" w:lastRow="0" w:firstColumn="0" w:lastColumn="0" w:oddVBand="0" w:evenVBand="0" w:oddHBand="1" w:evenHBand="0" w:firstRowFirstColumn="0" w:firstRowLastColumn="0" w:lastRowFirstColumn="0" w:lastRowLastColumn="0"/>
          <w:trHeight w:val="313"/>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2446CC0B" w14:textId="77777777" w:rsidR="006C7FF9" w:rsidRDefault="00650584" w:rsidP="00CD1D8C">
            <w:pPr>
              <w:rPr>
                <w:sz w:val="24"/>
                <w:szCs w:val="24"/>
              </w:rPr>
            </w:pPr>
            <w:r>
              <w:t>INTERNAL</w:t>
            </w:r>
          </w:p>
        </w:tc>
        <w:tc>
          <w:tcPr>
            <w:tcW w:w="6408" w:type="dxa"/>
            <w:tcBorders>
              <w:left w:val="single" w:sz="4" w:space="0" w:color="auto"/>
            </w:tcBorders>
            <w:shd w:val="clear" w:color="auto" w:fill="auto"/>
            <w:hideMark/>
          </w:tcPr>
          <w:p w14:paraId="4B0E98D6" w14:textId="77777777" w:rsidR="006C7FF9" w:rsidRPr="002A51D2" w:rsidRDefault="00FC2239" w:rsidP="00CD1D8C">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6C7FF9" w14:paraId="3492FBA6"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45035A45" w14:textId="77777777" w:rsidR="006C7FF9" w:rsidRDefault="00650584" w:rsidP="00CD1D8C">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2CAAEEAC" w14:textId="77777777"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6C7FF9" w14:paraId="7AC6FB08"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5CCEDDE" w14:textId="77777777" w:rsidR="006C7FF9" w:rsidRDefault="00650584" w:rsidP="00CD1D8C">
            <w:pPr>
              <w:rPr>
                <w:sz w:val="24"/>
                <w:szCs w:val="24"/>
              </w:rPr>
            </w:pPr>
            <w:r>
              <w:t>UNLISTED</w:t>
            </w:r>
          </w:p>
        </w:tc>
        <w:tc>
          <w:tcPr>
            <w:tcW w:w="6408" w:type="dxa"/>
            <w:tcBorders>
              <w:left w:val="single" w:sz="4" w:space="0" w:color="auto"/>
            </w:tcBorders>
          </w:tcPr>
          <w:p w14:paraId="21CE19F8" w14:textId="77777777"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6C7FF9" w14:paraId="649A4F3C"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nil"/>
              <w:left w:val="single" w:sz="8" w:space="0" w:color="000000" w:themeColor="text1"/>
              <w:bottom w:val="nil"/>
              <w:right w:val="single" w:sz="4" w:space="0" w:color="auto"/>
            </w:tcBorders>
            <w:vAlign w:val="center"/>
            <w:hideMark/>
          </w:tcPr>
          <w:p w14:paraId="3E996E19" w14:textId="77777777" w:rsidR="006C7FF9" w:rsidRDefault="00650584" w:rsidP="00CD1D8C">
            <w:pPr>
              <w:rPr>
                <w:sz w:val="24"/>
                <w:szCs w:val="24"/>
              </w:rPr>
            </w:pPr>
            <w:r>
              <w:t>TCPMUX</w:t>
            </w:r>
          </w:p>
        </w:tc>
        <w:tc>
          <w:tcPr>
            <w:tcW w:w="6408" w:type="dxa"/>
            <w:tcBorders>
              <w:top w:val="nil"/>
              <w:left w:val="single" w:sz="4" w:space="0" w:color="auto"/>
              <w:bottom w:val="nil"/>
              <w:right w:val="single" w:sz="8" w:space="0" w:color="000000" w:themeColor="text1"/>
            </w:tcBorders>
          </w:tcPr>
          <w:p w14:paraId="1F21893B" w14:textId="77777777" w:rsidR="006C7FF9" w:rsidRPr="002A51D2" w:rsidRDefault="00FC2239" w:rsidP="00CD1D8C">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6C7FF9" w14:paraId="06FB0154"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0EDE907C" w14:textId="77777777" w:rsidR="006C7FF9" w:rsidRDefault="00650584" w:rsidP="00CD1D8C">
            <w:pPr>
              <w:rPr>
                <w:sz w:val="24"/>
                <w:szCs w:val="24"/>
              </w:rPr>
            </w:pPr>
            <w:r>
              <w:t>TCPMUXPLUS</w:t>
            </w:r>
          </w:p>
        </w:tc>
        <w:tc>
          <w:tcPr>
            <w:tcW w:w="6408" w:type="dxa"/>
            <w:tcBorders>
              <w:left w:val="single" w:sz="4" w:space="0" w:color="000000" w:themeColor="text1"/>
            </w:tcBorders>
          </w:tcPr>
          <w:p w14:paraId="0B5996CE" w14:textId="77777777" w:rsidR="006C7FF9" w:rsidRPr="002A51D2" w:rsidRDefault="00FC2239" w:rsidP="00CD1D8C">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6C7FF9" w14:paraId="3C24649C"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tcPr>
          <w:p w14:paraId="666EB899" w14:textId="77777777" w:rsidR="006C7FF9" w:rsidRPr="00FB6201" w:rsidRDefault="006C7FF9" w:rsidP="00CD1D8C">
            <w:pPr>
              <w:rPr>
                <w:i/>
                <w:sz w:val="24"/>
                <w:szCs w:val="24"/>
              </w:rPr>
            </w:pPr>
            <w:r w:rsidRPr="00FB6201">
              <w:rPr>
                <w:i/>
                <w:sz w:val="24"/>
                <w:szCs w:val="24"/>
              </w:rPr>
              <w:t>&lt;empty string&gt;</w:t>
            </w:r>
          </w:p>
        </w:tc>
        <w:tc>
          <w:tcPr>
            <w:tcW w:w="6408" w:type="dxa"/>
            <w:tcBorders>
              <w:left w:val="single" w:sz="4" w:space="0" w:color="000000" w:themeColor="text1"/>
            </w:tcBorders>
          </w:tcPr>
          <w:p w14:paraId="40ACB18E" w14:textId="77777777" w:rsidR="006C7FF9" w:rsidRPr="00E95767" w:rsidRDefault="006C7FF9" w:rsidP="00CD1D8C">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5B348E36" w14:textId="77777777" w:rsidR="006C7FF9" w:rsidRDefault="006C7FF9" w:rsidP="006C7FF9"/>
    <w:p w14:paraId="0A4089C8" w14:textId="77777777" w:rsidR="006C7FF9" w:rsidRDefault="006C7FF9" w:rsidP="00C545A3">
      <w:pPr>
        <w:pStyle w:val="Heading2"/>
        <w:numPr>
          <w:ilvl w:val="1"/>
          <w:numId w:val="21"/>
        </w:numPr>
      </w:pPr>
      <w:bookmarkStart w:id="69" w:name="_Toc319858033"/>
      <w:r>
        <w:lastRenderedPageBreak/>
        <w:t>unix-sc:</w:t>
      </w:r>
      <w:r w:rsidR="002A51D2">
        <w:t>EntityItemXinetdTypeStatus</w:t>
      </w:r>
      <w:r>
        <w:t>Type</w:t>
      </w:r>
      <w:bookmarkEnd w:id="69"/>
    </w:p>
    <w:p w14:paraId="68F2812A" w14:textId="77777777" w:rsidR="006C7FF9" w:rsidRDefault="006C7FF9" w:rsidP="006C7FF9">
      <w:r>
        <w:t xml:space="preserve">The </w:t>
      </w:r>
      <w:r>
        <w:rPr>
          <w:rFonts w:ascii="Courier New" w:hAnsi="Courier New"/>
        </w:rPr>
        <w:t>EntityItem</w:t>
      </w:r>
      <w:r w:rsidR="00650584">
        <w:rPr>
          <w:rFonts w:ascii="Courier New" w:hAnsi="Courier New"/>
        </w:rPr>
        <w:t>XinetdTypeStatusType</w:t>
      </w:r>
      <w:r w:rsidR="002A51D2">
        <w:rPr>
          <w:rFonts w:ascii="Courier New" w:hAnsi="Courier New"/>
        </w:rPr>
        <w:t xml:space="preserve"> </w:t>
      </w:r>
      <w:r w:rsidR="002A51D2">
        <w:t xml:space="preserve">defines the </w:t>
      </w:r>
      <w:r w:rsidR="002A51D2" w:rsidRPr="00FB6201">
        <w:t xml:space="preserve">values that describe </w:t>
      </w:r>
      <w:r w:rsidR="002A51D2">
        <w:t>the different types of Internet service functionality on UNIX systems</w:t>
      </w:r>
      <w:r>
        <w:rPr>
          <w:rStyle w:val="FootnoteReference"/>
          <w:rFonts w:cstheme="minorHAnsi"/>
          <w:color w:val="000000"/>
        </w:rPr>
        <w:footnoteReference w:id="147"/>
      </w:r>
      <w:r>
        <w:rPr>
          <w:rFonts w:cstheme="minorHAnsi"/>
          <w:color w:val="000000"/>
        </w:rPr>
        <w:t>.</w:t>
      </w:r>
    </w:p>
    <w:tbl>
      <w:tblPr>
        <w:tblStyle w:val="LightList1"/>
        <w:tblW w:w="0" w:type="auto"/>
        <w:jc w:val="center"/>
        <w:tblLook w:val="04A0" w:firstRow="1" w:lastRow="0" w:firstColumn="1" w:lastColumn="0" w:noHBand="0" w:noVBand="1"/>
      </w:tblPr>
      <w:tblGrid>
        <w:gridCol w:w="3168"/>
        <w:gridCol w:w="6408"/>
      </w:tblGrid>
      <w:tr w:rsidR="006C7FF9" w14:paraId="641D0CA8" w14:textId="77777777" w:rsidTr="00CD1D8C">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nil"/>
            </w:tcBorders>
            <w:hideMark/>
          </w:tcPr>
          <w:p w14:paraId="3A521B59" w14:textId="77777777" w:rsidR="006C7FF9" w:rsidRDefault="006C7FF9" w:rsidP="00CD1D8C">
            <w:pPr>
              <w:spacing w:after="200" w:line="276" w:lineRule="auto"/>
              <w:rPr>
                <w:rFonts w:eastAsiaTheme="minorHAnsi"/>
                <w:b w:val="0"/>
                <w:bCs w:val="0"/>
                <w:color w:val="auto"/>
              </w:rPr>
            </w:pPr>
            <w:r>
              <w:t>Enumeration Value</w:t>
            </w:r>
          </w:p>
        </w:tc>
        <w:tc>
          <w:tcPr>
            <w:tcW w:w="6408" w:type="dxa"/>
            <w:tcBorders>
              <w:top w:val="single" w:sz="8" w:space="0" w:color="000000" w:themeColor="text1"/>
              <w:left w:val="nil"/>
              <w:bottom w:val="single" w:sz="8" w:space="0" w:color="000000" w:themeColor="text1"/>
              <w:right w:val="single" w:sz="8" w:space="0" w:color="000000" w:themeColor="text1"/>
            </w:tcBorders>
            <w:hideMark/>
          </w:tcPr>
          <w:p w14:paraId="7AEFFF2B" w14:textId="77777777" w:rsidR="006C7FF9" w:rsidRDefault="006C7FF9" w:rsidP="00CD1D8C">
            <w:pPr>
              <w:jc w:val="center"/>
              <w:cnfStyle w:val="100000000000" w:firstRow="1" w:lastRow="0" w:firstColumn="0" w:lastColumn="0" w:oddVBand="0" w:evenVBand="0" w:oddHBand="0" w:evenHBand="0" w:firstRowFirstColumn="0" w:firstRowLastColumn="0" w:lastRowFirstColumn="0" w:lastRowLastColumn="0"/>
              <w:rPr>
                <w:b w:val="0"/>
                <w:bCs w:val="0"/>
              </w:rPr>
            </w:pPr>
            <w:r>
              <w:t>Description</w:t>
            </w:r>
          </w:p>
        </w:tc>
      </w:tr>
      <w:tr w:rsidR="002A51D2" w14:paraId="05FB2968" w14:textId="77777777" w:rsidTr="00CD1D8C">
        <w:trPr>
          <w:cnfStyle w:val="000000100000" w:firstRow="0" w:lastRow="0" w:firstColumn="0" w:lastColumn="0" w:oddVBand="0" w:evenVBand="0" w:oddHBand="1" w:evenHBand="0" w:firstRowFirstColumn="0" w:firstRowLastColumn="0" w:lastRowFirstColumn="0" w:lastRowLastColumn="0"/>
          <w:trHeight w:val="385"/>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497B6292" w14:textId="77777777" w:rsidR="002A51D2" w:rsidRDefault="002A51D2" w:rsidP="00233309">
            <w:pPr>
              <w:rPr>
                <w:sz w:val="24"/>
                <w:szCs w:val="24"/>
              </w:rPr>
            </w:pPr>
            <w:r>
              <w:t>INTERNAL</w:t>
            </w:r>
          </w:p>
        </w:tc>
        <w:tc>
          <w:tcPr>
            <w:tcW w:w="6408" w:type="dxa"/>
            <w:tcBorders>
              <w:left w:val="single" w:sz="4" w:space="0" w:color="auto"/>
            </w:tcBorders>
            <w:shd w:val="clear" w:color="auto" w:fill="auto"/>
            <w:hideMark/>
          </w:tcPr>
          <w:p w14:paraId="1D815734" w14:textId="77777777" w:rsidR="002A51D2" w:rsidRPr="002A51D2" w:rsidRDefault="002A51D2" w:rsidP="00233309">
            <w:pPr>
              <w:pStyle w:val="HTMLPreformatted"/>
              <w:shd w:val="clear" w:color="auto" w:fill="FFFFFF"/>
              <w:spacing w:before="75" w:after="75"/>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2A51D2">
              <w:rPr>
                <w:rFonts w:asciiTheme="minorHAnsi" w:hAnsiTheme="minorHAnsi" w:cstheme="minorHAnsi"/>
                <w:color w:val="000000"/>
                <w:sz w:val="22"/>
                <w:szCs w:val="22"/>
              </w:rPr>
              <w:t>The INTERNAL type is used to describe services like echo, chargen, and others whose functionality is supplied by xinetd itself.</w:t>
            </w:r>
          </w:p>
        </w:tc>
      </w:tr>
      <w:tr w:rsidR="002A51D2" w14:paraId="322B35D4"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000000" w:themeColor="text1"/>
            </w:tcBorders>
            <w:vAlign w:val="center"/>
            <w:hideMark/>
          </w:tcPr>
          <w:p w14:paraId="0F702126" w14:textId="77777777" w:rsidR="002A51D2" w:rsidRDefault="002A51D2" w:rsidP="00233309">
            <w:pPr>
              <w:rPr>
                <w:sz w:val="24"/>
                <w:szCs w:val="24"/>
              </w:rPr>
            </w:pPr>
            <w:r>
              <w:t>RPC</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5BB46247" w14:textId="77777777"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RPC type is used to describe services that use remote procedure call ala NFS.</w:t>
            </w:r>
          </w:p>
        </w:tc>
      </w:tr>
      <w:tr w:rsidR="002A51D2" w14:paraId="3F23837B"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EBCDF68" w14:textId="77777777" w:rsidR="002A51D2" w:rsidRDefault="002A51D2" w:rsidP="00233309">
            <w:pPr>
              <w:rPr>
                <w:sz w:val="24"/>
                <w:szCs w:val="24"/>
              </w:rPr>
            </w:pPr>
            <w:r>
              <w:t>UNLISTED</w:t>
            </w:r>
          </w:p>
        </w:tc>
        <w:tc>
          <w:tcPr>
            <w:tcW w:w="6408" w:type="dxa"/>
            <w:tcBorders>
              <w:left w:val="single" w:sz="4" w:space="0" w:color="auto"/>
            </w:tcBorders>
          </w:tcPr>
          <w:p w14:paraId="6ED36701" w14:textId="77777777"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UNLISTED type is used to describe services that aren't listed in /etc/protocols or /etc/rpc.</w:t>
            </w:r>
          </w:p>
        </w:tc>
      </w:tr>
      <w:tr w:rsidR="002A51D2" w14:paraId="2456DF34"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5077D1BC" w14:textId="77777777" w:rsidR="002A51D2" w:rsidRDefault="002A51D2" w:rsidP="00233309">
            <w:pPr>
              <w:rPr>
                <w:sz w:val="24"/>
                <w:szCs w:val="24"/>
              </w:rPr>
            </w:pPr>
            <w:r>
              <w:t>TCPMUX</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1FB60126" w14:textId="77777777" w:rsidR="002A51D2" w:rsidRPr="002A51D2" w:rsidRDefault="002A51D2" w:rsidP="00233309">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rPr>
            </w:pPr>
            <w:r w:rsidRPr="002A51D2">
              <w:rPr>
                <w:rFonts w:cstheme="minorHAnsi"/>
                <w:color w:val="000000"/>
              </w:rPr>
              <w:t>The TCPMUX type is used to describe services that conform to RFC 1078. This type indiciates that the service is responsible for handling the protocol handshake.</w:t>
            </w:r>
          </w:p>
        </w:tc>
      </w:tr>
      <w:tr w:rsidR="002A51D2" w14:paraId="4E103546" w14:textId="77777777" w:rsidTr="00CD1D8C">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168" w:type="dxa"/>
            <w:tcBorders>
              <w:right w:val="single" w:sz="4" w:space="0" w:color="000000" w:themeColor="text1"/>
            </w:tcBorders>
            <w:vAlign w:val="center"/>
            <w:hideMark/>
          </w:tcPr>
          <w:p w14:paraId="33BDA3E9" w14:textId="77777777" w:rsidR="002A51D2" w:rsidRDefault="002A51D2" w:rsidP="00233309">
            <w:pPr>
              <w:rPr>
                <w:sz w:val="24"/>
                <w:szCs w:val="24"/>
              </w:rPr>
            </w:pPr>
            <w:r>
              <w:t>TCPMUXPLUS</w:t>
            </w:r>
          </w:p>
        </w:tc>
        <w:tc>
          <w:tcPr>
            <w:tcW w:w="6408" w:type="dxa"/>
            <w:tcBorders>
              <w:left w:val="single" w:sz="4" w:space="0" w:color="000000" w:themeColor="text1"/>
            </w:tcBorders>
          </w:tcPr>
          <w:p w14:paraId="0D45E934" w14:textId="77777777" w:rsidR="002A51D2" w:rsidRPr="002A51D2" w:rsidRDefault="002A51D2" w:rsidP="00233309">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theme="minorHAnsi"/>
              </w:rPr>
            </w:pPr>
            <w:r w:rsidRPr="002A51D2">
              <w:rPr>
                <w:rFonts w:cstheme="minorHAnsi"/>
                <w:color w:val="000000"/>
              </w:rPr>
              <w:t>The TCPMUXPLUS type is used to describe services that conform to RFC 1078. This type indicates that xinetd is responsible for handling the protocol handshake.</w:t>
            </w:r>
          </w:p>
        </w:tc>
      </w:tr>
      <w:tr w:rsidR="00FC2239" w14:paraId="1AD83CE6" w14:textId="77777777" w:rsidTr="00CD1D8C">
        <w:trPr>
          <w:jc w:val="center"/>
        </w:trPr>
        <w:tc>
          <w:tcPr>
            <w:cnfStyle w:val="001000000000" w:firstRow="0" w:lastRow="0" w:firstColumn="1" w:lastColumn="0" w:oddVBand="0" w:evenVBand="0" w:oddHBand="0" w:evenHBand="0" w:firstRowFirstColumn="0" w:firstRowLastColumn="0" w:lastRowFirstColumn="0" w:lastRowLastColumn="0"/>
            <w:tcW w:w="3168" w:type="dxa"/>
            <w:tcBorders>
              <w:top w:val="single" w:sz="8" w:space="0" w:color="000000" w:themeColor="text1"/>
              <w:left w:val="single" w:sz="8" w:space="0" w:color="000000" w:themeColor="text1"/>
              <w:bottom w:val="single" w:sz="8" w:space="0" w:color="000000" w:themeColor="text1"/>
              <w:right w:val="single" w:sz="4" w:space="0" w:color="auto"/>
            </w:tcBorders>
            <w:vAlign w:val="center"/>
            <w:hideMark/>
          </w:tcPr>
          <w:p w14:paraId="5ED89FE9" w14:textId="77777777" w:rsidR="00FC2239" w:rsidRPr="00FB6201" w:rsidRDefault="00FC2239" w:rsidP="00233309">
            <w:pPr>
              <w:rPr>
                <w:i/>
                <w:sz w:val="24"/>
                <w:szCs w:val="24"/>
              </w:rPr>
            </w:pPr>
            <w:r w:rsidRPr="00FB6201">
              <w:rPr>
                <w:i/>
                <w:sz w:val="24"/>
                <w:szCs w:val="24"/>
              </w:rPr>
              <w:t>&lt;empty string&gt;</w:t>
            </w:r>
          </w:p>
        </w:tc>
        <w:tc>
          <w:tcPr>
            <w:tcW w:w="6408" w:type="dxa"/>
            <w:tcBorders>
              <w:top w:val="single" w:sz="8" w:space="0" w:color="000000" w:themeColor="text1"/>
              <w:left w:val="single" w:sz="4" w:space="0" w:color="auto"/>
              <w:bottom w:val="single" w:sz="8" w:space="0" w:color="000000" w:themeColor="text1"/>
              <w:right w:val="single" w:sz="8" w:space="0" w:color="000000" w:themeColor="text1"/>
            </w:tcBorders>
          </w:tcPr>
          <w:p w14:paraId="377B938C" w14:textId="77777777" w:rsidR="00FC2239" w:rsidRPr="00E95767" w:rsidRDefault="00FC2239" w:rsidP="00233309">
            <w:pPr>
              <w:cnfStyle w:val="000000000000" w:firstRow="0" w:lastRow="0" w:firstColumn="0" w:lastColumn="0" w:oddVBand="0" w:evenVBand="0" w:oddHBand="0" w:evenHBand="0" w:firstRowFirstColumn="0" w:firstRowLastColumn="0" w:lastRowFirstColumn="0" w:lastRowLastColumn="0"/>
              <w:rPr>
                <w:rFonts w:cstheme="minorHAnsi"/>
              </w:rPr>
            </w:pPr>
            <w:r w:rsidRPr="00E95767">
              <w:rPr>
                <w:rFonts w:cstheme="minorHAnsi"/>
                <w:color w:val="000000"/>
              </w:rPr>
              <w:t>The empty string value is permitted here to allow for empty elements associated with variable references.</w:t>
            </w:r>
          </w:p>
        </w:tc>
      </w:tr>
    </w:tbl>
    <w:p w14:paraId="74A511A1" w14:textId="77777777" w:rsidR="006C7FF9" w:rsidRDefault="006C7FF9" w:rsidP="006C7FF9"/>
    <w:p w14:paraId="7BA231AA" w14:textId="77777777" w:rsidR="006C7FF9" w:rsidRDefault="006C7FF9" w:rsidP="002A129E"/>
    <w:p w14:paraId="1858416B" w14:textId="77777777" w:rsidR="006C7FF9" w:rsidRDefault="006C7FF9" w:rsidP="002A129E"/>
    <w:p w14:paraId="0CD266B0" w14:textId="77777777" w:rsidR="006C7FF9" w:rsidRDefault="006C7FF9" w:rsidP="002A129E"/>
    <w:p w14:paraId="7EBA25FB" w14:textId="77777777" w:rsidR="006C7FF9" w:rsidRDefault="006C7FF9" w:rsidP="002A129E"/>
    <w:p w14:paraId="4650094A" w14:textId="77777777" w:rsidR="006C7FF9" w:rsidRDefault="006C7FF9" w:rsidP="002A129E"/>
    <w:p w14:paraId="07814682" w14:textId="77777777" w:rsidR="006C7FF9" w:rsidRDefault="006C7FF9" w:rsidP="002A129E"/>
    <w:p w14:paraId="057AAEEA" w14:textId="77777777" w:rsidR="006C7FF9" w:rsidRDefault="006C7FF9" w:rsidP="002A129E"/>
    <w:p w14:paraId="4E94F7A3" w14:textId="77777777" w:rsidR="002A129E" w:rsidRDefault="002A129E" w:rsidP="002A129E"/>
    <w:p w14:paraId="43ECFDA2" w14:textId="77777777" w:rsidR="004F7D33" w:rsidRDefault="004F7D33" w:rsidP="00792765"/>
    <w:p w14:paraId="75CB0C63" w14:textId="77777777" w:rsidR="004F7D33" w:rsidRDefault="004F7D33" w:rsidP="00792765"/>
    <w:p w14:paraId="09A71852" w14:textId="77777777" w:rsidR="0073018D" w:rsidRDefault="0073018D" w:rsidP="00792765"/>
    <w:p w14:paraId="6A5CBA0F" w14:textId="77777777" w:rsidR="0073018D" w:rsidRDefault="0073018D" w:rsidP="00792765"/>
    <w:p w14:paraId="025ABB1A" w14:textId="77777777" w:rsidR="0073018D" w:rsidRDefault="0073018D" w:rsidP="00792765"/>
    <w:p w14:paraId="6DC88C44" w14:textId="77777777" w:rsidR="00940206" w:rsidRDefault="00940206" w:rsidP="00940206">
      <w:pPr>
        <w:pStyle w:val="Heading1"/>
      </w:pPr>
      <w:bookmarkStart w:id="70" w:name="_Toc314686130"/>
      <w:bookmarkStart w:id="71" w:name="_Toc319858034"/>
      <w:r>
        <w:t>Appendix A – Normative References</w:t>
      </w:r>
      <w:bookmarkEnd w:id="70"/>
      <w:bookmarkEnd w:id="71"/>
    </w:p>
    <w:p w14:paraId="41B9F2E8" w14:textId="77777777" w:rsidR="00940206" w:rsidRDefault="00940206" w:rsidP="00940206">
      <w:pPr>
        <w:pStyle w:val="NoSpacing"/>
      </w:pPr>
    </w:p>
    <w:p w14:paraId="15A895E9" w14:textId="77777777" w:rsidR="00940206" w:rsidRDefault="00940206" w:rsidP="00940206">
      <w:pPr>
        <w:pStyle w:val="NoSpacing"/>
      </w:pPr>
      <w:r>
        <w:t xml:space="preserve">[1] RFC 2119 – </w:t>
      </w:r>
      <w:r w:rsidRPr="005F16EC">
        <w:t>Key words for use in RFCs to Indicate Requirement Levels</w:t>
      </w:r>
    </w:p>
    <w:p w14:paraId="7F8BC722" w14:textId="77777777" w:rsidR="00940206" w:rsidRDefault="00422B65" w:rsidP="00940206">
      <w:pPr>
        <w:pStyle w:val="NoSpacing"/>
      </w:pPr>
      <w:hyperlink r:id="rId69" w:history="1">
        <w:r w:rsidR="00940206">
          <w:rPr>
            <w:rStyle w:val="Hyperlink"/>
          </w:rPr>
          <w:t>http://www.ietf.org/rfc/rfc2119.txt</w:t>
        </w:r>
      </w:hyperlink>
    </w:p>
    <w:p w14:paraId="30636C19" w14:textId="77777777" w:rsidR="00940206" w:rsidRDefault="00940206" w:rsidP="00940206">
      <w:pPr>
        <w:pStyle w:val="NoSpacing"/>
      </w:pPr>
    </w:p>
    <w:p w14:paraId="7136C196" w14:textId="77777777" w:rsidR="00940206" w:rsidRDefault="00940206" w:rsidP="00940206">
      <w:pPr>
        <w:pStyle w:val="NoSpacing"/>
      </w:pPr>
      <w:r>
        <w:t>[2] The OVAL Language Specification</w:t>
      </w:r>
    </w:p>
    <w:p w14:paraId="5CAD94C5" w14:textId="77777777" w:rsidR="00940206" w:rsidRDefault="00422B65" w:rsidP="00940206">
      <w:pPr>
        <w:pStyle w:val="NoSpacing"/>
        <w:rPr>
          <w:rStyle w:val="Hyperlink"/>
        </w:rPr>
      </w:pPr>
      <w:hyperlink r:id="rId70" w:anchor="specification" w:history="1">
        <w:r w:rsidR="00940206" w:rsidRPr="002C742E">
          <w:rPr>
            <w:rStyle w:val="Hyperlink"/>
          </w:rPr>
          <w:t>http://oval.mitre.org/language/version5.10#specification</w:t>
        </w:r>
      </w:hyperlink>
    </w:p>
    <w:p w14:paraId="0A313E62" w14:textId="77777777" w:rsidR="00940206" w:rsidRDefault="00940206" w:rsidP="00940206">
      <w:pPr>
        <w:pStyle w:val="NoSpacing"/>
        <w:rPr>
          <w:rStyle w:val="Hyperlink"/>
        </w:rPr>
      </w:pPr>
    </w:p>
    <w:p w14:paraId="1E32EFE6" w14:textId="77777777" w:rsidR="00940206" w:rsidRDefault="00940206" w:rsidP="00940206">
      <w:pPr>
        <w:pStyle w:val="Heading1"/>
      </w:pPr>
      <w:bookmarkStart w:id="72" w:name="_Toc278864777"/>
      <w:bookmarkStart w:id="73" w:name="_Toc314686131"/>
      <w:bookmarkStart w:id="74" w:name="_Toc319858035"/>
      <w:r>
        <w:t xml:space="preserve">Appendix B - </w:t>
      </w:r>
      <w:r w:rsidRPr="004E5F03">
        <w:t>Change Log</w:t>
      </w:r>
      <w:bookmarkEnd w:id="72"/>
      <w:bookmarkEnd w:id="73"/>
      <w:bookmarkEnd w:id="74"/>
    </w:p>
    <w:p w14:paraId="2196B4B3" w14:textId="198A7816" w:rsidR="0005079F" w:rsidRDefault="0005079F" w:rsidP="0005079F">
      <w:pPr>
        <w:spacing w:line="240" w:lineRule="auto"/>
        <w:rPr>
          <w:b/>
        </w:rPr>
      </w:pPr>
      <w:r>
        <w:rPr>
          <w:b/>
        </w:rPr>
        <w:t xml:space="preserve">Version 5.11 Revision </w:t>
      </w:r>
      <w:r w:rsidR="00B05E37">
        <w:rPr>
          <w:b/>
        </w:rPr>
        <w:t>5</w:t>
      </w:r>
      <w:r w:rsidR="00422B65">
        <w:rPr>
          <w:b/>
        </w:rPr>
        <w:t xml:space="preserve"> – December 18</w:t>
      </w:r>
      <w:r>
        <w:rPr>
          <w:b/>
        </w:rPr>
        <w:t>, 2014</w:t>
      </w:r>
    </w:p>
    <w:p w14:paraId="2D9F09F9" w14:textId="2F26A80A" w:rsidR="0005079F" w:rsidRPr="00B05E37" w:rsidRDefault="0005079F" w:rsidP="0005079F">
      <w:pPr>
        <w:pStyle w:val="ListParagraph"/>
        <w:numPr>
          <w:ilvl w:val="0"/>
          <w:numId w:val="41"/>
        </w:numPr>
        <w:spacing w:line="240" w:lineRule="auto"/>
        <w:rPr>
          <w:b/>
        </w:rPr>
      </w:pPr>
      <w:r>
        <w:t xml:space="preserve">Updated version and date information for </w:t>
      </w:r>
      <w:r w:rsidR="00B05E37">
        <w:t>the Official 5.11 Release</w:t>
      </w:r>
      <w:r>
        <w:t xml:space="preserve">. </w:t>
      </w:r>
    </w:p>
    <w:p w14:paraId="5C69B2E2" w14:textId="77777777" w:rsidR="00B05E37" w:rsidRDefault="00B05E37" w:rsidP="00B05E37">
      <w:pPr>
        <w:spacing w:line="240" w:lineRule="auto"/>
        <w:rPr>
          <w:b/>
        </w:rPr>
      </w:pPr>
      <w:r>
        <w:rPr>
          <w:b/>
        </w:rPr>
        <w:t>Version 5.11 Revision 4 – December 01, 2014</w:t>
      </w:r>
    </w:p>
    <w:p w14:paraId="048A912A" w14:textId="7AAB7DC9" w:rsidR="00B05E37" w:rsidRPr="00B05E37" w:rsidRDefault="00B05E37" w:rsidP="00B05E37">
      <w:pPr>
        <w:pStyle w:val="ListParagraph"/>
        <w:numPr>
          <w:ilvl w:val="0"/>
          <w:numId w:val="41"/>
        </w:numPr>
        <w:spacing w:line="240" w:lineRule="auto"/>
        <w:rPr>
          <w:b/>
        </w:rPr>
      </w:pPr>
      <w:r>
        <w:t xml:space="preserve">Updated version and date information for 5.11 Release Candidate 2. </w:t>
      </w:r>
    </w:p>
    <w:p w14:paraId="5FDAF62E" w14:textId="64F1D1D8" w:rsidR="0058246D" w:rsidRDefault="0058246D" w:rsidP="0058246D">
      <w:pPr>
        <w:spacing w:line="240" w:lineRule="auto"/>
        <w:rPr>
          <w:b/>
        </w:rPr>
      </w:pPr>
      <w:r>
        <w:rPr>
          <w:b/>
        </w:rPr>
        <w:t>Version 5.11 Revision 3 – November 1</w:t>
      </w:r>
      <w:r w:rsidR="00C24B24">
        <w:rPr>
          <w:b/>
        </w:rPr>
        <w:t>8</w:t>
      </w:r>
      <w:r>
        <w:rPr>
          <w:b/>
        </w:rPr>
        <w:t>, 2014</w:t>
      </w:r>
    </w:p>
    <w:p w14:paraId="6E233533" w14:textId="77777777" w:rsidR="0058246D" w:rsidRDefault="0058246D" w:rsidP="0058246D">
      <w:pPr>
        <w:pStyle w:val="ListParagraph"/>
        <w:numPr>
          <w:ilvl w:val="0"/>
          <w:numId w:val="40"/>
        </w:numPr>
        <w:spacing w:line="240" w:lineRule="auto"/>
        <w:rPr>
          <w:b/>
        </w:rPr>
      </w:pPr>
      <w:r>
        <w:t xml:space="preserve">Updated version and date information for 5.11 Release Candidate 1. </w:t>
      </w:r>
    </w:p>
    <w:p w14:paraId="232A0A2C" w14:textId="77777777" w:rsidR="004828CE" w:rsidRDefault="004828CE" w:rsidP="00E05137">
      <w:pPr>
        <w:spacing w:line="240" w:lineRule="auto"/>
        <w:contextualSpacing/>
        <w:rPr>
          <w:b/>
        </w:rPr>
      </w:pPr>
      <w:r w:rsidRPr="00455837">
        <w:rPr>
          <w:b/>
        </w:rPr>
        <w:t xml:space="preserve">Version 5.11 Revision </w:t>
      </w:r>
      <w:r>
        <w:rPr>
          <w:b/>
        </w:rPr>
        <w:t>2</w:t>
      </w:r>
      <w:r w:rsidRPr="00455837">
        <w:rPr>
          <w:b/>
        </w:rPr>
        <w:t xml:space="preserve"> – </w:t>
      </w:r>
      <w:r>
        <w:rPr>
          <w:b/>
        </w:rPr>
        <w:t>September</w:t>
      </w:r>
      <w:r w:rsidRPr="00455837">
        <w:rPr>
          <w:b/>
        </w:rPr>
        <w:t xml:space="preserve"> </w:t>
      </w:r>
      <w:r>
        <w:rPr>
          <w:b/>
        </w:rPr>
        <w:t>25, 2013</w:t>
      </w:r>
    </w:p>
    <w:p w14:paraId="1ED4F5A1" w14:textId="77777777" w:rsidR="004828CE" w:rsidRPr="00835836" w:rsidRDefault="00835836" w:rsidP="00835836">
      <w:pPr>
        <w:pStyle w:val="ListParagraph"/>
        <w:numPr>
          <w:ilvl w:val="0"/>
          <w:numId w:val="39"/>
        </w:numPr>
        <w:spacing w:line="240" w:lineRule="auto"/>
        <w:rPr>
          <w:b/>
        </w:rPr>
      </w:pPr>
      <w:r>
        <w:rPr>
          <w:b/>
        </w:rPr>
        <w:t>No changes were made other than updating the document version information.</w:t>
      </w:r>
    </w:p>
    <w:p w14:paraId="6ADFEB71" w14:textId="77777777" w:rsidR="00E05137" w:rsidRDefault="00E05137" w:rsidP="00E05137">
      <w:pPr>
        <w:spacing w:line="240" w:lineRule="auto"/>
        <w:contextualSpacing/>
        <w:rPr>
          <w:b/>
        </w:rPr>
      </w:pPr>
      <w:r w:rsidRPr="00455837">
        <w:rPr>
          <w:b/>
        </w:rPr>
        <w:t xml:space="preserve">Version 5.11 Revision 1 – </w:t>
      </w:r>
      <w:r>
        <w:rPr>
          <w:b/>
        </w:rPr>
        <w:t>February</w:t>
      </w:r>
      <w:r w:rsidRPr="00455837">
        <w:rPr>
          <w:b/>
        </w:rPr>
        <w:t xml:space="preserve"> </w:t>
      </w:r>
      <w:r>
        <w:rPr>
          <w:b/>
        </w:rPr>
        <w:t>20, 2013</w:t>
      </w:r>
    </w:p>
    <w:p w14:paraId="2B58329B" w14:textId="77777777" w:rsidR="009E4484" w:rsidRPr="001D0E85" w:rsidRDefault="001D0E85" w:rsidP="001D0E85">
      <w:pPr>
        <w:pStyle w:val="ListParagraph"/>
        <w:numPr>
          <w:ilvl w:val="0"/>
          <w:numId w:val="37"/>
        </w:numPr>
        <w:spacing w:line="240" w:lineRule="auto"/>
      </w:pPr>
      <w:r w:rsidRPr="008E2538">
        <w:t>Added</w:t>
      </w:r>
      <w:r>
        <w:t xml:space="preserve"> documentation clarifying the expected behavior for the has_extended_acl entity in the unix-</w:t>
      </w:r>
      <w:r w:rsidR="005113DA">
        <w:t>sc</w:t>
      </w:r>
      <w:r>
        <w:t>:file_</w:t>
      </w:r>
      <w:r w:rsidR="005113DA">
        <w:t>item</w:t>
      </w:r>
      <w:r>
        <w:t xml:space="preserve">.  This addresses </w:t>
      </w:r>
      <w:hyperlink r:id="rId71" w:history="1">
        <w:r w:rsidRPr="009579A3">
          <w:rPr>
            <w:rStyle w:val="Hyperlink"/>
          </w:rPr>
          <w:t>https://github.com/OVALProject/Language/issues/12</w:t>
        </w:r>
      </w:hyperlink>
      <w:r>
        <w:t>.</w:t>
      </w:r>
    </w:p>
    <w:p w14:paraId="719A3527" w14:textId="77777777" w:rsidR="00E05137" w:rsidRPr="006552DB" w:rsidRDefault="00E05137" w:rsidP="00E05137">
      <w:pPr>
        <w:pStyle w:val="ListParagraph"/>
        <w:numPr>
          <w:ilvl w:val="0"/>
          <w:numId w:val="37"/>
        </w:numPr>
        <w:spacing w:line="240" w:lineRule="auto"/>
        <w:rPr>
          <w:b/>
        </w:rPr>
      </w:pPr>
      <w:r>
        <w:t xml:space="preserve">Updated version and date information for 5.11 Draft 1. </w:t>
      </w:r>
    </w:p>
    <w:p w14:paraId="43F618FF" w14:textId="77777777" w:rsidR="00E05137" w:rsidRDefault="00E05137" w:rsidP="00E05137">
      <w:pPr>
        <w:spacing w:line="240" w:lineRule="auto"/>
        <w:contextualSpacing/>
      </w:pPr>
      <w:r w:rsidRPr="00234A04">
        <w:rPr>
          <w:rStyle w:val="Strong"/>
        </w:rPr>
        <w:t>Version 5.10 Revision 1</w:t>
      </w:r>
      <w:r>
        <w:rPr>
          <w:rStyle w:val="Strong"/>
        </w:rPr>
        <w:t xml:space="preserve"> – </w:t>
      </w:r>
      <w:r w:rsidR="00744B8D">
        <w:rPr>
          <w:rStyle w:val="Strong"/>
        </w:rPr>
        <w:t>April</w:t>
      </w:r>
      <w:r>
        <w:rPr>
          <w:rStyle w:val="Strong"/>
        </w:rPr>
        <w:t xml:space="preserve"> </w:t>
      </w:r>
      <w:r w:rsidR="00744B8D">
        <w:rPr>
          <w:rStyle w:val="Strong"/>
        </w:rPr>
        <w:t>4</w:t>
      </w:r>
      <w:r>
        <w:rPr>
          <w:rStyle w:val="Strong"/>
        </w:rPr>
        <w:t>, 2012</w:t>
      </w:r>
    </w:p>
    <w:p w14:paraId="5329C3FB" w14:textId="77777777" w:rsidR="00E05137" w:rsidRPr="00234A04" w:rsidRDefault="00E05137" w:rsidP="00E05137">
      <w:pPr>
        <w:pStyle w:val="ListParagraph"/>
        <w:numPr>
          <w:ilvl w:val="0"/>
          <w:numId w:val="38"/>
        </w:numPr>
        <w:spacing w:line="240" w:lineRule="auto"/>
      </w:pPr>
      <w:r w:rsidRPr="00234A04">
        <w:t xml:space="preserve">Published </w:t>
      </w:r>
      <w:r>
        <w:t>initial revision of the version 5.10</w:t>
      </w:r>
      <w:r w:rsidR="00131247">
        <w:t>.1</w:t>
      </w:r>
      <w:r>
        <w:t xml:space="preserve"> </w:t>
      </w:r>
      <w:r w:rsidR="00744B8D">
        <w:t xml:space="preserve">UNIX extension </w:t>
      </w:r>
      <w:r>
        <w:t>specification.</w:t>
      </w:r>
    </w:p>
    <w:p w14:paraId="045049C1" w14:textId="77777777" w:rsidR="00940206" w:rsidRDefault="00940206" w:rsidP="00940206">
      <w:pPr>
        <w:pStyle w:val="Heading1"/>
      </w:pPr>
      <w:bookmarkStart w:id="75" w:name="_Toc314686132"/>
      <w:bookmarkStart w:id="76" w:name="_Toc319858036"/>
      <w:r>
        <w:t>Appendix C – Terms and Acronyms</w:t>
      </w:r>
      <w:bookmarkEnd w:id="75"/>
      <w:bookmarkEnd w:id="76"/>
    </w:p>
    <w:p w14:paraId="172A353A" w14:textId="77777777" w:rsidR="00940206" w:rsidRPr="00026301" w:rsidRDefault="00940206" w:rsidP="00940206"/>
    <w:p w14:paraId="4948A9D1" w14:textId="77777777" w:rsidR="001D36CD" w:rsidRDefault="001D36CD" w:rsidP="00792765"/>
    <w:p w14:paraId="03A7962A" w14:textId="77777777" w:rsidR="001D36CD" w:rsidRDefault="001D36CD" w:rsidP="00792765"/>
    <w:p w14:paraId="4F387790" w14:textId="77777777" w:rsidR="001D36CD" w:rsidRDefault="001D36CD" w:rsidP="00792765"/>
    <w:p w14:paraId="444FB2E4" w14:textId="77777777" w:rsidR="001D36CD" w:rsidRDefault="001D36CD" w:rsidP="00792765"/>
    <w:p w14:paraId="408EBE07" w14:textId="77777777" w:rsidR="001D36CD" w:rsidRDefault="001D36CD" w:rsidP="00792765"/>
    <w:p w14:paraId="3F1CED48" w14:textId="77777777" w:rsidR="001D36CD" w:rsidRDefault="001D36CD" w:rsidP="00792765"/>
    <w:bookmarkEnd w:id="16"/>
    <w:p w14:paraId="53C7BBB8" w14:textId="77777777" w:rsidR="001D36CD" w:rsidRDefault="001D36CD" w:rsidP="00792765"/>
    <w:sectPr w:rsidR="001D36CD" w:rsidSect="00C837BF">
      <w:headerReference w:type="default" r:id="rId72"/>
      <w:headerReference w:type="first" r:id="rId73"/>
      <w:pgSz w:w="12240" w:h="15840"/>
      <w:pgMar w:top="1440" w:right="1440" w:bottom="1440" w:left="1440" w:header="720" w:footer="720" w:gutter="0"/>
      <w:pgNumType w:start="0"/>
      <w:cols w:space="720"/>
      <w:titlePg/>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6" w:author="Melachrinoudis, Stelios" w:date="2012-04-03T16:57:00Z" w:initials="MS">
    <w:p w14:paraId="759DE177" w14:textId="77777777" w:rsidR="00994A38" w:rsidRDefault="00994A38">
      <w:pPr>
        <w:pStyle w:val="CommentText"/>
      </w:pPr>
      <w:r>
        <w:rPr>
          <w:rStyle w:val="CommentReference"/>
        </w:rPr>
        <w:annotationRef/>
      </w:r>
      <w:r>
        <w:t xml:space="preserve">A better reference or system command will be useful here. </w:t>
      </w:r>
    </w:p>
  </w:comment>
  <w:comment w:id="37" w:author="Melachrinoudis, Stelios" w:date="2012-04-04T07:33:00Z" w:initials="MS">
    <w:p w14:paraId="44DF8FBC" w14:textId="77777777" w:rsidR="00994A38" w:rsidRDefault="00994A38">
      <w:pPr>
        <w:pStyle w:val="CommentText"/>
      </w:pPr>
      <w:r>
        <w:rPr>
          <w:rStyle w:val="CommentReference"/>
        </w:rPr>
        <w:annotationRef/>
      </w:r>
      <w:r>
        <w:t xml:space="preserve">Needs a reference? </w:t>
      </w:r>
    </w:p>
  </w:comment>
  <w:comment w:id="38" w:author="Melachrinoudis, Stelios" w:date="2012-03-19T12:27:00Z" w:initials="MS">
    <w:p w14:paraId="4F9A02BA" w14:textId="77777777" w:rsidR="00994A38" w:rsidRDefault="00994A38">
      <w:pPr>
        <w:pStyle w:val="CommentText"/>
      </w:pPr>
      <w:r>
        <w:rPr>
          <w:rStyle w:val="CommentReference"/>
        </w:rPr>
        <w:annotationRef/>
      </w:r>
      <w:r>
        <w:t>This needs a reference to verify that this is correct.</w:t>
      </w:r>
    </w:p>
  </w:comment>
  <w:comment w:id="40" w:author="Melachrinoudis, Stelios" w:date="2012-04-03T16:59:00Z" w:initials="MS">
    <w:p w14:paraId="626774D5" w14:textId="77777777" w:rsidR="00994A38" w:rsidRDefault="00994A38" w:rsidP="0066369C">
      <w:pPr>
        <w:pStyle w:val="CommentText"/>
      </w:pPr>
      <w:r>
        <w:rPr>
          <w:rStyle w:val="CommentReference"/>
        </w:rPr>
        <w:annotationRef/>
      </w:r>
      <w:r>
        <w:t xml:space="preserve">A better reference or system command will be useful here. </w:t>
      </w:r>
    </w:p>
  </w:comment>
  <w:comment w:id="41" w:author="Melachrinoudis, Stelios" w:date="2012-03-19T12:27:00Z" w:initials="MS">
    <w:p w14:paraId="35F9F25C" w14:textId="77777777" w:rsidR="00994A38" w:rsidRDefault="00994A38" w:rsidP="009E3619">
      <w:pPr>
        <w:pStyle w:val="CommentText"/>
      </w:pPr>
      <w:r>
        <w:rPr>
          <w:rStyle w:val="CommentReference"/>
        </w:rPr>
        <w:annotationRef/>
      </w:r>
      <w:r>
        <w:t>This needs a reference to verify that this is correct.</w:t>
      </w:r>
    </w:p>
  </w:comment>
  <w:comment w:id="46" w:author="Melachrinoudis, Stelios" w:date="2012-04-03T17:25:00Z" w:initials="MS">
    <w:p w14:paraId="50D38B3D" w14:textId="77777777" w:rsidR="00994A38" w:rsidRDefault="00994A38" w:rsidP="0095568F">
      <w:pPr>
        <w:pStyle w:val="CommentText"/>
      </w:pPr>
      <w:r>
        <w:rPr>
          <w:rStyle w:val="CommentReference"/>
        </w:rPr>
        <w:annotationRef/>
      </w:r>
      <w:r>
        <w:t xml:space="preserve">A better reference or system command will be useful here. </w:t>
      </w:r>
    </w:p>
  </w:comment>
  <w:comment w:id="47" w:author="Melachrinoudis, Stelios" w:date="2012-04-04T07:29:00Z" w:initials="MS">
    <w:p w14:paraId="5E917880" w14:textId="77777777" w:rsidR="00994A38" w:rsidRDefault="00994A38" w:rsidP="009E3619">
      <w:pPr>
        <w:pStyle w:val="CommentText"/>
      </w:pPr>
      <w:r>
        <w:rPr>
          <w:rStyle w:val="CommentReference"/>
        </w:rPr>
        <w:annotationRef/>
      </w:r>
      <w:r>
        <w:t xml:space="preserve">Needs a reference?  </w:t>
      </w:r>
    </w:p>
  </w:comment>
  <w:comment w:id="49" w:author="Melachrinoudis, Stelios" w:date="2012-04-03T17:25:00Z" w:initials="MS">
    <w:p w14:paraId="0DC8C26F" w14:textId="77777777" w:rsidR="00994A38" w:rsidRDefault="00994A38" w:rsidP="0095568F">
      <w:pPr>
        <w:pStyle w:val="CommentText"/>
      </w:pPr>
      <w:r>
        <w:rPr>
          <w:rStyle w:val="CommentReference"/>
        </w:rPr>
        <w:annotationRef/>
      </w:r>
      <w:r>
        <w:t xml:space="preserve">A better reference or system command will be useful here. </w:t>
      </w:r>
    </w:p>
  </w:comment>
  <w:comment w:id="50" w:author="Melachrinoudis, Stelios" w:date="2012-04-04T07:33:00Z" w:initials="MS">
    <w:p w14:paraId="69D7E06F" w14:textId="77777777" w:rsidR="00994A38" w:rsidRDefault="00994A38" w:rsidP="009E3619">
      <w:pPr>
        <w:pStyle w:val="CommentText"/>
      </w:pPr>
      <w:r>
        <w:rPr>
          <w:rStyle w:val="CommentReference"/>
        </w:rPr>
        <w:annotationRef/>
      </w:r>
      <w:r>
        <w:t xml:space="preserve">Needs a reference?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59DE177" w15:done="0"/>
  <w15:commentEx w15:paraId="44DF8FBC" w15:done="0"/>
  <w15:commentEx w15:paraId="4F9A02BA" w15:done="0"/>
  <w15:commentEx w15:paraId="626774D5" w15:done="0"/>
  <w15:commentEx w15:paraId="35F9F25C" w15:done="0"/>
  <w15:commentEx w15:paraId="50D38B3D" w15:done="0"/>
  <w15:commentEx w15:paraId="5E917880" w15:done="0"/>
  <w15:commentEx w15:paraId="0DC8C26F" w15:done="0"/>
  <w15:commentEx w15:paraId="69D7E06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0964B2" w14:textId="77777777" w:rsidR="00DE0BD9" w:rsidRDefault="00DE0BD9" w:rsidP="00C837BF">
      <w:pPr>
        <w:spacing w:after="0" w:line="240" w:lineRule="auto"/>
      </w:pPr>
      <w:r>
        <w:separator/>
      </w:r>
    </w:p>
  </w:endnote>
  <w:endnote w:type="continuationSeparator" w:id="0">
    <w:p w14:paraId="4F2E3A88" w14:textId="77777777" w:rsidR="00DE0BD9" w:rsidRDefault="00DE0BD9" w:rsidP="00C837B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925502" w14:textId="77777777" w:rsidR="00DE0BD9" w:rsidRDefault="00DE0BD9" w:rsidP="00C837BF">
      <w:pPr>
        <w:spacing w:after="0" w:line="240" w:lineRule="auto"/>
      </w:pPr>
      <w:r>
        <w:separator/>
      </w:r>
    </w:p>
  </w:footnote>
  <w:footnote w:type="continuationSeparator" w:id="0">
    <w:p w14:paraId="770B04AA" w14:textId="77777777" w:rsidR="00DE0BD9" w:rsidRDefault="00DE0BD9" w:rsidP="00C837BF">
      <w:pPr>
        <w:spacing w:after="0" w:line="240" w:lineRule="auto"/>
      </w:pPr>
      <w:r>
        <w:continuationSeparator/>
      </w:r>
    </w:p>
  </w:footnote>
  <w:footnote w:id="1">
    <w:p w14:paraId="481CA5CA" w14:textId="77777777" w:rsidR="00994A38" w:rsidRPr="00DD6637" w:rsidRDefault="00994A3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w:t>
      </w:r>
      <w:r>
        <w:rPr>
          <w:sz w:val="20"/>
          <w:szCs w:val="20"/>
        </w:rPr>
        <w:t>more</w:t>
      </w:r>
      <w:r w:rsidRPr="00DD6637">
        <w:rPr>
          <w:sz w:val="20"/>
          <w:szCs w:val="20"/>
        </w:rPr>
        <w:t xml:space="preserve"> information see </w:t>
      </w:r>
      <w:hyperlink r:id="rId1" w:history="1">
        <w:r w:rsidRPr="00DD6637">
          <w:rPr>
            <w:rStyle w:val="Hyperlink"/>
            <w:sz w:val="20"/>
            <w:szCs w:val="20"/>
          </w:rPr>
          <w:t>https://oval.mitre.org/about/termsofuse.html</w:t>
        </w:r>
      </w:hyperlink>
    </w:p>
  </w:footnote>
  <w:footnote w:id="2">
    <w:p w14:paraId="0E11232F" w14:textId="77777777" w:rsidR="00994A38" w:rsidRPr="00DD6637" w:rsidRDefault="00994A38" w:rsidP="0091418B">
      <w:pPr>
        <w:pStyle w:val="FootnoteText"/>
        <w:contextualSpacing/>
      </w:pPr>
      <w:r w:rsidRPr="00DD6637">
        <w:rPr>
          <w:rStyle w:val="FootnoteReference"/>
        </w:rPr>
        <w:footnoteRef/>
      </w:r>
      <w:r w:rsidRPr="00DD6637">
        <w:t xml:space="preserve"> For more information </w:t>
      </w:r>
      <w:r>
        <w:t>see</w:t>
      </w:r>
      <w:r w:rsidRPr="00DD6637">
        <w:t xml:space="preserve"> </w:t>
      </w:r>
      <w:hyperlink r:id="rId2" w:history="1">
        <w:r w:rsidRPr="00DD6637">
          <w:rPr>
            <w:rStyle w:val="Hyperlink"/>
          </w:rPr>
          <w:t>https://oval.mitre.org/</w:t>
        </w:r>
      </w:hyperlink>
    </w:p>
    <w:p w14:paraId="427F6BA9" w14:textId="77777777" w:rsidR="00994A38" w:rsidRPr="00DD6637" w:rsidRDefault="00994A38">
      <w:pPr>
        <w:pStyle w:val="FootnoteText"/>
      </w:pPr>
    </w:p>
  </w:footnote>
  <w:footnote w:id="3">
    <w:p w14:paraId="2D5204F8" w14:textId="77777777" w:rsidR="00994A38" w:rsidRPr="00DD6637" w:rsidRDefault="00994A38" w:rsidP="0091418B">
      <w:pPr>
        <w:spacing w:line="240" w:lineRule="auto"/>
        <w:contextualSpacing/>
        <w:rPr>
          <w:sz w:val="20"/>
          <w:szCs w:val="20"/>
        </w:rPr>
      </w:pPr>
      <w:r w:rsidRPr="00DD6637">
        <w:rPr>
          <w:rStyle w:val="FootnoteReference"/>
          <w:sz w:val="20"/>
          <w:szCs w:val="20"/>
        </w:rPr>
        <w:footnoteRef/>
      </w:r>
      <w:r w:rsidRPr="00DD6637">
        <w:rPr>
          <w:sz w:val="20"/>
          <w:szCs w:val="20"/>
        </w:rPr>
        <w:t xml:space="preserve"> For more information see </w:t>
      </w:r>
      <w:hyperlink r:id="rId3" w:history="1">
        <w:r w:rsidRPr="00DD6637">
          <w:rPr>
            <w:rStyle w:val="Hyperlink"/>
            <w:sz w:val="20"/>
            <w:szCs w:val="20"/>
          </w:rPr>
          <w:t>http://en.wikipedia.org/wiki/Namespace_(computer_science)</w:t>
        </w:r>
      </w:hyperlink>
    </w:p>
  </w:footnote>
  <w:footnote w:id="4">
    <w:p w14:paraId="3E955804" w14:textId="77777777" w:rsidR="00994A38" w:rsidRDefault="00994A38">
      <w:pPr>
        <w:pStyle w:val="FootnoteText"/>
      </w:pPr>
      <w:r>
        <w:rPr>
          <w:rStyle w:val="FootnoteReference"/>
        </w:rPr>
        <w:footnoteRef/>
      </w:r>
      <w:r>
        <w:t xml:space="preserve"> For more information see </w:t>
      </w:r>
      <w:hyperlink r:id="rId4" w:history="1">
        <w:r>
          <w:rPr>
            <w:rStyle w:val="Hyperlink"/>
          </w:rPr>
          <w:t>http://linux.die.net/man/1/ls</w:t>
        </w:r>
      </w:hyperlink>
    </w:p>
  </w:footnote>
  <w:footnote w:id="5">
    <w:p w14:paraId="025E5498" w14:textId="77777777" w:rsidR="00994A38" w:rsidRDefault="00994A38">
      <w:pPr>
        <w:pStyle w:val="FootnoteText"/>
      </w:pPr>
      <w:r>
        <w:rPr>
          <w:rStyle w:val="FootnoteReference"/>
        </w:rPr>
        <w:footnoteRef/>
      </w:r>
      <w:r>
        <w:t xml:space="preserve"> For more information see </w:t>
      </w:r>
      <w:hyperlink r:id="rId5" w:history="1">
        <w:r>
          <w:rPr>
            <w:rStyle w:val="Hyperlink"/>
          </w:rPr>
          <w:t>http://linux.die.net/man/1/stat</w:t>
        </w:r>
      </w:hyperlink>
    </w:p>
  </w:footnote>
  <w:footnote w:id="6">
    <w:p w14:paraId="77DFF51A" w14:textId="77777777" w:rsidR="00994A38" w:rsidRDefault="00994A38">
      <w:pPr>
        <w:pStyle w:val="FootnoteText"/>
      </w:pPr>
      <w:r>
        <w:rPr>
          <w:rStyle w:val="FootnoteReference"/>
        </w:rPr>
        <w:footnoteRef/>
      </w:r>
      <w:r>
        <w:t xml:space="preserve"> For more information see </w:t>
      </w:r>
      <w:hyperlink r:id="rId6" w:history="1">
        <w:r>
          <w:rPr>
            <w:rStyle w:val="Hyperlink"/>
          </w:rPr>
          <w:t>http://linux.die.net/man/2/stat</w:t>
        </w:r>
      </w:hyperlink>
    </w:p>
  </w:footnote>
  <w:footnote w:id="7">
    <w:p w14:paraId="65CAD4E4" w14:textId="77777777" w:rsidR="00994A38" w:rsidRDefault="00994A38">
      <w:pPr>
        <w:pStyle w:val="FootnoteText"/>
      </w:pPr>
      <w:r>
        <w:rPr>
          <w:rStyle w:val="FootnoteReference"/>
        </w:rPr>
        <w:footnoteRef/>
      </w:r>
      <w:r>
        <w:t xml:space="preserve"> For more information see </w:t>
      </w:r>
      <w:hyperlink r:id="rId7" w:history="1">
        <w:r>
          <w:rPr>
            <w:rStyle w:val="Hyperlink"/>
          </w:rPr>
          <w:t>http://www.dwheeler.com/essays/fixing-unix-linux-filenames.html</w:t>
        </w:r>
      </w:hyperlink>
    </w:p>
  </w:footnote>
  <w:footnote w:id="8">
    <w:p w14:paraId="315615B5" w14:textId="77777777" w:rsidR="00994A38" w:rsidRDefault="00994A38">
      <w:pPr>
        <w:pStyle w:val="FootnoteText"/>
      </w:pPr>
      <w:r>
        <w:rPr>
          <w:rStyle w:val="FootnoteReference"/>
        </w:rPr>
        <w:footnoteRef/>
      </w:r>
      <w:r>
        <w:t xml:space="preserve"> For more information see </w:t>
      </w:r>
      <w:hyperlink r:id="rId8" w:anchor="metacharacters" w:history="1">
        <w:r>
          <w:rPr>
            <w:rStyle w:val="Hyperlink"/>
          </w:rPr>
          <w:t>http://www.dwheeler.com/essays/fixing-unix-linux-filenames.html#metacharacters</w:t>
        </w:r>
      </w:hyperlink>
    </w:p>
  </w:footnote>
  <w:footnote w:id="9">
    <w:p w14:paraId="4E8B834A" w14:textId="77777777" w:rsidR="00994A38" w:rsidRDefault="00994A38" w:rsidP="00E9250E">
      <w:pPr>
        <w:pStyle w:val="FootnoteText"/>
      </w:pPr>
      <w:r>
        <w:rPr>
          <w:rStyle w:val="FootnoteReference"/>
        </w:rPr>
        <w:footnoteRef/>
      </w:r>
      <w:r>
        <w:t xml:space="preserve"> For more information see </w:t>
      </w:r>
      <w:hyperlink r:id="rId9" w:history="1">
        <w:r>
          <w:rPr>
            <w:rStyle w:val="Hyperlink"/>
          </w:rPr>
          <w:t>http://linux.die.net/man/1/stat</w:t>
        </w:r>
      </w:hyperlink>
    </w:p>
  </w:footnote>
  <w:footnote w:id="10">
    <w:p w14:paraId="5938931C" w14:textId="77777777" w:rsidR="00994A38" w:rsidRDefault="00994A38" w:rsidP="00E9250E">
      <w:pPr>
        <w:pStyle w:val="FootnoteText"/>
      </w:pPr>
      <w:r>
        <w:rPr>
          <w:rStyle w:val="FootnoteReference"/>
        </w:rPr>
        <w:footnoteRef/>
      </w:r>
      <w:r>
        <w:t xml:space="preserve"> For more information see </w:t>
      </w:r>
      <w:hyperlink r:id="rId10" w:history="1">
        <w:r>
          <w:rPr>
            <w:rStyle w:val="Hyperlink"/>
          </w:rPr>
          <w:t>http://linux.die.net/man/1/ls</w:t>
        </w:r>
      </w:hyperlink>
    </w:p>
  </w:footnote>
  <w:footnote w:id="11">
    <w:p w14:paraId="6A708238" w14:textId="77777777" w:rsidR="00994A38" w:rsidRDefault="00994A38">
      <w:pPr>
        <w:pStyle w:val="FootnoteText"/>
      </w:pPr>
      <w:r>
        <w:rPr>
          <w:rStyle w:val="FootnoteReference"/>
        </w:rPr>
        <w:footnoteRef/>
      </w:r>
      <w:r>
        <w:t xml:space="preserve"> For more information see </w:t>
      </w:r>
      <w:hyperlink r:id="rId11" w:history="1">
        <w:r w:rsidRPr="00AE51D0">
          <w:rPr>
            <w:rStyle w:val="Hyperlink"/>
          </w:rPr>
          <w:t>http://evolt.org/node/263</w:t>
        </w:r>
      </w:hyperlink>
      <w:r>
        <w:t xml:space="preserve"> and </w:t>
      </w:r>
      <w:hyperlink r:id="rId12" w:history="1">
        <w:r w:rsidRPr="00BB433B">
          <w:rPr>
            <w:rStyle w:val="Hyperlink"/>
          </w:rPr>
          <w:t>http://www.greenend.org.uk/rjk/tech/perms.html</w:t>
        </w:r>
      </w:hyperlink>
      <w:r>
        <w:t xml:space="preserve"> </w:t>
      </w:r>
    </w:p>
  </w:footnote>
  <w:footnote w:id="12">
    <w:p w14:paraId="79409181" w14:textId="77777777" w:rsidR="00994A38" w:rsidRDefault="00994A38" w:rsidP="009D5474">
      <w:pPr>
        <w:pStyle w:val="FootnoteText"/>
      </w:pPr>
      <w:r>
        <w:rPr>
          <w:rStyle w:val="FootnoteReference"/>
        </w:rPr>
        <w:footnoteRef/>
      </w:r>
      <w:r>
        <w:t xml:space="preserve"> For more information see </w:t>
      </w:r>
      <w:hyperlink r:id="rId13" w:history="1">
        <w:r>
          <w:rPr>
            <w:rStyle w:val="Hyperlink"/>
          </w:rPr>
          <w:t>http://www.dwheeler.com/essays/fixing-unix-linux-filenames.html</w:t>
        </w:r>
      </w:hyperlink>
    </w:p>
  </w:footnote>
  <w:footnote w:id="13">
    <w:p w14:paraId="3D1B0909" w14:textId="77777777" w:rsidR="00994A38" w:rsidRDefault="00994A38" w:rsidP="007C6C1C">
      <w:pPr>
        <w:pStyle w:val="FootnoteText"/>
      </w:pPr>
      <w:r>
        <w:rPr>
          <w:rStyle w:val="FootnoteReference"/>
        </w:rPr>
        <w:footnoteRef/>
      </w:r>
      <w:r>
        <w:t xml:space="preserve"> For more information see </w:t>
      </w:r>
      <w:hyperlink r:id="rId14" w:anchor="metacharacters" w:history="1">
        <w:r>
          <w:rPr>
            <w:rStyle w:val="Hyperlink"/>
          </w:rPr>
          <w:t>http://www.dwheeler.com/essays/fixing-unix-linux-filenames.html#metacharacters</w:t>
        </w:r>
      </w:hyperlink>
    </w:p>
  </w:footnote>
  <w:footnote w:id="14">
    <w:p w14:paraId="51366BD2" w14:textId="77777777" w:rsidR="00994A38" w:rsidRDefault="00994A38">
      <w:pPr>
        <w:pStyle w:val="FootnoteText"/>
      </w:pPr>
      <w:r>
        <w:rPr>
          <w:rStyle w:val="FootnoteReference"/>
        </w:rPr>
        <w:footnoteRef/>
      </w:r>
      <w:r>
        <w:t xml:space="preserve"> For more information see </w:t>
      </w:r>
      <w:hyperlink r:id="rId15" w:history="1">
        <w:r>
          <w:rPr>
            <w:rStyle w:val="Hyperlink"/>
          </w:rPr>
          <w:t>http://www.thegeekstuff.com/2009/07/unix-stat-command-how-to-identify-file-attributes/</w:t>
        </w:r>
      </w:hyperlink>
    </w:p>
  </w:footnote>
  <w:footnote w:id="15">
    <w:p w14:paraId="2FD3310E" w14:textId="77777777" w:rsidR="00994A38" w:rsidRDefault="00994A3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6" w:history="1">
        <w:r>
          <w:rPr>
            <w:rStyle w:val="Hyperlink"/>
          </w:rPr>
          <w:t>http://www.hackinglinuxexposed.com/articles/20030417.html</w:t>
        </w:r>
      </w:hyperlink>
    </w:p>
  </w:footnote>
  <w:footnote w:id="16">
    <w:p w14:paraId="540DB0CA" w14:textId="77777777" w:rsidR="00994A38" w:rsidRDefault="00994A38">
      <w:pPr>
        <w:pStyle w:val="FootnoteText"/>
      </w:pPr>
      <w:r>
        <w:rPr>
          <w:rStyle w:val="FootnoteReference"/>
        </w:rPr>
        <w:footnoteRef/>
      </w:r>
      <w:r>
        <w:t xml:space="preserve"> For more information see </w:t>
      </w:r>
      <w:hyperlink r:id="rId17" w:history="1">
        <w:r>
          <w:rPr>
            <w:rStyle w:val="Hyperlink"/>
          </w:rPr>
          <w:t>http://www.thegeekstuff.com/2009/07/unix-stat-command-how-to-identify-file-attributes/</w:t>
        </w:r>
      </w:hyperlink>
    </w:p>
  </w:footnote>
  <w:footnote w:id="17">
    <w:p w14:paraId="2C4412E5" w14:textId="77777777" w:rsidR="00994A38" w:rsidRDefault="00994A38">
      <w:pPr>
        <w:pStyle w:val="FootnoteText"/>
      </w:pPr>
      <w:r>
        <w:rPr>
          <w:rStyle w:val="FootnoteReference"/>
        </w:rPr>
        <w:footnoteRef/>
      </w:r>
      <w:r>
        <w:t xml:space="preserve"> For more information see </w:t>
      </w:r>
      <w:hyperlink r:id="rId18" w:history="1">
        <w:r>
          <w:rPr>
            <w:rStyle w:val="Hyperlink"/>
          </w:rPr>
          <w:t>http://www.thegeekstuff.com/2009/07/unix-stat-command-how-to-identify-file-attributes/</w:t>
        </w:r>
      </w:hyperlink>
    </w:p>
  </w:footnote>
  <w:footnote w:id="18">
    <w:p w14:paraId="4A95A90B" w14:textId="77777777" w:rsidR="00994A38" w:rsidRDefault="00994A38"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19" w:history="1">
        <w:r>
          <w:rPr>
            <w:rStyle w:val="Hyperlink"/>
          </w:rPr>
          <w:t>http://www.hackinglinuxexposed.com/articles/20030417.html</w:t>
        </w:r>
      </w:hyperlink>
    </w:p>
  </w:footnote>
  <w:footnote w:id="19">
    <w:p w14:paraId="6A82DA45" w14:textId="77777777" w:rsidR="00994A38" w:rsidRDefault="00994A38"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0" w:history="1">
        <w:r>
          <w:rPr>
            <w:rStyle w:val="Hyperlink"/>
          </w:rPr>
          <w:t>http://www.hackinglinuxexposed.com/articles/20030417.html</w:t>
        </w:r>
      </w:hyperlink>
    </w:p>
  </w:footnote>
  <w:footnote w:id="20">
    <w:p w14:paraId="38FC69A6" w14:textId="77777777" w:rsidR="00994A38" w:rsidRDefault="00994A38"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1" w:history="1">
        <w:r>
          <w:rPr>
            <w:rStyle w:val="Hyperlink"/>
          </w:rPr>
          <w:t>http://www.hackinglinuxexposed.com/articles/20030417.html</w:t>
        </w:r>
      </w:hyperlink>
    </w:p>
  </w:footnote>
  <w:footnote w:id="21">
    <w:p w14:paraId="466DE450"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2" w:history="1">
        <w:r>
          <w:rPr>
            <w:rStyle w:val="Hyperlink"/>
          </w:rPr>
          <w:t>http://www.hackinglinuxexposed.com/articles/20030417.html</w:t>
        </w:r>
      </w:hyperlink>
    </w:p>
  </w:footnote>
  <w:footnote w:id="22">
    <w:p w14:paraId="00DCB732"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3" w:history="1">
        <w:r>
          <w:rPr>
            <w:rStyle w:val="Hyperlink"/>
          </w:rPr>
          <w:t>http://www.hackinglinuxexposed.com/articles/20030417.html</w:t>
        </w:r>
      </w:hyperlink>
    </w:p>
  </w:footnote>
  <w:footnote w:id="23">
    <w:p w14:paraId="2E6C9C62"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4" w:history="1">
        <w:r>
          <w:rPr>
            <w:rStyle w:val="Hyperlink"/>
          </w:rPr>
          <w:t>http://www.hackinglinuxexposed.com/articles/20030417.html</w:t>
        </w:r>
      </w:hyperlink>
    </w:p>
  </w:footnote>
  <w:footnote w:id="24">
    <w:p w14:paraId="17B81D51"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5" w:history="1">
        <w:r>
          <w:rPr>
            <w:rStyle w:val="Hyperlink"/>
          </w:rPr>
          <w:t>http://www.hackinglinuxexposed.com/articles/20030417.html</w:t>
        </w:r>
      </w:hyperlink>
    </w:p>
  </w:footnote>
  <w:footnote w:id="25">
    <w:p w14:paraId="0D4976DF"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6" w:history="1">
        <w:r>
          <w:rPr>
            <w:rStyle w:val="Hyperlink"/>
          </w:rPr>
          <w:t>http://www.hackinglinuxexposed.com/articles/20030417.html</w:t>
        </w:r>
      </w:hyperlink>
    </w:p>
  </w:footnote>
  <w:footnote w:id="26">
    <w:p w14:paraId="5661FAF3"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7" w:history="1">
        <w:r>
          <w:rPr>
            <w:rStyle w:val="Hyperlink"/>
          </w:rPr>
          <w:t>http://www.hackinglinuxexposed.com/articles/20030417.html</w:t>
        </w:r>
      </w:hyperlink>
    </w:p>
  </w:footnote>
  <w:footnote w:id="27">
    <w:p w14:paraId="07E52BBD"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8" w:history="1">
        <w:r>
          <w:rPr>
            <w:rStyle w:val="Hyperlink"/>
          </w:rPr>
          <w:t>http://www.hackinglinuxexposed.com/articles/20030417.html</w:t>
        </w:r>
      </w:hyperlink>
    </w:p>
  </w:footnote>
  <w:footnote w:id="28">
    <w:p w14:paraId="7DCB9938"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29" w:history="1">
        <w:r>
          <w:rPr>
            <w:rStyle w:val="Hyperlink"/>
          </w:rPr>
          <w:t>http://www.hackinglinuxexposed.com/articles/20030417.html</w:t>
        </w:r>
      </w:hyperlink>
    </w:p>
  </w:footnote>
  <w:footnote w:id="29">
    <w:p w14:paraId="06C1F5F4"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30" w:history="1">
        <w:r>
          <w:rPr>
            <w:rStyle w:val="Hyperlink"/>
          </w:rPr>
          <w:t>http://www.hackinglinuxexposed.com/articles/20030417.html</w:t>
        </w:r>
      </w:hyperlink>
    </w:p>
  </w:footnote>
  <w:footnote w:id="30">
    <w:p w14:paraId="5A0547D0" w14:textId="77777777" w:rsidR="00994A38" w:rsidRDefault="00994A38">
      <w:pPr>
        <w:pStyle w:val="FootnoteText"/>
      </w:pPr>
      <w:r>
        <w:rPr>
          <w:rStyle w:val="FootnoteReference"/>
        </w:rPr>
        <w:footnoteRef/>
      </w:r>
      <w:r>
        <w:t xml:space="preserve"> For more information see </w:t>
      </w:r>
      <w:hyperlink r:id="rId31" w:history="1">
        <w:r>
          <w:rPr>
            <w:rStyle w:val="Hyperlink"/>
          </w:rPr>
          <w:t>http://www.vanemery.com/Linux/ACL/linux-acl.html</w:t>
        </w:r>
      </w:hyperlink>
      <w:r w:rsidRPr="00522662">
        <w:t xml:space="preserve"> </w:t>
      </w:r>
      <w:r>
        <w:t xml:space="preserve">or </w:t>
      </w:r>
      <w:hyperlink r:id="rId32" w:history="1">
        <w:r>
          <w:rPr>
            <w:rStyle w:val="Hyperlink"/>
          </w:rPr>
          <w:t>http://www.softpanorama.info/Commercial_linuxes/linux_acl.shtml</w:t>
        </w:r>
      </w:hyperlink>
    </w:p>
  </w:footnote>
  <w:footnote w:id="31">
    <w:p w14:paraId="17A0DCEB" w14:textId="77777777" w:rsidR="00994A38" w:rsidRDefault="00994A38">
      <w:pPr>
        <w:pStyle w:val="FootnoteText"/>
      </w:pPr>
      <w:r>
        <w:rPr>
          <w:rStyle w:val="FootnoteReference"/>
        </w:rPr>
        <w:footnoteRef/>
      </w:r>
      <w:r>
        <w:t xml:space="preserve"> For more information see </w:t>
      </w:r>
      <w:hyperlink r:id="rId33" w:history="1">
        <w:r>
          <w:rPr>
            <w:rStyle w:val="Hyperlink"/>
          </w:rPr>
          <w:t>http://www.vanemery.com/Linux/ACL/linux-acl.html</w:t>
        </w:r>
      </w:hyperlink>
    </w:p>
  </w:footnote>
  <w:footnote w:id="32">
    <w:p w14:paraId="1147DB7F" w14:textId="77777777" w:rsidR="00994A38" w:rsidRDefault="00994A38" w:rsidP="00E9250E">
      <w:pPr>
        <w:pStyle w:val="FootnoteText"/>
      </w:pPr>
      <w:r>
        <w:rPr>
          <w:rStyle w:val="FootnoteReference"/>
        </w:rPr>
        <w:footnoteRef/>
      </w:r>
      <w:r>
        <w:t xml:space="preserve"> For more information see </w:t>
      </w:r>
      <w:hyperlink r:id="rId34" w:history="1">
        <w:r>
          <w:rPr>
            <w:rStyle w:val="Hyperlink"/>
          </w:rPr>
          <w:t>http://linux.die.net/man/1/stat</w:t>
        </w:r>
      </w:hyperlink>
    </w:p>
  </w:footnote>
  <w:footnote w:id="33">
    <w:p w14:paraId="0CBC4C7D" w14:textId="77777777" w:rsidR="00994A38" w:rsidRDefault="00994A38" w:rsidP="00E9250E">
      <w:pPr>
        <w:pStyle w:val="FootnoteText"/>
      </w:pPr>
      <w:r>
        <w:rPr>
          <w:rStyle w:val="FootnoteReference"/>
        </w:rPr>
        <w:footnoteRef/>
      </w:r>
      <w:r>
        <w:t xml:space="preserve"> For more information see </w:t>
      </w:r>
      <w:hyperlink r:id="rId35" w:history="1">
        <w:r>
          <w:rPr>
            <w:rStyle w:val="Hyperlink"/>
          </w:rPr>
          <w:t>http://linux.die.net/man/1/ls</w:t>
        </w:r>
      </w:hyperlink>
    </w:p>
  </w:footnote>
  <w:footnote w:id="34">
    <w:p w14:paraId="2ECF177A" w14:textId="77777777" w:rsidR="00994A38" w:rsidRDefault="00994A38" w:rsidP="00E9250E">
      <w:pPr>
        <w:pStyle w:val="FootnoteText"/>
      </w:pPr>
      <w:r>
        <w:rPr>
          <w:rStyle w:val="FootnoteReference"/>
        </w:rPr>
        <w:footnoteRef/>
      </w:r>
      <w:r>
        <w:t xml:space="preserve"> For more information see </w:t>
      </w:r>
      <w:hyperlink r:id="rId36" w:history="1">
        <w:r w:rsidRPr="00AE51D0">
          <w:rPr>
            <w:rStyle w:val="Hyperlink"/>
          </w:rPr>
          <w:t>http://evolt.org/node/263</w:t>
        </w:r>
      </w:hyperlink>
      <w:r>
        <w:t xml:space="preserve"> </w:t>
      </w:r>
    </w:p>
  </w:footnote>
  <w:footnote w:id="35">
    <w:p w14:paraId="59C46269" w14:textId="77777777" w:rsidR="00994A38" w:rsidRDefault="00994A38" w:rsidP="009D5474">
      <w:pPr>
        <w:pStyle w:val="FootnoteText"/>
      </w:pPr>
      <w:r>
        <w:rPr>
          <w:rStyle w:val="FootnoteReference"/>
        </w:rPr>
        <w:footnoteRef/>
      </w:r>
      <w:r>
        <w:t xml:space="preserve"> For more information see </w:t>
      </w:r>
      <w:hyperlink r:id="rId37" w:history="1">
        <w:r>
          <w:rPr>
            <w:rStyle w:val="Hyperlink"/>
          </w:rPr>
          <w:t>http://www.dwheeler.com/essays/fixing-unix-linux-filenames.html</w:t>
        </w:r>
      </w:hyperlink>
    </w:p>
  </w:footnote>
  <w:footnote w:id="36">
    <w:p w14:paraId="5E002DBC" w14:textId="77777777" w:rsidR="00994A38" w:rsidRDefault="00994A38" w:rsidP="007C6C1C">
      <w:pPr>
        <w:pStyle w:val="FootnoteText"/>
      </w:pPr>
      <w:r>
        <w:rPr>
          <w:rStyle w:val="FootnoteReference"/>
        </w:rPr>
        <w:footnoteRef/>
      </w:r>
      <w:r>
        <w:t xml:space="preserve"> For more information see </w:t>
      </w:r>
      <w:hyperlink r:id="rId38" w:anchor="metacharacters" w:history="1">
        <w:r>
          <w:rPr>
            <w:rStyle w:val="Hyperlink"/>
          </w:rPr>
          <w:t>http://www.dwheeler.com/essays/fixing-unix-linux-filenames.html#metacharacters</w:t>
        </w:r>
      </w:hyperlink>
    </w:p>
  </w:footnote>
  <w:footnote w:id="37">
    <w:p w14:paraId="47E76C19" w14:textId="77777777" w:rsidR="00994A38" w:rsidRDefault="00994A38">
      <w:pPr>
        <w:pStyle w:val="FootnoteText"/>
      </w:pPr>
      <w:r>
        <w:rPr>
          <w:rStyle w:val="FootnoteReference"/>
        </w:rPr>
        <w:footnoteRef/>
      </w:r>
      <w:r>
        <w:t xml:space="preserve"> For more information see </w:t>
      </w:r>
      <w:hyperlink r:id="rId39" w:history="1">
        <w:r>
          <w:rPr>
            <w:rStyle w:val="Hyperlink"/>
          </w:rPr>
          <w:t>http://www.thegeekstuff.com/2009/07/unix-stat-command-how-to-identify-file-attributes/</w:t>
        </w:r>
      </w:hyperlink>
    </w:p>
  </w:footnote>
  <w:footnote w:id="38">
    <w:p w14:paraId="142ADD04" w14:textId="77777777" w:rsidR="00994A38" w:rsidRDefault="00994A3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0" w:history="1">
        <w:r>
          <w:rPr>
            <w:rStyle w:val="Hyperlink"/>
          </w:rPr>
          <w:t>http://www.hackinglinuxexposed.com/articles/20030417.html</w:t>
        </w:r>
      </w:hyperlink>
    </w:p>
  </w:footnote>
  <w:footnote w:id="39">
    <w:p w14:paraId="4B6DA570" w14:textId="77777777" w:rsidR="00994A38" w:rsidRDefault="00994A38">
      <w:pPr>
        <w:pStyle w:val="FootnoteText"/>
      </w:pPr>
      <w:r>
        <w:rPr>
          <w:rStyle w:val="FootnoteReference"/>
        </w:rPr>
        <w:footnoteRef/>
      </w:r>
      <w:r>
        <w:t xml:space="preserve"> For more information see </w:t>
      </w:r>
      <w:hyperlink r:id="rId41" w:history="1">
        <w:r>
          <w:rPr>
            <w:rStyle w:val="Hyperlink"/>
          </w:rPr>
          <w:t>http://www.thegeekstuff.com/2009/07/unix-stat-command-how-to-identify-file-attributes/</w:t>
        </w:r>
      </w:hyperlink>
    </w:p>
  </w:footnote>
  <w:footnote w:id="40">
    <w:p w14:paraId="4870A25D" w14:textId="77777777" w:rsidR="00994A38" w:rsidRDefault="00994A38">
      <w:pPr>
        <w:pStyle w:val="FootnoteText"/>
      </w:pPr>
      <w:r>
        <w:rPr>
          <w:rStyle w:val="FootnoteReference"/>
        </w:rPr>
        <w:footnoteRef/>
      </w:r>
      <w:r>
        <w:t xml:space="preserve"> For more information see </w:t>
      </w:r>
      <w:hyperlink r:id="rId42" w:history="1">
        <w:r>
          <w:rPr>
            <w:rStyle w:val="Hyperlink"/>
          </w:rPr>
          <w:t>http://www.thegeekstuff.com/2009/07/unix-stat-command-how-to-identify-file-attributes/</w:t>
        </w:r>
      </w:hyperlink>
    </w:p>
  </w:footnote>
  <w:footnote w:id="41">
    <w:p w14:paraId="24119A1C" w14:textId="77777777" w:rsidR="00994A38" w:rsidRDefault="00994A38" w:rsidP="00BE28E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3" w:history="1">
        <w:r>
          <w:rPr>
            <w:rStyle w:val="Hyperlink"/>
          </w:rPr>
          <w:t>http://www.hackinglinuxexposed.com/articles/20030417.html</w:t>
        </w:r>
      </w:hyperlink>
    </w:p>
  </w:footnote>
  <w:footnote w:id="42">
    <w:p w14:paraId="5251F338" w14:textId="77777777" w:rsidR="00994A38" w:rsidRDefault="00994A38" w:rsidP="00DC6539">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4" w:history="1">
        <w:r>
          <w:rPr>
            <w:rStyle w:val="Hyperlink"/>
          </w:rPr>
          <w:t>http://www.hackinglinuxexposed.com/articles/20030417.html</w:t>
        </w:r>
      </w:hyperlink>
    </w:p>
  </w:footnote>
  <w:footnote w:id="43">
    <w:p w14:paraId="2CEC9D63" w14:textId="77777777" w:rsidR="00994A38" w:rsidRDefault="00994A38" w:rsidP="00DB7CC4">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5" w:history="1">
        <w:r>
          <w:rPr>
            <w:rStyle w:val="Hyperlink"/>
          </w:rPr>
          <w:t>http://www.hackinglinuxexposed.com/articles/20030417.html</w:t>
        </w:r>
      </w:hyperlink>
    </w:p>
  </w:footnote>
  <w:footnote w:id="44">
    <w:p w14:paraId="0C5EA3FA"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6" w:history="1">
        <w:r>
          <w:rPr>
            <w:rStyle w:val="Hyperlink"/>
          </w:rPr>
          <w:t>http://www.hackinglinuxexposed.com/articles/20030417.html</w:t>
        </w:r>
      </w:hyperlink>
    </w:p>
  </w:footnote>
  <w:footnote w:id="45">
    <w:p w14:paraId="25C56C76"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7" w:history="1">
        <w:r>
          <w:rPr>
            <w:rStyle w:val="Hyperlink"/>
          </w:rPr>
          <w:t>http://www.hackinglinuxexposed.com/articles/20030417.html</w:t>
        </w:r>
      </w:hyperlink>
    </w:p>
  </w:footnote>
  <w:footnote w:id="46">
    <w:p w14:paraId="21DEBF04"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8" w:history="1">
        <w:r>
          <w:rPr>
            <w:rStyle w:val="Hyperlink"/>
          </w:rPr>
          <w:t>http://www.hackinglinuxexposed.com/articles/20030417.html</w:t>
        </w:r>
      </w:hyperlink>
    </w:p>
  </w:footnote>
  <w:footnote w:id="47">
    <w:p w14:paraId="7952AF40" w14:textId="77777777" w:rsidR="00994A38" w:rsidRDefault="00994A38" w:rsidP="00114907">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49" w:history="1">
        <w:r>
          <w:rPr>
            <w:rStyle w:val="Hyperlink"/>
          </w:rPr>
          <w:t>http://www.hackinglinuxexposed.com/articles/20030417.html</w:t>
        </w:r>
      </w:hyperlink>
    </w:p>
  </w:footnote>
  <w:footnote w:id="48">
    <w:p w14:paraId="741A304B"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0" w:history="1">
        <w:r>
          <w:rPr>
            <w:rStyle w:val="Hyperlink"/>
          </w:rPr>
          <w:t>http://www.hackinglinuxexposed.com/articles/20030417.html</w:t>
        </w:r>
      </w:hyperlink>
    </w:p>
  </w:footnote>
  <w:footnote w:id="49">
    <w:p w14:paraId="2BBBABCD"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1" w:history="1">
        <w:r>
          <w:rPr>
            <w:rStyle w:val="Hyperlink"/>
          </w:rPr>
          <w:t>http://www.hackinglinuxexposed.com/articles/20030417.html</w:t>
        </w:r>
      </w:hyperlink>
    </w:p>
  </w:footnote>
  <w:footnote w:id="50">
    <w:p w14:paraId="59BAA95E"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2" w:history="1">
        <w:r>
          <w:rPr>
            <w:rStyle w:val="Hyperlink"/>
          </w:rPr>
          <w:t>http://www.hackinglinuxexposed.com/articles/20030417.html</w:t>
        </w:r>
      </w:hyperlink>
    </w:p>
  </w:footnote>
  <w:footnote w:id="51">
    <w:p w14:paraId="69006971"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3" w:history="1">
        <w:r>
          <w:rPr>
            <w:rStyle w:val="Hyperlink"/>
          </w:rPr>
          <w:t>http://www.hackinglinuxexposed.com/articles/20030417.html</w:t>
        </w:r>
      </w:hyperlink>
    </w:p>
  </w:footnote>
  <w:footnote w:id="52">
    <w:p w14:paraId="4FD9FC47" w14:textId="77777777" w:rsidR="00994A38" w:rsidRDefault="00994A38" w:rsidP="00017CB8">
      <w:pPr>
        <w:pStyle w:val="FootnoteText"/>
      </w:pPr>
      <w:r>
        <w:rPr>
          <w:rStyle w:val="FootnoteReference"/>
        </w:rPr>
        <w:footnoteRef/>
      </w:r>
      <w:r>
        <w:t xml:space="preserve"> For more information about the different types in the </w:t>
      </w:r>
      <w:r w:rsidRPr="00E119E5">
        <w:rPr>
          <w:rFonts w:ascii="Courier New" w:hAnsi="Courier New" w:cs="Courier New"/>
          <w:color w:val="000000"/>
        </w:rPr>
        <w:t>ls –l</w:t>
      </w:r>
      <w:r>
        <w:rPr>
          <w:rFonts w:cstheme="minorHAnsi"/>
          <w:color w:val="000000"/>
        </w:rPr>
        <w:t xml:space="preserve"> command </w:t>
      </w:r>
      <w:r>
        <w:t xml:space="preserve">see </w:t>
      </w:r>
      <w:hyperlink r:id="rId54" w:history="1">
        <w:r>
          <w:rPr>
            <w:rStyle w:val="Hyperlink"/>
          </w:rPr>
          <w:t>http://www.hackinglinuxexposed.com/articles/20030417.html</w:t>
        </w:r>
      </w:hyperlink>
    </w:p>
  </w:footnote>
  <w:footnote w:id="53">
    <w:p w14:paraId="78AFFCAB" w14:textId="77777777" w:rsidR="00994A38" w:rsidRDefault="00994A38">
      <w:pPr>
        <w:pStyle w:val="FootnoteText"/>
      </w:pPr>
      <w:r>
        <w:rPr>
          <w:rStyle w:val="FootnoteReference"/>
        </w:rPr>
        <w:footnoteRef/>
      </w:r>
      <w:r>
        <w:t xml:space="preserve"> For more information see </w:t>
      </w:r>
      <w:hyperlink r:id="rId55" w:history="1">
        <w:r>
          <w:rPr>
            <w:rStyle w:val="Hyperlink"/>
          </w:rPr>
          <w:t>http://www.vanemery.com/Linux/ACL/linux-acl.html</w:t>
        </w:r>
      </w:hyperlink>
      <w:r>
        <w:rPr>
          <w:rStyle w:val="Hyperlink"/>
        </w:rPr>
        <w:t xml:space="preserve"> </w:t>
      </w:r>
      <w:r>
        <w:t xml:space="preserve">or </w:t>
      </w:r>
      <w:hyperlink r:id="rId56" w:history="1">
        <w:r>
          <w:rPr>
            <w:rStyle w:val="Hyperlink"/>
          </w:rPr>
          <w:t>http://www.softpanorama.info/Commercial_linuxes/linux_acl.shtml</w:t>
        </w:r>
      </w:hyperlink>
    </w:p>
  </w:footnote>
  <w:footnote w:id="54">
    <w:p w14:paraId="127D13E6" w14:textId="77777777" w:rsidR="00994A38" w:rsidRDefault="00994A38">
      <w:pPr>
        <w:pStyle w:val="FootnoteText"/>
      </w:pPr>
      <w:r>
        <w:rPr>
          <w:rStyle w:val="FootnoteReference"/>
        </w:rPr>
        <w:footnoteRef/>
      </w:r>
      <w:r>
        <w:t xml:space="preserve"> For more information see </w:t>
      </w:r>
      <w:hyperlink r:id="rId57" w:history="1">
        <w:r>
          <w:rPr>
            <w:rStyle w:val="Hyperlink"/>
          </w:rPr>
          <w:t>http://www.vanemery.com/Linux/ACL/linux-acl.html</w:t>
        </w:r>
      </w:hyperlink>
    </w:p>
  </w:footnote>
  <w:footnote w:id="55">
    <w:p w14:paraId="6371280F" w14:textId="77777777" w:rsidR="00994A38" w:rsidRDefault="00994A38">
      <w:pPr>
        <w:pStyle w:val="FootnoteText"/>
      </w:pPr>
      <w:r>
        <w:rPr>
          <w:rStyle w:val="FootnoteReference"/>
        </w:rPr>
        <w:footnoteRef/>
      </w:r>
      <w:r>
        <w:t xml:space="preserve"> For more information see </w:t>
      </w:r>
      <w:hyperlink r:id="rId58" w:history="1">
        <w:r>
          <w:rPr>
            <w:rStyle w:val="Hyperlink"/>
          </w:rPr>
          <w:t>http://ss64.com/bash/uname.html</w:t>
        </w:r>
      </w:hyperlink>
    </w:p>
  </w:footnote>
  <w:footnote w:id="56">
    <w:p w14:paraId="071AA88F" w14:textId="77777777" w:rsidR="00994A38" w:rsidRDefault="00994A38">
      <w:pPr>
        <w:pStyle w:val="FootnoteText"/>
      </w:pPr>
      <w:r>
        <w:rPr>
          <w:rStyle w:val="FootnoteReference"/>
        </w:rPr>
        <w:footnoteRef/>
      </w:r>
      <w:r>
        <w:t xml:space="preserve"> For more information see </w:t>
      </w:r>
      <w:hyperlink r:id="rId59" w:history="1">
        <w:r>
          <w:rPr>
            <w:rStyle w:val="Hyperlink"/>
          </w:rPr>
          <w:t>http://ss64.com/bash/uname.html</w:t>
        </w:r>
      </w:hyperlink>
    </w:p>
  </w:footnote>
  <w:footnote w:id="57">
    <w:p w14:paraId="24C13903" w14:textId="77777777" w:rsidR="00994A38" w:rsidRDefault="00994A38">
      <w:pPr>
        <w:pStyle w:val="FootnoteText"/>
      </w:pPr>
      <w:r>
        <w:rPr>
          <w:rStyle w:val="FootnoteReference"/>
        </w:rPr>
        <w:footnoteRef/>
      </w:r>
      <w:r>
        <w:t xml:space="preserve"> For more information about the command line options of the </w:t>
      </w:r>
      <w:r w:rsidRPr="006C66E4">
        <w:rPr>
          <w:rFonts w:ascii="Courier New" w:hAnsi="Courier New" w:cs="Courier New"/>
          <w:b/>
        </w:rPr>
        <w:t>uname</w:t>
      </w:r>
      <w:r>
        <w:t xml:space="preserve"> command see </w:t>
      </w:r>
      <w:hyperlink r:id="rId60" w:history="1">
        <w:r>
          <w:rPr>
            <w:rStyle w:val="Hyperlink"/>
          </w:rPr>
          <w:t>http://ss64.com/bash/uname.html</w:t>
        </w:r>
      </w:hyperlink>
    </w:p>
  </w:footnote>
  <w:footnote w:id="58">
    <w:p w14:paraId="23B4F15F" w14:textId="77777777" w:rsidR="00994A38" w:rsidRDefault="00994A38">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1" w:history="1">
        <w:r>
          <w:rPr>
            <w:rStyle w:val="Hyperlink"/>
          </w:rPr>
          <w:t>http://linux.die.net/man/2/uname</w:t>
        </w:r>
      </w:hyperlink>
    </w:p>
  </w:footnote>
  <w:footnote w:id="59">
    <w:p w14:paraId="6F9C95B6" w14:textId="77777777" w:rsidR="00994A38" w:rsidRDefault="00994A38" w:rsidP="001D36CD">
      <w:pPr>
        <w:pStyle w:val="FootnoteText"/>
      </w:pPr>
      <w:r>
        <w:rPr>
          <w:rStyle w:val="FootnoteReference"/>
        </w:rPr>
        <w:footnoteRef/>
      </w:r>
      <w:r>
        <w:t xml:space="preserve"> For more information about the command line options of the </w:t>
      </w:r>
      <w:r w:rsidRPr="001D36CD">
        <w:rPr>
          <w:rFonts w:ascii="Courier New" w:hAnsi="Courier New" w:cs="Courier New"/>
        </w:rPr>
        <w:t>uname</w:t>
      </w:r>
      <w:r>
        <w:t xml:space="preserve"> command see </w:t>
      </w:r>
      <w:hyperlink r:id="rId62" w:history="1">
        <w:r>
          <w:rPr>
            <w:rStyle w:val="Hyperlink"/>
          </w:rPr>
          <w:t>http://ss64.com/bash/uname.html</w:t>
        </w:r>
      </w:hyperlink>
    </w:p>
  </w:footnote>
  <w:footnote w:id="60">
    <w:p w14:paraId="65285CE7" w14:textId="77777777" w:rsidR="00994A38" w:rsidRDefault="00994A38" w:rsidP="006C66E4">
      <w:pPr>
        <w:pStyle w:val="FootnoteText"/>
      </w:pPr>
      <w:r>
        <w:rPr>
          <w:rStyle w:val="FootnoteReference"/>
        </w:rPr>
        <w:footnoteRef/>
      </w:r>
      <w:r>
        <w:t xml:space="preserve"> For more information about the </w:t>
      </w:r>
      <w:r w:rsidRPr="006C66E4">
        <w:rPr>
          <w:rFonts w:ascii="Courier New" w:hAnsi="Courier New" w:cs="Courier New"/>
          <w:b/>
        </w:rPr>
        <w:t>uname</w:t>
      </w:r>
      <w:r>
        <w:t xml:space="preserve"> system call see </w:t>
      </w:r>
      <w:hyperlink r:id="rId63" w:history="1">
        <w:r>
          <w:rPr>
            <w:rStyle w:val="Hyperlink"/>
          </w:rPr>
          <w:t>http://linux.die.net/man/2/uname</w:t>
        </w:r>
      </w:hyperlink>
    </w:p>
  </w:footnote>
  <w:footnote w:id="61">
    <w:p w14:paraId="5880F870" w14:textId="77777777" w:rsidR="00994A38" w:rsidRDefault="00994A38">
      <w:pPr>
        <w:pStyle w:val="FootnoteText"/>
      </w:pPr>
      <w:r>
        <w:rPr>
          <w:rStyle w:val="FootnoteReference"/>
        </w:rPr>
        <w:footnoteRef/>
      </w:r>
      <w:r>
        <w:t xml:space="preserve"> For more information see </w:t>
      </w:r>
      <w:hyperlink r:id="rId64" w:history="1">
        <w:r>
          <w:rPr>
            <w:rStyle w:val="Hyperlink"/>
          </w:rPr>
          <w:t>http://unixhelp.ed.ac.uk/CGI/man-cgi?init+8</w:t>
        </w:r>
      </w:hyperlink>
    </w:p>
  </w:footnote>
  <w:footnote w:id="62">
    <w:p w14:paraId="66C7B774" w14:textId="77777777" w:rsidR="00994A38" w:rsidRDefault="00994A38">
      <w:pPr>
        <w:pStyle w:val="FootnoteText"/>
      </w:pPr>
      <w:r>
        <w:rPr>
          <w:rStyle w:val="FootnoteReference"/>
        </w:rPr>
        <w:footnoteRef/>
      </w:r>
      <w:r>
        <w:t xml:space="preserve"> For more information see </w:t>
      </w:r>
      <w:hyperlink r:id="rId65" w:history="1">
        <w:r>
          <w:rPr>
            <w:rStyle w:val="Hyperlink"/>
          </w:rPr>
          <w:t>http://linux.die.net/man/8/chkconfig</w:t>
        </w:r>
      </w:hyperlink>
    </w:p>
  </w:footnote>
  <w:footnote w:id="63">
    <w:p w14:paraId="16D5C405" w14:textId="77777777" w:rsidR="00994A38" w:rsidRDefault="00994A38" w:rsidP="00AE57EF">
      <w:pPr>
        <w:pStyle w:val="FootnoteText"/>
      </w:pPr>
      <w:r>
        <w:rPr>
          <w:rStyle w:val="FootnoteReference"/>
        </w:rPr>
        <w:footnoteRef/>
      </w:r>
      <w:r>
        <w:t xml:space="preserve"> For more information see </w:t>
      </w:r>
      <w:hyperlink r:id="rId66"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4">
    <w:p w14:paraId="21CDB65B" w14:textId="77777777" w:rsidR="00994A38" w:rsidRDefault="00994A38" w:rsidP="00D453DD">
      <w:pPr>
        <w:pStyle w:val="FootnoteText"/>
      </w:pPr>
      <w:r>
        <w:rPr>
          <w:rStyle w:val="FootnoteReference"/>
        </w:rPr>
        <w:footnoteRef/>
      </w:r>
      <w:r>
        <w:t xml:space="preserve"> For more information see </w:t>
      </w:r>
      <w:hyperlink r:id="rId67"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5">
    <w:p w14:paraId="6BD97FEC" w14:textId="77777777" w:rsidR="00994A38" w:rsidRDefault="00994A38" w:rsidP="00F3514B">
      <w:pPr>
        <w:pStyle w:val="FootnoteText"/>
      </w:pPr>
      <w:r>
        <w:rPr>
          <w:rStyle w:val="FootnoteReference"/>
        </w:rPr>
        <w:footnoteRef/>
      </w:r>
      <w:r>
        <w:t xml:space="preserve"> For more information see </w:t>
      </w:r>
      <w:hyperlink r:id="rId68" w:history="1">
        <w:r>
          <w:rPr>
            <w:rStyle w:val="Hyperlink"/>
          </w:rPr>
          <w:t>http://linux.die.net/man/8/chkconfig</w:t>
        </w:r>
      </w:hyperlink>
      <w:r>
        <w:t xml:space="preserve">. You must be logged in as root AND have root in its own shell to use the command (via </w:t>
      </w:r>
      <w:r w:rsidRPr="00A602F9">
        <w:rPr>
          <w:rFonts w:ascii="Courier New" w:hAnsi="Courier New" w:cs="Courier New"/>
          <w:b/>
        </w:rPr>
        <w:t>su root</w:t>
      </w:r>
      <w:r>
        <w:t xml:space="preserve"> followed by </w:t>
      </w:r>
      <w:r w:rsidRPr="00A602F9">
        <w:rPr>
          <w:rFonts w:ascii="Courier New" w:hAnsi="Courier New" w:cs="Courier New"/>
          <w:b/>
        </w:rPr>
        <w:t>su -</w:t>
      </w:r>
      <w:r>
        <w:t>) or it will return "command not found."</w:t>
      </w:r>
    </w:p>
  </w:footnote>
  <w:footnote w:id="66">
    <w:p w14:paraId="120D69C9" w14:textId="77777777" w:rsidR="00994A38" w:rsidRDefault="00994A38">
      <w:pPr>
        <w:pStyle w:val="FootnoteText"/>
      </w:pPr>
      <w:r>
        <w:rPr>
          <w:rStyle w:val="FootnoteReference"/>
        </w:rPr>
        <w:footnoteRef/>
      </w:r>
      <w:r>
        <w:t xml:space="preserve"> For more information see </w:t>
      </w:r>
      <w:hyperlink r:id="rId69" w:history="1">
        <w:r>
          <w:rPr>
            <w:rStyle w:val="Hyperlink"/>
          </w:rPr>
          <w:t>http://unixhelp.ed.ac.uk/CGI/man-cgi?ps</w:t>
        </w:r>
      </w:hyperlink>
    </w:p>
  </w:footnote>
  <w:footnote w:id="67">
    <w:p w14:paraId="27A010F9" w14:textId="77777777" w:rsidR="00994A38" w:rsidRDefault="00994A38">
      <w:pPr>
        <w:pStyle w:val="FootnoteText"/>
      </w:pPr>
      <w:r>
        <w:rPr>
          <w:rStyle w:val="FootnoteReference"/>
        </w:rPr>
        <w:footnoteRef/>
      </w:r>
      <w:r>
        <w:t xml:space="preserve"> For more information see </w:t>
      </w:r>
      <w:hyperlink r:id="rId70" w:history="1">
        <w:r>
          <w:rPr>
            <w:rStyle w:val="Hyperlink"/>
          </w:rPr>
          <w:t>http://kb.iu.edu/data/afnv.html</w:t>
        </w:r>
      </w:hyperlink>
    </w:p>
  </w:footnote>
  <w:footnote w:id="68">
    <w:p w14:paraId="42B7E8D7" w14:textId="77777777" w:rsidR="00994A38" w:rsidRDefault="00994A38" w:rsidP="00AB7C5A">
      <w:pPr>
        <w:pStyle w:val="FootnoteText"/>
      </w:pPr>
      <w:r>
        <w:rPr>
          <w:rStyle w:val="FootnoteReference"/>
        </w:rPr>
        <w:footnoteRef/>
      </w:r>
      <w:r>
        <w:t xml:space="preserve"> For more information see </w:t>
      </w:r>
      <w:hyperlink r:id="rId71" w:history="1">
        <w:r>
          <w:rPr>
            <w:rStyle w:val="Hyperlink"/>
          </w:rPr>
          <w:t>http://unixhelp.ed.ac.uk/CGI/man-cgi?ps</w:t>
        </w:r>
      </w:hyperlink>
    </w:p>
  </w:footnote>
  <w:footnote w:id="69">
    <w:p w14:paraId="246C456B" w14:textId="77777777" w:rsidR="00994A38" w:rsidRDefault="00994A38" w:rsidP="00EA2877">
      <w:pPr>
        <w:pStyle w:val="FootnoteText"/>
      </w:pPr>
      <w:r>
        <w:rPr>
          <w:rStyle w:val="FootnoteReference"/>
        </w:rPr>
        <w:footnoteRef/>
      </w:r>
      <w:r>
        <w:t xml:space="preserve"> For more information see </w:t>
      </w:r>
      <w:hyperlink r:id="rId72" w:history="1">
        <w:r>
          <w:rPr>
            <w:rStyle w:val="Hyperlink"/>
          </w:rPr>
          <w:t>http://unixhelp.ed.ac.uk/CGI/man-cgi?ps</w:t>
        </w:r>
      </w:hyperlink>
    </w:p>
  </w:footnote>
  <w:footnote w:id="70">
    <w:p w14:paraId="68AFCE05" w14:textId="77777777" w:rsidR="00994A38" w:rsidRDefault="00994A38">
      <w:pPr>
        <w:pStyle w:val="FootnoteText"/>
      </w:pPr>
      <w:r>
        <w:rPr>
          <w:rStyle w:val="FootnoteReference"/>
        </w:rPr>
        <w:footnoteRef/>
      </w:r>
      <w:r>
        <w:t xml:space="preserve"> For more information about obtaining the ps output from system calls see </w:t>
      </w:r>
      <w:hyperlink r:id="rId73" w:history="1">
        <w:r>
          <w:rPr>
            <w:rStyle w:val="Hyperlink"/>
          </w:rPr>
          <w:t>http://www.mitchr.me/SS/exampleCode/AUPG/solaris_ps.c.html</w:t>
        </w:r>
      </w:hyperlink>
      <w:r>
        <w:t xml:space="preserve"> for the source code. The line sprintf(fileToOpen, "/proc/%s/psinfo", dep-&gt;d_name) is of particular interest. Please note that the psinfo part of the process information path may vary for different UNIX systems. For example, in CentOS, status is used instead of psinfo.</w:t>
      </w:r>
    </w:p>
  </w:footnote>
  <w:footnote w:id="71">
    <w:p w14:paraId="3B7F7FD7" w14:textId="77777777" w:rsidR="00994A38" w:rsidRDefault="00994A38" w:rsidP="0066369C">
      <w:pPr>
        <w:pStyle w:val="FootnoteText"/>
      </w:pPr>
      <w:r>
        <w:rPr>
          <w:rStyle w:val="FootnoteReference"/>
        </w:rPr>
        <w:footnoteRef/>
      </w:r>
      <w:r>
        <w:t xml:space="preserve"> For more information see </w:t>
      </w:r>
      <w:hyperlink r:id="rId74" w:history="1">
        <w:r>
          <w:rPr>
            <w:rStyle w:val="Hyperlink"/>
          </w:rPr>
          <w:t>http://unixhelp.ed.ac.uk/CGI/man-cgi?ps</w:t>
        </w:r>
      </w:hyperlink>
    </w:p>
  </w:footnote>
  <w:footnote w:id="72">
    <w:p w14:paraId="255835C5" w14:textId="77777777" w:rsidR="00994A38" w:rsidRDefault="00994A38" w:rsidP="0066369C">
      <w:pPr>
        <w:pStyle w:val="FootnoteText"/>
      </w:pPr>
      <w:r>
        <w:rPr>
          <w:rStyle w:val="FootnoteReference"/>
        </w:rPr>
        <w:footnoteRef/>
      </w:r>
      <w:r>
        <w:t xml:space="preserve"> For more information about obtaining the ps output from system calls see </w:t>
      </w:r>
      <w:hyperlink r:id="rId75" w:history="1">
        <w:r>
          <w:rPr>
            <w:rStyle w:val="Hyperlink"/>
          </w:rPr>
          <w:t>http://www.mitchr.me/SS/exampleCode/AUPG/solaris_ps.c.html</w:t>
        </w:r>
      </w:hyperlink>
      <w:r>
        <w:t xml:space="preserve"> for the source code. The line sprintf(fileToOpen, "/proc/%s/psinfo", dep-&gt;d_name) is of particular interest. Please note that the psinfo part of the process information path may vary for different UNIX systems. For example, in CentOS, status is used instead of psinfo.</w:t>
      </w:r>
    </w:p>
  </w:footnote>
  <w:footnote w:id="73">
    <w:p w14:paraId="4413982A" w14:textId="77777777" w:rsidR="00994A38" w:rsidRDefault="00994A38" w:rsidP="004F7D33">
      <w:pPr>
        <w:pStyle w:val="FootnoteText"/>
      </w:pPr>
      <w:r>
        <w:rPr>
          <w:rStyle w:val="FootnoteReference"/>
        </w:rPr>
        <w:footnoteRef/>
      </w:r>
      <w:r>
        <w:t xml:space="preserve"> For more information see </w:t>
      </w:r>
      <w:hyperlink r:id="rId76" w:history="1">
        <w:r>
          <w:rPr>
            <w:rStyle w:val="Hyperlink"/>
          </w:rPr>
          <w:t>http://unixhelp.ed.ac.uk/CGI/man-cgi?ps</w:t>
        </w:r>
      </w:hyperlink>
    </w:p>
  </w:footnote>
  <w:footnote w:id="74">
    <w:p w14:paraId="3EC155AE" w14:textId="77777777" w:rsidR="00994A38" w:rsidRDefault="00994A38" w:rsidP="004F7D33">
      <w:pPr>
        <w:pStyle w:val="FootnoteText"/>
      </w:pPr>
      <w:r>
        <w:rPr>
          <w:rStyle w:val="FootnoteReference"/>
        </w:rPr>
        <w:footnoteRef/>
      </w:r>
      <w:r>
        <w:t xml:space="preserve"> For more information see </w:t>
      </w:r>
      <w:hyperlink r:id="rId77" w:history="1">
        <w:r>
          <w:rPr>
            <w:rStyle w:val="Hyperlink"/>
          </w:rPr>
          <w:t>http://kb.iu.edu/data/afnv.html</w:t>
        </w:r>
      </w:hyperlink>
    </w:p>
  </w:footnote>
  <w:footnote w:id="75">
    <w:p w14:paraId="1A00C68F" w14:textId="77777777" w:rsidR="00994A38" w:rsidRDefault="00994A38" w:rsidP="004F7D33">
      <w:pPr>
        <w:pStyle w:val="FootnoteText"/>
      </w:pPr>
      <w:r>
        <w:rPr>
          <w:rStyle w:val="FootnoteReference"/>
        </w:rPr>
        <w:footnoteRef/>
      </w:r>
      <w:r>
        <w:t xml:space="preserve"> For more information see </w:t>
      </w:r>
      <w:hyperlink r:id="rId78" w:history="1">
        <w:r>
          <w:rPr>
            <w:rStyle w:val="Hyperlink"/>
          </w:rPr>
          <w:t>http://unixhelp.ed.ac.uk/CGI/man-cgi?ps</w:t>
        </w:r>
      </w:hyperlink>
    </w:p>
  </w:footnote>
  <w:footnote w:id="76">
    <w:p w14:paraId="2ACE2754" w14:textId="77777777" w:rsidR="00994A38" w:rsidRDefault="00994A38" w:rsidP="0095568F">
      <w:pPr>
        <w:pStyle w:val="FootnoteText"/>
      </w:pPr>
      <w:r>
        <w:rPr>
          <w:rStyle w:val="FootnoteReference"/>
        </w:rPr>
        <w:footnoteRef/>
      </w:r>
      <w:r>
        <w:t xml:space="preserve"> For more information see </w:t>
      </w:r>
      <w:hyperlink r:id="rId79" w:history="1">
        <w:r>
          <w:rPr>
            <w:rStyle w:val="Hyperlink"/>
          </w:rPr>
          <w:t>http://unixhelp.ed.ac.uk/CGI/man-cgi?ps</w:t>
        </w:r>
      </w:hyperlink>
    </w:p>
  </w:footnote>
  <w:footnote w:id="77">
    <w:p w14:paraId="41C79104" w14:textId="77777777" w:rsidR="00994A38" w:rsidRDefault="00994A38" w:rsidP="0095568F">
      <w:pPr>
        <w:pStyle w:val="FootnoteText"/>
      </w:pPr>
      <w:r>
        <w:rPr>
          <w:rStyle w:val="FootnoteReference"/>
        </w:rPr>
        <w:footnoteRef/>
      </w:r>
      <w:r>
        <w:t xml:space="preserve"> For more information about obtaining the ps output from system calls see </w:t>
      </w:r>
      <w:hyperlink r:id="rId80" w:history="1">
        <w:r>
          <w:rPr>
            <w:rStyle w:val="Hyperlink"/>
          </w:rPr>
          <w:t>http://www.mitchr.me/SS/exampleCode/AUPG/solaris_ps.c.html</w:t>
        </w:r>
      </w:hyperlink>
      <w:r>
        <w:t xml:space="preserve"> for the source code. The line sprintf(fileToOpen, "/proc/%s/psinfo", dep-&gt;d_name) is of particular interest. Please note that the psinfo part of the process information path may vary for different UNIX systems. For example, in CentOS, status is used instead of psinfo.</w:t>
      </w:r>
    </w:p>
  </w:footnote>
  <w:footnote w:id="78">
    <w:p w14:paraId="20131594" w14:textId="77777777" w:rsidR="00994A38" w:rsidRDefault="00994A38">
      <w:pPr>
        <w:pStyle w:val="FootnoteText"/>
      </w:pPr>
      <w:r>
        <w:rPr>
          <w:rStyle w:val="FootnoteReference"/>
        </w:rPr>
        <w:footnoteRef/>
      </w:r>
      <w:r>
        <w:t xml:space="preserve"> For more information see </w:t>
      </w:r>
      <w:hyperlink r:id="rId81" w:history="1">
        <w:r>
          <w:rPr>
            <w:rStyle w:val="Hyperlink"/>
          </w:rPr>
          <w:t>http://linux.die.net/man/3/audit_getloginuid</w:t>
        </w:r>
      </w:hyperlink>
    </w:p>
  </w:footnote>
  <w:footnote w:id="79">
    <w:p w14:paraId="172FA16A" w14:textId="77777777" w:rsidR="00994A38" w:rsidRDefault="00994A38">
      <w:pPr>
        <w:pStyle w:val="FootnoteText"/>
      </w:pPr>
      <w:r>
        <w:rPr>
          <w:rStyle w:val="FootnoteReference"/>
        </w:rPr>
        <w:footnoteRef/>
      </w:r>
      <w:r>
        <w:t xml:space="preserve"> For more information see </w:t>
      </w:r>
      <w:hyperlink r:id="rId82" w:history="1">
        <w:r w:rsidRPr="00346C36">
          <w:rPr>
            <w:rStyle w:val="Hyperlink"/>
          </w:rPr>
          <w:t>http://linux.die.net/man/3/getpidcon</w:t>
        </w:r>
      </w:hyperlink>
      <w:r>
        <w:t xml:space="preserve"> for the system call, </w:t>
      </w:r>
      <w:hyperlink r:id="rId83" w:history="1">
        <w:r>
          <w:rPr>
            <w:rStyle w:val="Hyperlink"/>
          </w:rPr>
          <w:t>http://linux.die.net/man/1/secon</w:t>
        </w:r>
      </w:hyperlink>
      <w:r>
        <w:t xml:space="preserve"> for the command, and </w:t>
      </w:r>
      <w:hyperlink r:id="rId84" w:history="1">
        <w:r>
          <w:rPr>
            <w:rStyle w:val="Hyperlink"/>
          </w:rPr>
          <w:t>http://www.centos.org/docs/5/html/Deployment_Guide-en-US/ch-selinux.html</w:t>
        </w:r>
      </w:hyperlink>
      <w:r>
        <w:t xml:space="preserve"> for more information. Note that there is NO DIFFERENCE between a domain and a type—see </w:t>
      </w:r>
      <w:hyperlink r:id="rId85" w:history="1">
        <w:r>
          <w:rPr>
            <w:rStyle w:val="Hyperlink"/>
          </w:rPr>
          <w:t>http://docs.fedoraproject.org/en-US/Fedora/13/html/SELinux_FAQ/</w:t>
        </w:r>
      </w:hyperlink>
    </w:p>
  </w:footnote>
  <w:footnote w:id="80">
    <w:p w14:paraId="19502066" w14:textId="77777777" w:rsidR="00994A38" w:rsidRDefault="00994A38">
      <w:pPr>
        <w:pStyle w:val="FootnoteText"/>
      </w:pPr>
      <w:r>
        <w:rPr>
          <w:rStyle w:val="FootnoteReference"/>
        </w:rPr>
        <w:footnoteRef/>
      </w:r>
      <w:r>
        <w:t xml:space="preserve"> For more information see </w:t>
      </w:r>
      <w:hyperlink r:id="rId86" w:history="1">
        <w:r>
          <w:rPr>
            <w:rStyle w:val="Hyperlink"/>
          </w:rPr>
          <w:t>http://www.informit.com/articles/article.aspx?p=397655&amp;seqNum=6</w:t>
        </w:r>
      </w:hyperlink>
      <w:r>
        <w:t xml:space="preserve"> or </w:t>
      </w:r>
      <w:hyperlink r:id="rId87" w:history="1">
        <w:r>
          <w:rPr>
            <w:rStyle w:val="Hyperlink"/>
          </w:rPr>
          <w:t>http://unix.stackexchange.com/questions/18166/what-are-session-leaders-in-ps</w:t>
        </w:r>
      </w:hyperlink>
    </w:p>
  </w:footnote>
  <w:footnote w:id="81">
    <w:p w14:paraId="31F7A812" w14:textId="77777777" w:rsidR="00994A38" w:rsidRDefault="00994A38" w:rsidP="0095568F">
      <w:pPr>
        <w:pStyle w:val="FootnoteText"/>
      </w:pPr>
      <w:r>
        <w:rPr>
          <w:rStyle w:val="FootnoteReference"/>
        </w:rPr>
        <w:footnoteRef/>
      </w:r>
      <w:r>
        <w:t xml:space="preserve"> For more information see </w:t>
      </w:r>
      <w:hyperlink r:id="rId88" w:history="1">
        <w:r>
          <w:rPr>
            <w:rStyle w:val="Hyperlink"/>
          </w:rPr>
          <w:t>http://unixhelp.ed.ac.uk/CGI/man-cgi?ps</w:t>
        </w:r>
      </w:hyperlink>
    </w:p>
  </w:footnote>
  <w:footnote w:id="82">
    <w:p w14:paraId="04F78B2A" w14:textId="77777777" w:rsidR="00994A38" w:rsidRDefault="00994A38" w:rsidP="0095568F">
      <w:pPr>
        <w:pStyle w:val="FootnoteText"/>
      </w:pPr>
      <w:r>
        <w:rPr>
          <w:rStyle w:val="FootnoteReference"/>
        </w:rPr>
        <w:footnoteRef/>
      </w:r>
      <w:r>
        <w:t xml:space="preserve"> For more information about obtaining the ps output from system calls see </w:t>
      </w:r>
      <w:hyperlink r:id="rId89" w:history="1">
        <w:r>
          <w:rPr>
            <w:rStyle w:val="Hyperlink"/>
          </w:rPr>
          <w:t>http://www.mitchr.me/SS/exampleCode/AUPG/solaris_ps.c.html</w:t>
        </w:r>
      </w:hyperlink>
      <w:r>
        <w:t xml:space="preserve"> for the source code. The line sprintf(fileToOpen, "/proc/%s/psinfo", dep-&gt;d_name) is of particular interest. Please note that the psinfo part of the process information path may vary for different UNIX systems. For example, in CentOS, status is used instead of psinfo.</w:t>
      </w:r>
    </w:p>
  </w:footnote>
  <w:footnote w:id="83">
    <w:p w14:paraId="27A28ED2" w14:textId="77777777" w:rsidR="00994A38" w:rsidRDefault="00994A38">
      <w:pPr>
        <w:pStyle w:val="FootnoteText"/>
      </w:pPr>
      <w:r>
        <w:rPr>
          <w:rStyle w:val="FootnoteReference"/>
        </w:rPr>
        <w:footnoteRef/>
      </w:r>
      <w:r>
        <w:t xml:space="preserve"> For more information see </w:t>
      </w:r>
      <w:hyperlink r:id="rId90" w:history="1">
        <w:r>
          <w:rPr>
            <w:rStyle w:val="Hyperlink"/>
          </w:rPr>
          <w:t>http://linux.die.net/man/3/audit_getloginuid</w:t>
        </w:r>
      </w:hyperlink>
    </w:p>
  </w:footnote>
  <w:footnote w:id="84">
    <w:p w14:paraId="224DC97C" w14:textId="77777777" w:rsidR="00994A38" w:rsidRDefault="00994A38">
      <w:pPr>
        <w:pStyle w:val="FootnoteText"/>
      </w:pPr>
      <w:r>
        <w:rPr>
          <w:rStyle w:val="FootnoteReference"/>
        </w:rPr>
        <w:footnoteRef/>
      </w:r>
      <w:r>
        <w:t xml:space="preserve"> For more information see </w:t>
      </w:r>
      <w:hyperlink r:id="rId91" w:history="1">
        <w:r w:rsidRPr="00346C36">
          <w:rPr>
            <w:rStyle w:val="Hyperlink"/>
          </w:rPr>
          <w:t>http://linux.die.net/man/3/getpidcon</w:t>
        </w:r>
      </w:hyperlink>
      <w:r>
        <w:t xml:space="preserve"> for the system call, </w:t>
      </w:r>
      <w:hyperlink r:id="rId92" w:history="1">
        <w:r>
          <w:rPr>
            <w:rStyle w:val="Hyperlink"/>
          </w:rPr>
          <w:t>http://linux.die.net/man/1/secon</w:t>
        </w:r>
      </w:hyperlink>
      <w:r>
        <w:t xml:space="preserve"> for the command, and </w:t>
      </w:r>
      <w:hyperlink r:id="rId93" w:history="1">
        <w:r>
          <w:rPr>
            <w:rStyle w:val="Hyperlink"/>
          </w:rPr>
          <w:t>http://www.centos.org/docs/5/html/Deployment_Guide-en-US/ch-selinux.html</w:t>
        </w:r>
      </w:hyperlink>
      <w:r>
        <w:t xml:space="preserve"> for more information. Note that there is NO DIFFERENCE between a domain and a type—see </w:t>
      </w:r>
      <w:hyperlink r:id="rId94" w:history="1">
        <w:r>
          <w:rPr>
            <w:rStyle w:val="Hyperlink"/>
          </w:rPr>
          <w:t>http://docs.fedoraproject.org/en-US/Fedora/13/html/SELinux_FAQ/</w:t>
        </w:r>
      </w:hyperlink>
    </w:p>
  </w:footnote>
  <w:footnote w:id="85">
    <w:p w14:paraId="1D37608F" w14:textId="77777777" w:rsidR="00994A38" w:rsidRDefault="00994A38">
      <w:pPr>
        <w:pStyle w:val="FootnoteText"/>
      </w:pPr>
      <w:r>
        <w:rPr>
          <w:rStyle w:val="FootnoteReference"/>
        </w:rPr>
        <w:footnoteRef/>
      </w:r>
      <w:r>
        <w:t xml:space="preserve"> For more information see </w:t>
      </w:r>
      <w:hyperlink r:id="rId95" w:history="1">
        <w:r>
          <w:rPr>
            <w:rStyle w:val="Hyperlink"/>
          </w:rPr>
          <w:t>http://www.informit.com/articles/article.aspx?p=397655&amp;seqNum=6</w:t>
        </w:r>
      </w:hyperlink>
      <w:r>
        <w:t xml:space="preserve"> or </w:t>
      </w:r>
      <w:hyperlink r:id="rId96" w:history="1">
        <w:r>
          <w:rPr>
            <w:rStyle w:val="Hyperlink"/>
          </w:rPr>
          <w:t>http://unix.stackexchange.com/questions/18166/what-are-session-leaders-in-ps</w:t>
        </w:r>
      </w:hyperlink>
    </w:p>
  </w:footnote>
  <w:footnote w:id="86">
    <w:p w14:paraId="707FFE80" w14:textId="77777777" w:rsidR="00994A38" w:rsidRDefault="00994A38">
      <w:pPr>
        <w:pStyle w:val="FootnoteText"/>
      </w:pPr>
      <w:r>
        <w:rPr>
          <w:rStyle w:val="FootnoteReference"/>
        </w:rPr>
        <w:footnoteRef/>
      </w:r>
      <w:r>
        <w:t xml:space="preserve"> For more information see </w:t>
      </w:r>
      <w:hyperlink r:id="rId97" w:history="1">
        <w:r>
          <w:rPr>
            <w:rStyle w:val="Hyperlink"/>
          </w:rPr>
          <w:t>http://www.kernel.org/pub/linux/libs/security/linux-privs/kernel-2.2/capfaq-0.2.txt</w:t>
        </w:r>
      </w:hyperlink>
    </w:p>
  </w:footnote>
  <w:footnote w:id="87">
    <w:p w14:paraId="7953694F" w14:textId="77777777" w:rsidR="00994A38" w:rsidRDefault="00994A38">
      <w:pPr>
        <w:pStyle w:val="FootnoteText"/>
      </w:pPr>
      <w:r>
        <w:rPr>
          <w:rStyle w:val="FootnoteReference"/>
        </w:rPr>
        <w:footnoteRef/>
      </w:r>
      <w:r>
        <w:t xml:space="preserve"> For more information see </w:t>
      </w:r>
      <w:hyperlink r:id="rId98" w:history="1">
        <w:r>
          <w:rPr>
            <w:rStyle w:val="Hyperlink"/>
          </w:rPr>
          <w:t>http://www.cs.fsu.edu/~baker/devices/lxr/http/source/linux/include/linux/capability.h</w:t>
        </w:r>
      </w:hyperlink>
    </w:p>
  </w:footnote>
  <w:footnote w:id="88">
    <w:p w14:paraId="0FFC02CC" w14:textId="77777777" w:rsidR="00994A38" w:rsidRDefault="00994A38" w:rsidP="00592A43">
      <w:pPr>
        <w:pStyle w:val="FootnoteText"/>
      </w:pPr>
      <w:r>
        <w:rPr>
          <w:rStyle w:val="FootnoteReference"/>
        </w:rPr>
        <w:footnoteRef/>
      </w:r>
      <w:r>
        <w:t xml:space="preserve"> For more information see </w:t>
      </w:r>
      <w:hyperlink r:id="rId99" w:history="1">
        <w:r>
          <w:rPr>
            <w:rStyle w:val="Hyperlink"/>
          </w:rPr>
          <w:t>http://www.cs.fsu.edu/~baker/devices/lxr/http/source/linux/include/linux/capability.h</w:t>
        </w:r>
      </w:hyperlink>
    </w:p>
  </w:footnote>
  <w:footnote w:id="89">
    <w:p w14:paraId="520412C4" w14:textId="77777777" w:rsidR="00994A38" w:rsidRDefault="00994A38" w:rsidP="00FE4E05">
      <w:pPr>
        <w:pStyle w:val="FootnoteText"/>
      </w:pPr>
      <w:r>
        <w:rPr>
          <w:rStyle w:val="FootnoteReference"/>
        </w:rPr>
        <w:footnoteRef/>
      </w:r>
      <w:r>
        <w:t xml:space="preserve"> For more information see </w:t>
      </w:r>
      <w:hyperlink r:id="rId100" w:history="1">
        <w:r>
          <w:rPr>
            <w:rStyle w:val="Hyperlink"/>
          </w:rPr>
          <w:t>http://www.cs.fsu.edu/~baker/devices/lxr/http/source/linux/include/linux/capability.h</w:t>
        </w:r>
      </w:hyperlink>
    </w:p>
  </w:footnote>
  <w:footnote w:id="90">
    <w:p w14:paraId="0150CE10" w14:textId="77777777" w:rsidR="00994A38" w:rsidRDefault="00994A38" w:rsidP="00FE4E05">
      <w:pPr>
        <w:pStyle w:val="FootnoteText"/>
      </w:pPr>
      <w:r>
        <w:rPr>
          <w:rStyle w:val="FootnoteReference"/>
        </w:rPr>
        <w:footnoteRef/>
      </w:r>
      <w:r>
        <w:t xml:space="preserve"> For more information see </w:t>
      </w:r>
      <w:hyperlink r:id="rId101" w:history="1">
        <w:r>
          <w:rPr>
            <w:rStyle w:val="Hyperlink"/>
          </w:rPr>
          <w:t>http://www.cs.fsu.edu/~baker/devices/lxr/http/source/linux/include/linux/capability.h</w:t>
        </w:r>
      </w:hyperlink>
    </w:p>
  </w:footnote>
  <w:footnote w:id="91">
    <w:p w14:paraId="13FDDBA9" w14:textId="77777777" w:rsidR="00994A38" w:rsidRDefault="00994A38" w:rsidP="0036427A">
      <w:pPr>
        <w:pStyle w:val="FootnoteText"/>
      </w:pPr>
      <w:r>
        <w:rPr>
          <w:rStyle w:val="FootnoteReference"/>
        </w:rPr>
        <w:footnoteRef/>
      </w:r>
      <w:r>
        <w:t xml:space="preserve"> For more information see </w:t>
      </w:r>
      <w:hyperlink r:id="rId102" w:history="1">
        <w:r>
          <w:rPr>
            <w:rStyle w:val="Hyperlink"/>
          </w:rPr>
          <w:t>http://www.kernel.org/pub/linux/libs/security/linux-privs/kernel-2.2/capfaq-0.2.txt</w:t>
        </w:r>
      </w:hyperlink>
    </w:p>
  </w:footnote>
  <w:footnote w:id="92">
    <w:p w14:paraId="0CE09D71" w14:textId="77777777" w:rsidR="00994A38" w:rsidRDefault="00994A38" w:rsidP="0036427A">
      <w:pPr>
        <w:pStyle w:val="FootnoteText"/>
      </w:pPr>
      <w:r>
        <w:rPr>
          <w:rStyle w:val="FootnoteReference"/>
        </w:rPr>
        <w:footnoteRef/>
      </w:r>
      <w:r>
        <w:t xml:space="preserve"> For more information see </w:t>
      </w:r>
      <w:hyperlink r:id="rId103" w:history="1">
        <w:r>
          <w:rPr>
            <w:rStyle w:val="Hyperlink"/>
          </w:rPr>
          <w:t>http://www.cs.fsu.edu/~baker/devices/lxr/http/source/linux/include/linux/capability.h</w:t>
        </w:r>
      </w:hyperlink>
    </w:p>
  </w:footnote>
  <w:footnote w:id="93">
    <w:p w14:paraId="2004BC20" w14:textId="77777777" w:rsidR="00994A38" w:rsidRDefault="00994A38" w:rsidP="00592A43">
      <w:pPr>
        <w:pStyle w:val="FootnoteText"/>
      </w:pPr>
      <w:r>
        <w:rPr>
          <w:rStyle w:val="FootnoteReference"/>
        </w:rPr>
        <w:footnoteRef/>
      </w:r>
      <w:r>
        <w:t xml:space="preserve"> For more information see </w:t>
      </w:r>
      <w:hyperlink r:id="rId104" w:history="1">
        <w:r>
          <w:rPr>
            <w:rStyle w:val="Hyperlink"/>
          </w:rPr>
          <w:t>http://www.cs.fsu.edu/~baker/devices/lxr/http/source/linux/include/linux/capability.h</w:t>
        </w:r>
      </w:hyperlink>
    </w:p>
  </w:footnote>
  <w:footnote w:id="94">
    <w:p w14:paraId="70B1DF11" w14:textId="77777777" w:rsidR="00994A38" w:rsidRDefault="00994A38" w:rsidP="00FE4E05">
      <w:pPr>
        <w:pStyle w:val="FootnoteText"/>
      </w:pPr>
      <w:r>
        <w:rPr>
          <w:rStyle w:val="FootnoteReference"/>
        </w:rPr>
        <w:footnoteRef/>
      </w:r>
      <w:r>
        <w:t xml:space="preserve"> For more information see </w:t>
      </w:r>
      <w:hyperlink r:id="rId105" w:history="1">
        <w:r>
          <w:rPr>
            <w:rStyle w:val="Hyperlink"/>
          </w:rPr>
          <w:t>http://www.cs.fsu.edu/~baker/devices/lxr/http/source/linux/include/linux/capability.h</w:t>
        </w:r>
      </w:hyperlink>
    </w:p>
  </w:footnote>
  <w:footnote w:id="95">
    <w:p w14:paraId="72C783A6" w14:textId="77777777" w:rsidR="00994A38" w:rsidRDefault="00994A38" w:rsidP="00FE4E05">
      <w:pPr>
        <w:pStyle w:val="FootnoteText"/>
      </w:pPr>
      <w:r>
        <w:rPr>
          <w:rStyle w:val="FootnoteReference"/>
        </w:rPr>
        <w:footnoteRef/>
      </w:r>
      <w:r>
        <w:t xml:space="preserve"> For more information see </w:t>
      </w:r>
      <w:hyperlink r:id="rId106" w:history="1">
        <w:r>
          <w:rPr>
            <w:rStyle w:val="Hyperlink"/>
          </w:rPr>
          <w:t>http://www.cs.fsu.edu/~baker/devices/lxr/http/source/linux/include/linux/capability.h</w:t>
        </w:r>
      </w:hyperlink>
    </w:p>
  </w:footnote>
  <w:footnote w:id="96">
    <w:p w14:paraId="6B127242" w14:textId="77777777" w:rsidR="00994A38" w:rsidRDefault="00994A38" w:rsidP="002A129E">
      <w:pPr>
        <w:pStyle w:val="FootnoteText"/>
      </w:pPr>
      <w:r>
        <w:rPr>
          <w:rStyle w:val="FootnoteReference"/>
        </w:rPr>
        <w:footnoteRef/>
      </w:r>
      <w:r>
        <w:t xml:space="preserve"> For more information see </w:t>
      </w:r>
      <w:hyperlink r:id="rId107" w:history="1">
        <w:r>
          <w:rPr>
            <w:rStyle w:val="Hyperlink"/>
          </w:rPr>
          <w:t>http://cims.nyu.edu/cgi-systems/man.cgi?section=4&amp;topic=inetd.conf</w:t>
        </w:r>
      </w:hyperlink>
    </w:p>
  </w:footnote>
  <w:footnote w:id="97">
    <w:p w14:paraId="3DB65107" w14:textId="77777777" w:rsidR="00994A38" w:rsidRDefault="00994A38" w:rsidP="0041616A">
      <w:pPr>
        <w:pStyle w:val="FootnoteText"/>
      </w:pPr>
      <w:r>
        <w:rPr>
          <w:rStyle w:val="FootnoteReference"/>
        </w:rPr>
        <w:footnoteRef/>
      </w:r>
      <w:r>
        <w:t xml:space="preserve"> For more information see </w:t>
      </w:r>
      <w:hyperlink r:id="rId108" w:history="1">
        <w:r>
          <w:rPr>
            <w:rStyle w:val="Hyperlink"/>
          </w:rPr>
          <w:t>http://cims.nyu.edu/cgi-systems/man.cgi?section=4&amp;topic=inetd.conf</w:t>
        </w:r>
      </w:hyperlink>
    </w:p>
  </w:footnote>
  <w:footnote w:id="98">
    <w:p w14:paraId="164F478C" w14:textId="77777777" w:rsidR="00994A38" w:rsidRDefault="00994A38">
      <w:pPr>
        <w:pStyle w:val="FootnoteText"/>
      </w:pPr>
      <w:r>
        <w:rPr>
          <w:rStyle w:val="FootnoteReference"/>
        </w:rPr>
        <w:footnoteRef/>
      </w:r>
      <w:r>
        <w:t xml:space="preserve"> For more information see </w:t>
      </w:r>
      <w:hyperlink r:id="rId109" w:history="1">
        <w:r>
          <w:rPr>
            <w:rStyle w:val="Hyperlink"/>
          </w:rPr>
          <w:t>http://cims.nyu.edu/cgi-systems/man.cgi?section=1M&amp;topic=inetd</w:t>
        </w:r>
      </w:hyperlink>
    </w:p>
  </w:footnote>
  <w:footnote w:id="99">
    <w:p w14:paraId="7A787CB4" w14:textId="77777777" w:rsidR="00994A38" w:rsidRDefault="00994A38" w:rsidP="00BC6153">
      <w:pPr>
        <w:pStyle w:val="FootnoteText"/>
      </w:pPr>
      <w:r>
        <w:rPr>
          <w:rStyle w:val="FootnoteReference"/>
        </w:rPr>
        <w:footnoteRef/>
      </w:r>
      <w:r>
        <w:t xml:space="preserve"> For more information see </w:t>
      </w:r>
      <w:hyperlink r:id="rId110" w:history="1">
        <w:r>
          <w:rPr>
            <w:rStyle w:val="Hyperlink"/>
          </w:rPr>
          <w:t>http://cims.nyu.edu/cgi-systems/man.cgi?section=4&amp;topic=inetd.conf</w:t>
        </w:r>
      </w:hyperlink>
    </w:p>
  </w:footnote>
  <w:footnote w:id="100">
    <w:p w14:paraId="7B550417" w14:textId="77777777" w:rsidR="00994A38" w:rsidRDefault="00994A38" w:rsidP="00103D4C">
      <w:pPr>
        <w:pStyle w:val="FootnoteText"/>
      </w:pPr>
      <w:r>
        <w:rPr>
          <w:rStyle w:val="FootnoteReference"/>
        </w:rPr>
        <w:footnoteRef/>
      </w:r>
      <w:r>
        <w:t xml:space="preserve"> For more information see </w:t>
      </w:r>
      <w:hyperlink r:id="rId111" w:history="1">
        <w:r>
          <w:rPr>
            <w:rStyle w:val="Hyperlink"/>
          </w:rPr>
          <w:t>http://cims.nyu.edu/cgi-systems/man.cgi?section=4&amp;topic=inetd.conf</w:t>
        </w:r>
      </w:hyperlink>
    </w:p>
  </w:footnote>
  <w:footnote w:id="101">
    <w:p w14:paraId="078AEC8E" w14:textId="77777777" w:rsidR="00994A38" w:rsidRDefault="00994A38">
      <w:pPr>
        <w:pStyle w:val="FootnoteText"/>
      </w:pPr>
      <w:r>
        <w:rPr>
          <w:rStyle w:val="FootnoteReference"/>
        </w:rPr>
        <w:footnoteRef/>
      </w:r>
      <w:r>
        <w:t xml:space="preserve"> For more information see </w:t>
      </w:r>
      <w:hyperlink r:id="rId112" w:history="1">
        <w:r>
          <w:rPr>
            <w:rStyle w:val="Hyperlink"/>
          </w:rPr>
          <w:t>http://cims.nyu.edu/cgi-systems/man.cgi?section=1M&amp;topic=inetd</w:t>
        </w:r>
      </w:hyperlink>
    </w:p>
  </w:footnote>
  <w:footnote w:id="102">
    <w:p w14:paraId="77A1C359" w14:textId="77777777" w:rsidR="00994A38" w:rsidRDefault="00994A38" w:rsidP="00BC6153">
      <w:pPr>
        <w:pStyle w:val="FootnoteText"/>
      </w:pPr>
      <w:r>
        <w:rPr>
          <w:rStyle w:val="FootnoteReference"/>
        </w:rPr>
        <w:footnoteRef/>
      </w:r>
      <w:r>
        <w:t xml:space="preserve"> For more information see </w:t>
      </w:r>
      <w:hyperlink r:id="rId113" w:history="1">
        <w:r>
          <w:rPr>
            <w:rStyle w:val="Hyperlink"/>
          </w:rPr>
          <w:t>http://cims.nyu.edu/cgi-systems/man.cgi?section=4&amp;topic=inetd.conf</w:t>
        </w:r>
      </w:hyperlink>
    </w:p>
  </w:footnote>
  <w:footnote w:id="103">
    <w:p w14:paraId="13D01D47" w14:textId="77777777" w:rsidR="00994A38" w:rsidRDefault="00994A38" w:rsidP="002E2F95">
      <w:pPr>
        <w:pStyle w:val="FootnoteText"/>
      </w:pPr>
      <w:r>
        <w:rPr>
          <w:rStyle w:val="FootnoteReference"/>
        </w:rPr>
        <w:footnoteRef/>
      </w:r>
      <w:r>
        <w:t xml:space="preserve"> For more information see </w:t>
      </w:r>
      <w:hyperlink r:id="rId114" w:history="1">
        <w:r>
          <w:rPr>
            <w:rStyle w:val="Hyperlink"/>
          </w:rPr>
          <w:t>http://cims.nyu.edu/cgi-systems/man.cgi?section=4&amp;topic=inetd.conf</w:t>
        </w:r>
      </w:hyperlink>
    </w:p>
  </w:footnote>
  <w:footnote w:id="104">
    <w:p w14:paraId="31FFEEA8" w14:textId="77777777" w:rsidR="00994A38" w:rsidRDefault="00994A38" w:rsidP="002E2F95">
      <w:pPr>
        <w:pStyle w:val="FootnoteText"/>
      </w:pPr>
      <w:r>
        <w:rPr>
          <w:rStyle w:val="FootnoteReference"/>
        </w:rPr>
        <w:footnoteRef/>
      </w:r>
      <w:r>
        <w:t xml:space="preserve"> For more information see </w:t>
      </w:r>
      <w:hyperlink r:id="rId115" w:history="1">
        <w:r>
          <w:rPr>
            <w:rStyle w:val="Hyperlink"/>
          </w:rPr>
          <w:t>http://cims.nyu.edu/cgi-systems/man.cgi?section=4&amp;topic=inetd.conf</w:t>
        </w:r>
      </w:hyperlink>
    </w:p>
  </w:footnote>
  <w:footnote w:id="105">
    <w:p w14:paraId="42736FE8" w14:textId="77777777" w:rsidR="00994A38" w:rsidRDefault="00994A38">
      <w:pPr>
        <w:pStyle w:val="FootnoteText"/>
      </w:pPr>
      <w:r>
        <w:rPr>
          <w:rStyle w:val="FootnoteReference"/>
        </w:rPr>
        <w:footnoteRef/>
      </w:r>
      <w:r>
        <w:t xml:space="preserve"> For more information see </w:t>
      </w:r>
      <w:hyperlink r:id="rId116" w:history="1">
        <w:r>
          <w:rPr>
            <w:rStyle w:val="Hyperlink"/>
          </w:rPr>
          <w:t>http://cims.nyu.edu/cgi-systems/man.cgi?section=4&amp;topic=inetd.conf</w:t>
        </w:r>
      </w:hyperlink>
    </w:p>
  </w:footnote>
  <w:footnote w:id="106">
    <w:p w14:paraId="6198FF0E" w14:textId="77777777" w:rsidR="00994A38" w:rsidRDefault="00994A38" w:rsidP="001D5C3D">
      <w:pPr>
        <w:pStyle w:val="FootnoteText"/>
      </w:pPr>
      <w:r>
        <w:rPr>
          <w:rStyle w:val="FootnoteReference"/>
        </w:rPr>
        <w:footnoteRef/>
      </w:r>
      <w:r>
        <w:t xml:space="preserve"> For more information see </w:t>
      </w:r>
      <w:hyperlink r:id="rId117" w:history="1">
        <w:r>
          <w:rPr>
            <w:rStyle w:val="Hyperlink"/>
          </w:rPr>
          <w:t>http://cims.nyu.edu/cgi-systems/man.cgi?section=4&amp;topic=inetd.conf</w:t>
        </w:r>
      </w:hyperlink>
    </w:p>
  </w:footnote>
  <w:footnote w:id="107">
    <w:p w14:paraId="457DABE1" w14:textId="77777777" w:rsidR="00994A38" w:rsidRDefault="00994A38" w:rsidP="001D5C3D">
      <w:pPr>
        <w:pStyle w:val="FootnoteText"/>
      </w:pPr>
      <w:r>
        <w:rPr>
          <w:rStyle w:val="FootnoteReference"/>
        </w:rPr>
        <w:footnoteRef/>
      </w:r>
      <w:r>
        <w:t xml:space="preserve"> For more information see </w:t>
      </w:r>
      <w:hyperlink r:id="rId118" w:history="1">
        <w:r>
          <w:rPr>
            <w:rStyle w:val="Hyperlink"/>
          </w:rPr>
          <w:t>http://cims.nyu.edu/cgi-systems/man.cgi?section=4&amp;topic=inetd.conf</w:t>
        </w:r>
      </w:hyperlink>
    </w:p>
  </w:footnote>
  <w:footnote w:id="108">
    <w:p w14:paraId="0137B0E2" w14:textId="77777777" w:rsidR="00994A38" w:rsidRDefault="00994A38" w:rsidP="00E95767">
      <w:pPr>
        <w:pStyle w:val="FootnoteText"/>
      </w:pPr>
      <w:r>
        <w:rPr>
          <w:rStyle w:val="FootnoteReference"/>
        </w:rPr>
        <w:footnoteRef/>
      </w:r>
      <w:r>
        <w:t xml:space="preserve"> For more information see </w:t>
      </w:r>
      <w:hyperlink r:id="rId119" w:history="1">
        <w:r>
          <w:rPr>
            <w:rStyle w:val="Hyperlink"/>
          </w:rPr>
          <w:t>http://cims.nyu.edu/cgi-systems/man.cgi?section=4&amp;topic=inetd.conf</w:t>
        </w:r>
      </w:hyperlink>
    </w:p>
  </w:footnote>
  <w:footnote w:id="109">
    <w:p w14:paraId="50896EEB" w14:textId="77777777" w:rsidR="00994A38" w:rsidRDefault="00994A38">
      <w:pPr>
        <w:pStyle w:val="FootnoteText"/>
      </w:pPr>
      <w:r>
        <w:rPr>
          <w:rStyle w:val="FootnoteReference"/>
        </w:rPr>
        <w:footnoteRef/>
      </w:r>
      <w:r>
        <w:t xml:space="preserve"> For more information see </w:t>
      </w:r>
      <w:hyperlink r:id="rId120" w:history="1">
        <w:r>
          <w:rPr>
            <w:rStyle w:val="Hyperlink"/>
          </w:rPr>
          <w:t>http://cims.nyu.edu/cgi-systems/man.cgi?section=1M&amp;topic=inetd</w:t>
        </w:r>
      </w:hyperlink>
    </w:p>
  </w:footnote>
  <w:footnote w:id="110">
    <w:p w14:paraId="43711CA4" w14:textId="77777777" w:rsidR="00994A38" w:rsidRDefault="00994A38" w:rsidP="00BC6153">
      <w:pPr>
        <w:pStyle w:val="FootnoteText"/>
      </w:pPr>
      <w:r>
        <w:rPr>
          <w:rStyle w:val="FootnoteReference"/>
        </w:rPr>
        <w:footnoteRef/>
      </w:r>
      <w:r>
        <w:t xml:space="preserve"> For more information see </w:t>
      </w:r>
      <w:hyperlink r:id="rId121" w:history="1">
        <w:r>
          <w:rPr>
            <w:rStyle w:val="Hyperlink"/>
          </w:rPr>
          <w:t>http://cims.nyu.edu/cgi-systems/man.cgi?section=4&amp;topic=inetd.conf</w:t>
        </w:r>
      </w:hyperlink>
    </w:p>
  </w:footnote>
  <w:footnote w:id="111">
    <w:p w14:paraId="65649AC4" w14:textId="77777777" w:rsidR="00994A38" w:rsidRDefault="00994A38" w:rsidP="002E2F95">
      <w:pPr>
        <w:pStyle w:val="FootnoteText"/>
      </w:pPr>
      <w:r>
        <w:rPr>
          <w:rStyle w:val="FootnoteReference"/>
        </w:rPr>
        <w:footnoteRef/>
      </w:r>
      <w:r>
        <w:t xml:space="preserve"> For more information see </w:t>
      </w:r>
      <w:hyperlink r:id="rId122" w:history="1">
        <w:r>
          <w:rPr>
            <w:rStyle w:val="Hyperlink"/>
          </w:rPr>
          <w:t>http://cims.nyu.edu/cgi-systems/man.cgi?section=4&amp;topic=inetd.conf</w:t>
        </w:r>
      </w:hyperlink>
    </w:p>
  </w:footnote>
  <w:footnote w:id="112">
    <w:p w14:paraId="5F922D37" w14:textId="77777777" w:rsidR="00994A38" w:rsidRDefault="00994A38" w:rsidP="00AF085D">
      <w:pPr>
        <w:pStyle w:val="FootnoteText"/>
      </w:pPr>
      <w:r>
        <w:rPr>
          <w:rStyle w:val="FootnoteReference"/>
        </w:rPr>
        <w:footnoteRef/>
      </w:r>
      <w:r>
        <w:t xml:space="preserve"> For more information see </w:t>
      </w:r>
      <w:hyperlink r:id="rId123" w:history="1">
        <w:r>
          <w:rPr>
            <w:rStyle w:val="Hyperlink"/>
          </w:rPr>
          <w:t>http://cims.nyu.edu/cgi-systems/man.cgi?section=4&amp;topic=inetd.conf</w:t>
        </w:r>
      </w:hyperlink>
    </w:p>
  </w:footnote>
  <w:footnote w:id="113">
    <w:p w14:paraId="05DD72EC" w14:textId="77777777" w:rsidR="00994A38" w:rsidRDefault="00994A38" w:rsidP="00AF085D">
      <w:pPr>
        <w:pStyle w:val="FootnoteText"/>
      </w:pPr>
      <w:r>
        <w:rPr>
          <w:rStyle w:val="FootnoteReference"/>
        </w:rPr>
        <w:footnoteRef/>
      </w:r>
      <w:r>
        <w:t xml:space="preserve"> For more information see </w:t>
      </w:r>
      <w:hyperlink r:id="rId124" w:history="1">
        <w:r>
          <w:rPr>
            <w:rStyle w:val="Hyperlink"/>
          </w:rPr>
          <w:t>http://cims.nyu.edu/cgi-systems/man.cgi?section=4&amp;topic=inetd.conf</w:t>
        </w:r>
      </w:hyperlink>
    </w:p>
  </w:footnote>
  <w:footnote w:id="114">
    <w:p w14:paraId="1B8E7658" w14:textId="77777777" w:rsidR="00994A38" w:rsidRDefault="00994A38" w:rsidP="00AF085D">
      <w:pPr>
        <w:pStyle w:val="FootnoteText"/>
      </w:pPr>
      <w:r>
        <w:rPr>
          <w:rStyle w:val="FootnoteReference"/>
        </w:rPr>
        <w:footnoteRef/>
      </w:r>
      <w:r>
        <w:t xml:space="preserve"> For more information see </w:t>
      </w:r>
      <w:hyperlink r:id="rId125" w:history="1">
        <w:r>
          <w:rPr>
            <w:rStyle w:val="Hyperlink"/>
          </w:rPr>
          <w:t>http://cims.nyu.edu/cgi-systems/man.cgi?section=4&amp;topic=inetd.conf</w:t>
        </w:r>
      </w:hyperlink>
    </w:p>
  </w:footnote>
  <w:footnote w:id="115">
    <w:p w14:paraId="435EC0B2" w14:textId="77777777" w:rsidR="00994A38" w:rsidRDefault="00994A38" w:rsidP="001D5C3D">
      <w:pPr>
        <w:pStyle w:val="FootnoteText"/>
      </w:pPr>
      <w:r>
        <w:rPr>
          <w:rStyle w:val="FootnoteReference"/>
        </w:rPr>
        <w:footnoteRef/>
      </w:r>
      <w:r>
        <w:t xml:space="preserve"> For more information see </w:t>
      </w:r>
      <w:hyperlink r:id="rId126" w:history="1">
        <w:r>
          <w:rPr>
            <w:rStyle w:val="Hyperlink"/>
          </w:rPr>
          <w:t>http://cims.nyu.edu/cgi-systems/man.cgi?section=4&amp;topic=inetd.conf</w:t>
        </w:r>
      </w:hyperlink>
    </w:p>
  </w:footnote>
  <w:footnote w:id="116">
    <w:p w14:paraId="25134562" w14:textId="77777777" w:rsidR="00994A38" w:rsidRDefault="00994A38" w:rsidP="00595F3B">
      <w:pPr>
        <w:pStyle w:val="FootnoteText"/>
      </w:pPr>
      <w:r>
        <w:rPr>
          <w:rStyle w:val="FootnoteReference"/>
        </w:rPr>
        <w:footnoteRef/>
      </w:r>
      <w:r>
        <w:t xml:space="preserve"> For more information see </w:t>
      </w:r>
      <w:hyperlink r:id="rId127" w:history="1">
        <w:r>
          <w:rPr>
            <w:rStyle w:val="Hyperlink"/>
          </w:rPr>
          <w:t>http://cims.nyu.edu/cgi-systems/man.cgi?section=4&amp;topic=inetd.conf</w:t>
        </w:r>
      </w:hyperlink>
    </w:p>
  </w:footnote>
  <w:footnote w:id="117">
    <w:p w14:paraId="6F597679" w14:textId="77777777" w:rsidR="00994A38" w:rsidRDefault="00994A38" w:rsidP="00595F3B">
      <w:pPr>
        <w:pStyle w:val="FootnoteText"/>
      </w:pPr>
      <w:r>
        <w:rPr>
          <w:rStyle w:val="FootnoteReference"/>
        </w:rPr>
        <w:footnoteRef/>
      </w:r>
      <w:r>
        <w:t xml:space="preserve"> For more information see </w:t>
      </w:r>
      <w:hyperlink r:id="rId128" w:history="1">
        <w:r>
          <w:rPr>
            <w:rStyle w:val="Hyperlink"/>
          </w:rPr>
          <w:t>http://cims.nyu.edu/cgi-systems/man.cgi?section=4&amp;topic=inetd.conf</w:t>
        </w:r>
      </w:hyperlink>
    </w:p>
  </w:footnote>
  <w:footnote w:id="118">
    <w:p w14:paraId="5622F0CC" w14:textId="77777777" w:rsidR="00994A38" w:rsidRDefault="00994A38" w:rsidP="00595F3B">
      <w:pPr>
        <w:pStyle w:val="FootnoteText"/>
      </w:pPr>
      <w:r>
        <w:rPr>
          <w:rStyle w:val="FootnoteReference"/>
        </w:rPr>
        <w:footnoteRef/>
      </w:r>
      <w:r>
        <w:t xml:space="preserve"> For more information see </w:t>
      </w:r>
      <w:hyperlink r:id="rId129" w:history="1">
        <w:r>
          <w:rPr>
            <w:rStyle w:val="Hyperlink"/>
          </w:rPr>
          <w:t>http://cims.nyu.edu/cgi-systems/man.cgi?section=4&amp;topic=inetd.conf</w:t>
        </w:r>
      </w:hyperlink>
    </w:p>
  </w:footnote>
  <w:footnote w:id="119">
    <w:p w14:paraId="157CB13B" w14:textId="77777777" w:rsidR="00994A38" w:rsidRDefault="00994A38" w:rsidP="00EA4A65">
      <w:pPr>
        <w:pStyle w:val="FootnoteText"/>
      </w:pPr>
      <w:r>
        <w:rPr>
          <w:rStyle w:val="FootnoteReference"/>
        </w:rPr>
        <w:footnoteRef/>
      </w:r>
      <w:r>
        <w:t xml:space="preserve"> For more information see </w:t>
      </w:r>
      <w:hyperlink r:id="rId130" w:history="1">
        <w:r>
          <w:rPr>
            <w:rStyle w:val="Hyperlink"/>
          </w:rPr>
          <w:t>http://cims.nyu.edu/cgi-systems/man.cgi?section=4&amp;topic=inetd.conf</w:t>
        </w:r>
      </w:hyperlink>
    </w:p>
  </w:footnote>
  <w:footnote w:id="120">
    <w:p w14:paraId="6BA7E638" w14:textId="77777777" w:rsidR="00994A38" w:rsidRDefault="00994A38" w:rsidP="00EA4A65">
      <w:pPr>
        <w:pStyle w:val="FootnoteText"/>
      </w:pPr>
      <w:r>
        <w:rPr>
          <w:rStyle w:val="FootnoteReference"/>
        </w:rPr>
        <w:footnoteRef/>
      </w:r>
      <w:r>
        <w:t xml:space="preserve"> For more information see </w:t>
      </w:r>
      <w:hyperlink r:id="rId131" w:history="1">
        <w:r>
          <w:rPr>
            <w:rStyle w:val="Hyperlink"/>
          </w:rPr>
          <w:t>http://cims.nyu.edu/cgi-systems/man.cgi?section=4&amp;topic=inetd.conf</w:t>
        </w:r>
      </w:hyperlink>
    </w:p>
  </w:footnote>
  <w:footnote w:id="121">
    <w:p w14:paraId="2337DE9E" w14:textId="77777777" w:rsidR="00994A38" w:rsidRDefault="00994A38" w:rsidP="00EA4A65">
      <w:pPr>
        <w:pStyle w:val="FootnoteText"/>
      </w:pPr>
      <w:r>
        <w:rPr>
          <w:rStyle w:val="FootnoteReference"/>
        </w:rPr>
        <w:footnoteRef/>
      </w:r>
      <w:r>
        <w:t xml:space="preserve"> For more information see </w:t>
      </w:r>
      <w:hyperlink r:id="rId132" w:history="1">
        <w:r>
          <w:rPr>
            <w:rStyle w:val="Hyperlink"/>
          </w:rPr>
          <w:t>http://cims.nyu.edu/cgi-systems/man.cgi?section=4&amp;topic=inetd.conf</w:t>
        </w:r>
      </w:hyperlink>
    </w:p>
  </w:footnote>
  <w:footnote w:id="122">
    <w:p w14:paraId="31641902" w14:textId="77777777" w:rsidR="00994A38" w:rsidRDefault="00994A38" w:rsidP="006C7FF9">
      <w:pPr>
        <w:pStyle w:val="FootnoteText"/>
      </w:pPr>
      <w:r>
        <w:rPr>
          <w:rStyle w:val="FootnoteReference"/>
        </w:rPr>
        <w:footnoteRef/>
      </w:r>
      <w:r>
        <w:t xml:space="preserve"> For more information see </w:t>
      </w:r>
      <w:hyperlink r:id="rId133" w:history="1">
        <w:r>
          <w:rPr>
            <w:rStyle w:val="Hyperlink"/>
          </w:rPr>
          <w:t>http://linux.die.net/man/5/xinetd.conf</w:t>
        </w:r>
      </w:hyperlink>
    </w:p>
  </w:footnote>
  <w:footnote w:id="123">
    <w:p w14:paraId="682031BF" w14:textId="77777777" w:rsidR="00994A38" w:rsidRDefault="00994A38" w:rsidP="006C7FF9">
      <w:pPr>
        <w:pStyle w:val="FootnoteText"/>
      </w:pPr>
      <w:r>
        <w:rPr>
          <w:rStyle w:val="FootnoteReference"/>
        </w:rPr>
        <w:footnoteRef/>
      </w:r>
      <w:r>
        <w:t xml:space="preserve"> For more information see </w:t>
      </w:r>
      <w:hyperlink r:id="rId134" w:history="1">
        <w:r>
          <w:rPr>
            <w:rStyle w:val="Hyperlink"/>
          </w:rPr>
          <w:t>http://linux.die.net/man/5/xinetd.conf</w:t>
        </w:r>
      </w:hyperlink>
    </w:p>
  </w:footnote>
  <w:footnote w:id="124">
    <w:p w14:paraId="36216C4A" w14:textId="77777777" w:rsidR="00994A38" w:rsidRDefault="00994A38" w:rsidP="0056152B">
      <w:pPr>
        <w:pStyle w:val="FootnoteText"/>
      </w:pPr>
      <w:r>
        <w:rPr>
          <w:rStyle w:val="FootnoteReference"/>
        </w:rPr>
        <w:footnoteRef/>
      </w:r>
      <w:r>
        <w:t xml:space="preserve"> For more information see </w:t>
      </w:r>
      <w:hyperlink r:id="rId135" w:history="1">
        <w:r>
          <w:rPr>
            <w:rStyle w:val="Hyperlink"/>
          </w:rPr>
          <w:t>http://linux.die.net/man/5/xinetd.conf</w:t>
        </w:r>
      </w:hyperlink>
    </w:p>
  </w:footnote>
  <w:footnote w:id="125">
    <w:p w14:paraId="3B442F0C" w14:textId="77777777" w:rsidR="00994A38" w:rsidRDefault="00994A38" w:rsidP="0056152B">
      <w:pPr>
        <w:pStyle w:val="FootnoteText"/>
      </w:pPr>
      <w:r>
        <w:rPr>
          <w:rStyle w:val="FootnoteReference"/>
        </w:rPr>
        <w:footnoteRef/>
      </w:r>
      <w:r>
        <w:t xml:space="preserve"> For more information see </w:t>
      </w:r>
      <w:hyperlink r:id="rId136" w:history="1">
        <w:r>
          <w:rPr>
            <w:rStyle w:val="Hyperlink"/>
          </w:rPr>
          <w:t>http://linux.die.net/man/5/xinetd.conf</w:t>
        </w:r>
      </w:hyperlink>
    </w:p>
  </w:footnote>
  <w:footnote w:id="126">
    <w:p w14:paraId="41CDA2DF" w14:textId="77777777" w:rsidR="00994A38" w:rsidRDefault="00994A38" w:rsidP="006C7FF9">
      <w:pPr>
        <w:pStyle w:val="FootnoteText"/>
      </w:pPr>
      <w:r>
        <w:rPr>
          <w:rStyle w:val="FootnoteReference"/>
        </w:rPr>
        <w:footnoteRef/>
      </w:r>
      <w:r>
        <w:t xml:space="preserve"> For more information see </w:t>
      </w:r>
      <w:hyperlink r:id="rId137" w:history="1">
        <w:r>
          <w:rPr>
            <w:rStyle w:val="Hyperlink"/>
          </w:rPr>
          <w:t>http://linux.die.net/man/5/xinetd.conf</w:t>
        </w:r>
      </w:hyperlink>
    </w:p>
  </w:footnote>
  <w:footnote w:id="127">
    <w:p w14:paraId="08EE11BE" w14:textId="77777777" w:rsidR="00994A38" w:rsidRDefault="00994A38" w:rsidP="0056152B">
      <w:pPr>
        <w:pStyle w:val="FootnoteText"/>
      </w:pPr>
      <w:r>
        <w:rPr>
          <w:rStyle w:val="FootnoteReference"/>
        </w:rPr>
        <w:footnoteRef/>
      </w:r>
      <w:r>
        <w:t xml:space="preserve"> For more information see </w:t>
      </w:r>
      <w:hyperlink r:id="rId138" w:history="1">
        <w:r>
          <w:rPr>
            <w:rStyle w:val="Hyperlink"/>
          </w:rPr>
          <w:t>http://linux.die.net/man/5/xinetd.conf</w:t>
        </w:r>
      </w:hyperlink>
    </w:p>
  </w:footnote>
  <w:footnote w:id="128">
    <w:p w14:paraId="302B5980" w14:textId="77777777" w:rsidR="00994A38" w:rsidRDefault="00994A38">
      <w:pPr>
        <w:pStyle w:val="FootnoteText"/>
      </w:pPr>
      <w:r>
        <w:rPr>
          <w:rStyle w:val="FootnoteReference"/>
        </w:rPr>
        <w:footnoteRef/>
      </w:r>
      <w:r>
        <w:t xml:space="preserve"> For more information about the different flags see </w:t>
      </w:r>
      <w:hyperlink r:id="rId139" w:history="1">
        <w:r>
          <w:rPr>
            <w:rStyle w:val="Hyperlink"/>
          </w:rPr>
          <w:t>http://linux.die.net/man/5/xinetd.conf</w:t>
        </w:r>
      </w:hyperlink>
    </w:p>
  </w:footnote>
  <w:footnote w:id="129">
    <w:p w14:paraId="0A15552D" w14:textId="77777777" w:rsidR="00994A38" w:rsidRDefault="00994A38">
      <w:pPr>
        <w:pStyle w:val="FootnoteText"/>
      </w:pPr>
      <w:r>
        <w:rPr>
          <w:rStyle w:val="FootnoteReference"/>
        </w:rPr>
        <w:footnoteRef/>
      </w:r>
      <w:r>
        <w:t xml:space="preserve"> For more information about the specific host formatting available see </w:t>
      </w:r>
      <w:hyperlink r:id="rId140" w:history="1">
        <w:r>
          <w:rPr>
            <w:rStyle w:val="Hyperlink"/>
          </w:rPr>
          <w:t>http://linux.die.net/man/5/xinetd.conf</w:t>
        </w:r>
      </w:hyperlink>
    </w:p>
  </w:footnote>
  <w:footnote w:id="130">
    <w:p w14:paraId="6F71525F" w14:textId="77777777" w:rsidR="00994A38" w:rsidRDefault="00994A38" w:rsidP="00642A4D">
      <w:pPr>
        <w:pStyle w:val="FootnoteText"/>
      </w:pPr>
      <w:r>
        <w:rPr>
          <w:rStyle w:val="FootnoteReference"/>
        </w:rPr>
        <w:footnoteRef/>
      </w:r>
      <w:r>
        <w:t xml:space="preserve"> For more information see </w:t>
      </w:r>
      <w:hyperlink r:id="rId141" w:history="1">
        <w:r>
          <w:rPr>
            <w:rStyle w:val="Hyperlink"/>
          </w:rPr>
          <w:t>http://linux.die.net/man/5/xinetd.conf</w:t>
        </w:r>
      </w:hyperlink>
    </w:p>
  </w:footnote>
  <w:footnote w:id="131">
    <w:p w14:paraId="6971FB19" w14:textId="77777777" w:rsidR="00994A38" w:rsidRDefault="00994A38">
      <w:pPr>
        <w:pStyle w:val="FootnoteText"/>
      </w:pPr>
      <w:r>
        <w:rPr>
          <w:rStyle w:val="FootnoteReference"/>
        </w:rPr>
        <w:footnoteRef/>
      </w:r>
      <w:r>
        <w:t xml:space="preserve"> For more information see </w:t>
      </w:r>
      <w:hyperlink r:id="rId142" w:history="1">
        <w:r>
          <w:rPr>
            <w:rStyle w:val="Hyperlink"/>
          </w:rPr>
          <w:t>http://linux.die.net/man/5/xinetd.conf</w:t>
        </w:r>
      </w:hyperlink>
    </w:p>
  </w:footnote>
  <w:footnote w:id="132">
    <w:p w14:paraId="54BAE032" w14:textId="77777777" w:rsidR="00994A38" w:rsidRDefault="00994A38">
      <w:pPr>
        <w:pStyle w:val="FootnoteText"/>
      </w:pPr>
      <w:r>
        <w:rPr>
          <w:rStyle w:val="FootnoteReference"/>
        </w:rPr>
        <w:footnoteRef/>
      </w:r>
      <w:r>
        <w:t xml:space="preserve"> For more information see </w:t>
      </w:r>
      <w:hyperlink r:id="rId143" w:history="1">
        <w:r>
          <w:rPr>
            <w:rStyle w:val="Hyperlink"/>
          </w:rPr>
          <w:t>http://linux.die.net/man/5/xinetd.conf</w:t>
        </w:r>
      </w:hyperlink>
    </w:p>
  </w:footnote>
  <w:footnote w:id="133">
    <w:p w14:paraId="2037D082" w14:textId="77777777" w:rsidR="00994A38" w:rsidRDefault="00994A38" w:rsidP="003F7D5F">
      <w:pPr>
        <w:pStyle w:val="FootnoteText"/>
      </w:pPr>
      <w:r>
        <w:rPr>
          <w:rStyle w:val="FootnoteReference"/>
        </w:rPr>
        <w:footnoteRef/>
      </w:r>
      <w:r>
        <w:t xml:space="preserve"> For more information see </w:t>
      </w:r>
      <w:hyperlink r:id="rId144" w:history="1">
        <w:r>
          <w:rPr>
            <w:rStyle w:val="Hyperlink"/>
          </w:rPr>
          <w:t>http://linux.die.net/man/5/xinetd.conf</w:t>
        </w:r>
      </w:hyperlink>
    </w:p>
  </w:footnote>
  <w:footnote w:id="134">
    <w:p w14:paraId="1846C5C0" w14:textId="77777777" w:rsidR="00994A38" w:rsidRDefault="00994A38">
      <w:pPr>
        <w:pStyle w:val="FootnoteText"/>
      </w:pPr>
      <w:r>
        <w:rPr>
          <w:rStyle w:val="FootnoteReference"/>
        </w:rPr>
        <w:footnoteRef/>
      </w:r>
      <w:r>
        <w:t xml:space="preserve"> For more information about the implications of a single or multi-threaded service, see  </w:t>
      </w:r>
      <w:hyperlink r:id="rId145" w:history="1">
        <w:r>
          <w:rPr>
            <w:rStyle w:val="Hyperlink"/>
          </w:rPr>
          <w:t>http://cims.nyu.edu/cgi-systems/man.cgi?section=4&amp;topic=inetd.conf</w:t>
        </w:r>
      </w:hyperlink>
    </w:p>
  </w:footnote>
  <w:footnote w:id="135">
    <w:p w14:paraId="6E1D04E7" w14:textId="77777777" w:rsidR="00994A38" w:rsidRDefault="00994A38" w:rsidP="003F7D5F">
      <w:pPr>
        <w:pStyle w:val="FootnoteText"/>
      </w:pPr>
      <w:r>
        <w:rPr>
          <w:rStyle w:val="FootnoteReference"/>
        </w:rPr>
        <w:footnoteRef/>
      </w:r>
      <w:r>
        <w:t xml:space="preserve"> For more information about the implications of a single or multi-threaded service, see  </w:t>
      </w:r>
      <w:hyperlink r:id="rId146" w:history="1">
        <w:r>
          <w:rPr>
            <w:rStyle w:val="Hyperlink"/>
          </w:rPr>
          <w:t>http://cims.nyu.edu/cgi-systems/man.cgi?section=4&amp;topic=inetd.conf</w:t>
        </w:r>
      </w:hyperlink>
    </w:p>
  </w:footnote>
  <w:footnote w:id="136">
    <w:p w14:paraId="6A520DEC" w14:textId="77777777" w:rsidR="00994A38" w:rsidRDefault="00994A38" w:rsidP="006C7FF9">
      <w:pPr>
        <w:pStyle w:val="FootnoteText"/>
      </w:pPr>
      <w:r>
        <w:rPr>
          <w:rStyle w:val="FootnoteReference"/>
        </w:rPr>
        <w:footnoteRef/>
      </w:r>
      <w:r>
        <w:t xml:space="preserve"> For more information see </w:t>
      </w:r>
      <w:hyperlink r:id="rId147" w:history="1">
        <w:r>
          <w:rPr>
            <w:rStyle w:val="Hyperlink"/>
          </w:rPr>
          <w:t>http://linux.die.net/man/5/xinetd.conf</w:t>
        </w:r>
      </w:hyperlink>
    </w:p>
  </w:footnote>
  <w:footnote w:id="137">
    <w:p w14:paraId="68ED0840" w14:textId="77777777" w:rsidR="00994A38" w:rsidRDefault="00994A38" w:rsidP="0056152B">
      <w:pPr>
        <w:pStyle w:val="FootnoteText"/>
      </w:pPr>
      <w:r>
        <w:rPr>
          <w:rStyle w:val="FootnoteReference"/>
        </w:rPr>
        <w:footnoteRef/>
      </w:r>
      <w:r>
        <w:t xml:space="preserve"> For more information see </w:t>
      </w:r>
      <w:hyperlink r:id="rId148" w:history="1">
        <w:r>
          <w:rPr>
            <w:rStyle w:val="Hyperlink"/>
          </w:rPr>
          <w:t>http://linux.die.net/man/5/xinetd.conf</w:t>
        </w:r>
      </w:hyperlink>
    </w:p>
  </w:footnote>
  <w:footnote w:id="138">
    <w:p w14:paraId="68626034" w14:textId="77777777" w:rsidR="00994A38" w:rsidRDefault="00994A38">
      <w:pPr>
        <w:pStyle w:val="FootnoteText"/>
      </w:pPr>
      <w:r>
        <w:rPr>
          <w:rStyle w:val="FootnoteReference"/>
        </w:rPr>
        <w:footnoteRef/>
      </w:r>
      <w:r>
        <w:t xml:space="preserve"> For more information about the different flags see </w:t>
      </w:r>
      <w:hyperlink r:id="rId149" w:history="1">
        <w:r>
          <w:rPr>
            <w:rStyle w:val="Hyperlink"/>
          </w:rPr>
          <w:t>http://linux.die.net/man/5/xinetd.conf</w:t>
        </w:r>
      </w:hyperlink>
    </w:p>
  </w:footnote>
  <w:footnote w:id="139">
    <w:p w14:paraId="2111ACBE" w14:textId="77777777" w:rsidR="00994A38" w:rsidRDefault="00994A38">
      <w:pPr>
        <w:pStyle w:val="FootnoteText"/>
      </w:pPr>
      <w:r>
        <w:rPr>
          <w:rStyle w:val="FootnoteReference"/>
        </w:rPr>
        <w:footnoteRef/>
      </w:r>
      <w:r>
        <w:t xml:space="preserve"> For more information about the specific host formatting available see </w:t>
      </w:r>
      <w:hyperlink r:id="rId150" w:history="1">
        <w:r>
          <w:rPr>
            <w:rStyle w:val="Hyperlink"/>
          </w:rPr>
          <w:t>http://linux.die.net/man/5/xinetd.conf</w:t>
        </w:r>
      </w:hyperlink>
    </w:p>
  </w:footnote>
  <w:footnote w:id="140">
    <w:p w14:paraId="3E1CC68C" w14:textId="77777777" w:rsidR="00994A38" w:rsidRDefault="00994A38" w:rsidP="00642A4D">
      <w:pPr>
        <w:pStyle w:val="FootnoteText"/>
      </w:pPr>
      <w:r>
        <w:rPr>
          <w:rStyle w:val="FootnoteReference"/>
        </w:rPr>
        <w:footnoteRef/>
      </w:r>
      <w:r>
        <w:t xml:space="preserve"> For more information see </w:t>
      </w:r>
      <w:hyperlink r:id="rId151" w:history="1">
        <w:r>
          <w:rPr>
            <w:rStyle w:val="Hyperlink"/>
          </w:rPr>
          <w:t>http://linux.die.net/man/5/xinetd.conf</w:t>
        </w:r>
      </w:hyperlink>
    </w:p>
  </w:footnote>
  <w:footnote w:id="141">
    <w:p w14:paraId="70F9B44F" w14:textId="77777777" w:rsidR="00994A38" w:rsidRDefault="00994A38">
      <w:pPr>
        <w:pStyle w:val="FootnoteText"/>
      </w:pPr>
      <w:r>
        <w:rPr>
          <w:rStyle w:val="FootnoteReference"/>
        </w:rPr>
        <w:footnoteRef/>
      </w:r>
      <w:r>
        <w:t xml:space="preserve"> For more information see </w:t>
      </w:r>
      <w:hyperlink r:id="rId152" w:history="1">
        <w:r>
          <w:rPr>
            <w:rStyle w:val="Hyperlink"/>
          </w:rPr>
          <w:t>http://linux.die.net/man/5/xinetd.conf</w:t>
        </w:r>
      </w:hyperlink>
    </w:p>
  </w:footnote>
  <w:footnote w:id="142">
    <w:p w14:paraId="36873788" w14:textId="77777777" w:rsidR="00994A38" w:rsidRDefault="00994A38">
      <w:pPr>
        <w:pStyle w:val="FootnoteText"/>
      </w:pPr>
      <w:r>
        <w:rPr>
          <w:rStyle w:val="FootnoteReference"/>
        </w:rPr>
        <w:footnoteRef/>
      </w:r>
      <w:r>
        <w:t xml:space="preserve"> For more information see </w:t>
      </w:r>
      <w:hyperlink r:id="rId153" w:history="1">
        <w:r>
          <w:rPr>
            <w:rStyle w:val="Hyperlink"/>
          </w:rPr>
          <w:t>http://linux.die.net/man/5/xinetd.conf</w:t>
        </w:r>
      </w:hyperlink>
    </w:p>
  </w:footnote>
  <w:footnote w:id="143">
    <w:p w14:paraId="7C6A278E" w14:textId="77777777" w:rsidR="00994A38" w:rsidRDefault="00994A38" w:rsidP="003F7D5F">
      <w:pPr>
        <w:pStyle w:val="FootnoteText"/>
      </w:pPr>
      <w:r>
        <w:rPr>
          <w:rStyle w:val="FootnoteReference"/>
        </w:rPr>
        <w:footnoteRef/>
      </w:r>
      <w:r>
        <w:t xml:space="preserve"> For more information see </w:t>
      </w:r>
      <w:hyperlink r:id="rId154" w:history="1">
        <w:r>
          <w:rPr>
            <w:rStyle w:val="Hyperlink"/>
          </w:rPr>
          <w:t>http://linux.die.net/man/5/xinetd.conf</w:t>
        </w:r>
      </w:hyperlink>
    </w:p>
  </w:footnote>
  <w:footnote w:id="144">
    <w:p w14:paraId="0F7C79E9" w14:textId="77777777" w:rsidR="00994A38" w:rsidRDefault="00994A38">
      <w:pPr>
        <w:pStyle w:val="FootnoteText"/>
      </w:pPr>
      <w:r>
        <w:rPr>
          <w:rStyle w:val="FootnoteReference"/>
        </w:rPr>
        <w:footnoteRef/>
      </w:r>
      <w:r>
        <w:t xml:space="preserve"> For more information about the implications of a single or multi-threaded service, see </w:t>
      </w:r>
      <w:hyperlink r:id="rId155" w:history="1">
        <w:r>
          <w:rPr>
            <w:rStyle w:val="Hyperlink"/>
          </w:rPr>
          <w:t>http://linux.die.net/man/5/xinetd.conf</w:t>
        </w:r>
      </w:hyperlink>
      <w:r>
        <w:t xml:space="preserve"> </w:t>
      </w:r>
      <w:hyperlink r:id="rId156" w:history="1"/>
    </w:p>
  </w:footnote>
  <w:footnote w:id="145">
    <w:p w14:paraId="355D94EB" w14:textId="77777777" w:rsidR="00994A38" w:rsidRDefault="00994A38" w:rsidP="003F7D5F">
      <w:pPr>
        <w:pStyle w:val="FootnoteText"/>
      </w:pPr>
      <w:r>
        <w:rPr>
          <w:rStyle w:val="FootnoteReference"/>
        </w:rPr>
        <w:footnoteRef/>
      </w:r>
      <w:r>
        <w:t xml:space="preserve"> For more information about the implications of a single or multi-threaded service, see  </w:t>
      </w:r>
      <w:hyperlink r:id="rId157" w:history="1">
        <w:r w:rsidRPr="004F3930">
          <w:rPr>
            <w:rStyle w:val="Hyperlink"/>
          </w:rPr>
          <w:t>http://linux.die.net/man/5/xinetd.conf</w:t>
        </w:r>
      </w:hyperlink>
    </w:p>
  </w:footnote>
  <w:footnote w:id="146">
    <w:p w14:paraId="6226DAD4" w14:textId="77777777" w:rsidR="00994A38" w:rsidRDefault="00994A38" w:rsidP="006C7FF9">
      <w:pPr>
        <w:pStyle w:val="FootnoteText"/>
      </w:pPr>
      <w:r>
        <w:rPr>
          <w:rStyle w:val="FootnoteReference"/>
        </w:rPr>
        <w:footnoteRef/>
      </w:r>
      <w:r>
        <w:t xml:space="preserve"> For more information see </w:t>
      </w:r>
      <w:hyperlink r:id="rId158" w:history="1">
        <w:r>
          <w:rPr>
            <w:rStyle w:val="Hyperlink"/>
          </w:rPr>
          <w:t>http://linux.die.net/man/5/xinetd.conf</w:t>
        </w:r>
      </w:hyperlink>
    </w:p>
  </w:footnote>
  <w:footnote w:id="147">
    <w:p w14:paraId="07A5E098" w14:textId="77777777" w:rsidR="00994A38" w:rsidRDefault="00994A38" w:rsidP="006C7FF9">
      <w:pPr>
        <w:pStyle w:val="FootnoteText"/>
      </w:pPr>
      <w:r>
        <w:rPr>
          <w:rStyle w:val="FootnoteReference"/>
        </w:rPr>
        <w:footnoteRef/>
      </w:r>
      <w:r>
        <w:t xml:space="preserve"> For more information see </w:t>
      </w:r>
      <w:hyperlink r:id="rId159" w:history="1">
        <w:r>
          <w:rPr>
            <w:rStyle w:val="Hyperlink"/>
          </w:rPr>
          <w:t>http://linux.die.net/man/5/xinetd.conf</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D2AC77" w14:textId="01925264" w:rsidR="00994A38" w:rsidRDefault="00994A38" w:rsidP="00521CF3">
    <w:pPr>
      <w:pStyle w:val="Header"/>
      <w:jc w:val="right"/>
    </w:pPr>
    <w:r>
      <w:t>The OVAL® Language UNIX Component Specification: Version 5.11 Revision 5</w:t>
    </w:r>
  </w:p>
  <w:p w14:paraId="0A2F0B27" w14:textId="62143675" w:rsidR="00994A38" w:rsidRDefault="00422B65" w:rsidP="00521CF3">
    <w:pPr>
      <w:pStyle w:val="Header"/>
    </w:pPr>
    <w:r>
      <w:tab/>
    </w:r>
    <w:r>
      <w:tab/>
      <w:t>Date: 12-18</w:t>
    </w:r>
    <w:r w:rsidR="00994A38">
      <w:t>-2014</w:t>
    </w:r>
  </w:p>
  <w:p w14:paraId="49CB9A4E" w14:textId="77777777" w:rsidR="00994A38" w:rsidRDefault="00994A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9389312"/>
      <w:docPartObj>
        <w:docPartGallery w:val="Watermarks"/>
        <w:docPartUnique/>
      </w:docPartObj>
    </w:sdtPr>
    <w:sdtEndPr/>
    <w:sdtContent>
      <w:p w14:paraId="4109C8DC" w14:textId="77777777" w:rsidR="00994A38" w:rsidRDefault="00422B65">
        <w:pPr>
          <w:pStyle w:val="Header"/>
        </w:pPr>
        <w:r>
          <w:rPr>
            <w:noProof/>
            <w:lang w:eastAsia="zh-TW"/>
          </w:rPr>
          <w:pict w14:anchorId="0610A87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0"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A65BD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09D60069"/>
    <w:multiLevelType w:val="hybridMultilevel"/>
    <w:tmpl w:val="AF0A8A1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FA3254F"/>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nsid w:val="26C164EE"/>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287B3240"/>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5">
    <w:nsid w:val="2889466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nsid w:val="293A491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nsid w:val="2A205839"/>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nsid w:val="2D042787"/>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9">
    <w:nsid w:val="2E287824"/>
    <w:multiLevelType w:val="multilevel"/>
    <w:tmpl w:val="C6764B62"/>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0">
    <w:nsid w:val="2E2903F4"/>
    <w:multiLevelType w:val="multilevel"/>
    <w:tmpl w:val="774E7550"/>
    <w:lvl w:ilvl="0">
      <w:start w:val="2"/>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nsid w:val="30125845"/>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2">
    <w:nsid w:val="32EB2598"/>
    <w:multiLevelType w:val="hybridMultilevel"/>
    <w:tmpl w:val="D430AC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354D05C3"/>
    <w:multiLevelType w:val="hybridMultilevel"/>
    <w:tmpl w:val="57CE03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F90186"/>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90711BB"/>
    <w:multiLevelType w:val="hybridMultilevel"/>
    <w:tmpl w:val="BFCECB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C664D3E"/>
    <w:multiLevelType w:val="hybridMultilevel"/>
    <w:tmpl w:val="EBBAF0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4E5B5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49F57AE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C6744C5"/>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nsid w:val="50BC063D"/>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51283BF1"/>
    <w:multiLevelType w:val="multilevel"/>
    <w:tmpl w:val="A3625A60"/>
    <w:lvl w:ilvl="0">
      <w:start w:val="2"/>
      <w:numFmt w:val="decimal"/>
      <w:lvlText w:val="%1."/>
      <w:lvlJc w:val="left"/>
      <w:pPr>
        <w:ind w:left="672" w:hanging="672"/>
      </w:pPr>
      <w:rPr>
        <w:rFonts w:hint="default"/>
      </w:rPr>
    </w:lvl>
    <w:lvl w:ilvl="1">
      <w:start w:val="19"/>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52DD1D55"/>
    <w:multiLevelType w:val="hybridMultilevel"/>
    <w:tmpl w:val="5BB4842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nsid w:val="556551DC"/>
    <w:multiLevelType w:val="multilevel"/>
    <w:tmpl w:val="702267A0"/>
    <w:lvl w:ilvl="0">
      <w:start w:val="1"/>
      <w:numFmt w:val="bullet"/>
      <w:lvlText w:val=""/>
      <w:lvlJc w:val="left"/>
      <w:pPr>
        <w:ind w:left="672" w:hanging="672"/>
      </w:pPr>
      <w:rPr>
        <w:rFonts w:ascii="Symbol" w:hAnsi="Symbol"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nsid w:val="575C2775"/>
    <w:multiLevelType w:val="multilevel"/>
    <w:tmpl w:val="E8B2846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5">
    <w:nsid w:val="5A913985"/>
    <w:multiLevelType w:val="hybridMultilevel"/>
    <w:tmpl w:val="2A8A43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274576B"/>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7">
    <w:nsid w:val="64BB321E"/>
    <w:multiLevelType w:val="multilevel"/>
    <w:tmpl w:val="51D2531A"/>
    <w:lvl w:ilvl="0">
      <w:start w:val="2"/>
      <w:numFmt w:val="decimal"/>
      <w:lvlText w:val="%1."/>
      <w:lvlJc w:val="left"/>
      <w:pPr>
        <w:ind w:left="672" w:hanging="672"/>
      </w:pPr>
      <w:rPr>
        <w:rFonts w:hint="default"/>
      </w:rPr>
    </w:lvl>
    <w:lvl w:ilvl="1">
      <w:start w:val="7"/>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64F01752"/>
    <w:multiLevelType w:val="multilevel"/>
    <w:tmpl w:val="F7EA8A80"/>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9">
    <w:nsid w:val="66BF7B42"/>
    <w:multiLevelType w:val="hybridMultilevel"/>
    <w:tmpl w:val="DEAE56E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6D9406AB"/>
    <w:multiLevelType w:val="multilevel"/>
    <w:tmpl w:val="B8AC2C66"/>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1">
    <w:nsid w:val="6E2C66E1"/>
    <w:multiLevelType w:val="hybridMultilevel"/>
    <w:tmpl w:val="321A92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6EA87EB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3">
    <w:nsid w:val="6F333608"/>
    <w:multiLevelType w:val="multilevel"/>
    <w:tmpl w:val="313E71B0"/>
    <w:lvl w:ilvl="0">
      <w:start w:val="1"/>
      <w:numFmt w:val="bullet"/>
      <w:lvlText w:val=""/>
      <w:lvlJc w:val="left"/>
      <w:pPr>
        <w:ind w:left="360" w:hanging="360"/>
      </w:pPr>
      <w:rPr>
        <w:rFonts w:ascii="Symbol" w:hAnsi="Symbol"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4">
    <w:nsid w:val="6FCF1741"/>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700E288E"/>
    <w:multiLevelType w:val="multilevel"/>
    <w:tmpl w:val="9400728A"/>
    <w:lvl w:ilvl="0">
      <w:start w:val="2"/>
      <w:numFmt w:val="decimal"/>
      <w:lvlText w:val="%1."/>
      <w:lvlJc w:val="left"/>
      <w:pPr>
        <w:ind w:left="360" w:hanging="360"/>
      </w:pPr>
      <w:rPr>
        <w:rFonts w:hint="default"/>
      </w:rPr>
    </w:lvl>
    <w:lvl w:ilvl="1">
      <w:start w:val="2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36">
    <w:nsid w:val="76031FFD"/>
    <w:multiLevelType w:val="hybridMultilevel"/>
    <w:tmpl w:val="A3DCC7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7500C30"/>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8">
    <w:nsid w:val="7DA150D2"/>
    <w:multiLevelType w:val="multilevel"/>
    <w:tmpl w:val="72BCF1C8"/>
    <w:lvl w:ilvl="0">
      <w:start w:val="2"/>
      <w:numFmt w:val="decimal"/>
      <w:lvlText w:val="%1."/>
      <w:lvlJc w:val="left"/>
      <w:pPr>
        <w:ind w:left="672" w:hanging="672"/>
      </w:pPr>
      <w:rPr>
        <w:rFonts w:hint="default"/>
      </w:rPr>
    </w:lvl>
    <w:lvl w:ilvl="1">
      <w:start w:val="1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16"/>
  </w:num>
  <w:num w:numId="2">
    <w:abstractNumId w:val="25"/>
  </w:num>
  <w:num w:numId="3">
    <w:abstractNumId w:val="15"/>
  </w:num>
  <w:num w:numId="4">
    <w:abstractNumId w:val="22"/>
  </w:num>
  <w:num w:numId="5">
    <w:abstractNumId w:val="10"/>
  </w:num>
  <w:num w:numId="6">
    <w:abstractNumId w:val="0"/>
  </w:num>
  <w:num w:numId="7">
    <w:abstractNumId w:val="7"/>
  </w:num>
  <w:num w:numId="8">
    <w:abstractNumId w:val="5"/>
  </w:num>
  <w:num w:numId="9">
    <w:abstractNumId w:val="11"/>
  </w:num>
  <w:num w:numId="10">
    <w:abstractNumId w:val="20"/>
  </w:num>
  <w:num w:numId="11">
    <w:abstractNumId w:val="37"/>
  </w:num>
  <w:num w:numId="12">
    <w:abstractNumId w:val="2"/>
  </w:num>
  <w:num w:numId="13">
    <w:abstractNumId w:val="38"/>
  </w:num>
  <w:num w:numId="14">
    <w:abstractNumId w:val="34"/>
  </w:num>
  <w:num w:numId="15">
    <w:abstractNumId w:val="18"/>
  </w:num>
  <w:num w:numId="16">
    <w:abstractNumId w:val="32"/>
  </w:num>
  <w:num w:numId="17">
    <w:abstractNumId w:val="17"/>
  </w:num>
  <w:num w:numId="18">
    <w:abstractNumId w:val="27"/>
  </w:num>
  <w:num w:numId="19">
    <w:abstractNumId w:val="21"/>
  </w:num>
  <w:num w:numId="20">
    <w:abstractNumId w:val="6"/>
  </w:num>
  <w:num w:numId="21">
    <w:abstractNumId w:val="28"/>
  </w:num>
  <w:num w:numId="22">
    <w:abstractNumId w:val="30"/>
  </w:num>
  <w:num w:numId="23">
    <w:abstractNumId w:val="24"/>
  </w:num>
  <w:num w:numId="24">
    <w:abstractNumId w:val="9"/>
  </w:num>
  <w:num w:numId="25">
    <w:abstractNumId w:val="35"/>
  </w:num>
  <w:num w:numId="26">
    <w:abstractNumId w:val="4"/>
  </w:num>
  <w:num w:numId="27">
    <w:abstractNumId w:val="26"/>
  </w:num>
  <w:num w:numId="28">
    <w:abstractNumId w:val="29"/>
  </w:num>
  <w:num w:numId="29">
    <w:abstractNumId w:val="13"/>
  </w:num>
  <w:num w:numId="30">
    <w:abstractNumId w:val="36"/>
  </w:num>
  <w:num w:numId="31">
    <w:abstractNumId w:val="3"/>
  </w:num>
  <w:num w:numId="32">
    <w:abstractNumId w:val="23"/>
  </w:num>
  <w:num w:numId="33">
    <w:abstractNumId w:val="14"/>
  </w:num>
  <w:num w:numId="34">
    <w:abstractNumId w:val="19"/>
  </w:num>
  <w:num w:numId="35">
    <w:abstractNumId w:val="33"/>
  </w:num>
  <w:num w:numId="36">
    <w:abstractNumId w:val="8"/>
  </w:num>
  <w:num w:numId="37">
    <w:abstractNumId w:val="12"/>
  </w:num>
  <w:num w:numId="38">
    <w:abstractNumId w:val="1"/>
  </w:num>
  <w:num w:numId="39">
    <w:abstractNumId w:val="31"/>
  </w:num>
  <w:num w:numId="40">
    <w:abstractNumId w:val="12"/>
  </w:num>
  <w:num w:numId="41">
    <w:abstractNumId w:val="1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revisionView w:markup="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7BF"/>
    <w:rsid w:val="000002B0"/>
    <w:rsid w:val="00000A01"/>
    <w:rsid w:val="00002F6E"/>
    <w:rsid w:val="000030E2"/>
    <w:rsid w:val="0000353C"/>
    <w:rsid w:val="00003C22"/>
    <w:rsid w:val="00005C21"/>
    <w:rsid w:val="000066B7"/>
    <w:rsid w:val="0000721F"/>
    <w:rsid w:val="0000767D"/>
    <w:rsid w:val="00011109"/>
    <w:rsid w:val="000118F1"/>
    <w:rsid w:val="0001269F"/>
    <w:rsid w:val="00013755"/>
    <w:rsid w:val="00013A03"/>
    <w:rsid w:val="00015231"/>
    <w:rsid w:val="00016C05"/>
    <w:rsid w:val="00017AAC"/>
    <w:rsid w:val="00017CB8"/>
    <w:rsid w:val="00024A89"/>
    <w:rsid w:val="00025186"/>
    <w:rsid w:val="000256E5"/>
    <w:rsid w:val="00025742"/>
    <w:rsid w:val="00025F02"/>
    <w:rsid w:val="00026301"/>
    <w:rsid w:val="00027D42"/>
    <w:rsid w:val="00033F7F"/>
    <w:rsid w:val="000350F4"/>
    <w:rsid w:val="0003566F"/>
    <w:rsid w:val="000365DD"/>
    <w:rsid w:val="00036BC6"/>
    <w:rsid w:val="00040394"/>
    <w:rsid w:val="00041C0E"/>
    <w:rsid w:val="00041D32"/>
    <w:rsid w:val="00044981"/>
    <w:rsid w:val="00044BC8"/>
    <w:rsid w:val="000467E0"/>
    <w:rsid w:val="000472F4"/>
    <w:rsid w:val="000479E3"/>
    <w:rsid w:val="0005079F"/>
    <w:rsid w:val="0005225A"/>
    <w:rsid w:val="000528EB"/>
    <w:rsid w:val="00053EC2"/>
    <w:rsid w:val="0005493B"/>
    <w:rsid w:val="0005594E"/>
    <w:rsid w:val="00055C71"/>
    <w:rsid w:val="00055C9A"/>
    <w:rsid w:val="00057CDC"/>
    <w:rsid w:val="00061249"/>
    <w:rsid w:val="00062F53"/>
    <w:rsid w:val="0006534C"/>
    <w:rsid w:val="00065ABF"/>
    <w:rsid w:val="0006709B"/>
    <w:rsid w:val="000672CF"/>
    <w:rsid w:val="000719C3"/>
    <w:rsid w:val="00073EBE"/>
    <w:rsid w:val="00076D86"/>
    <w:rsid w:val="000800A4"/>
    <w:rsid w:val="00080C73"/>
    <w:rsid w:val="00081689"/>
    <w:rsid w:val="00082A6B"/>
    <w:rsid w:val="00082BF3"/>
    <w:rsid w:val="00084FA7"/>
    <w:rsid w:val="000864EB"/>
    <w:rsid w:val="00086FE2"/>
    <w:rsid w:val="000908DB"/>
    <w:rsid w:val="000918E3"/>
    <w:rsid w:val="00091DBF"/>
    <w:rsid w:val="00091F29"/>
    <w:rsid w:val="0009484C"/>
    <w:rsid w:val="00094C6D"/>
    <w:rsid w:val="00095DC4"/>
    <w:rsid w:val="0009714B"/>
    <w:rsid w:val="00097433"/>
    <w:rsid w:val="00097A14"/>
    <w:rsid w:val="00097F5A"/>
    <w:rsid w:val="000A2974"/>
    <w:rsid w:val="000A3527"/>
    <w:rsid w:val="000A5367"/>
    <w:rsid w:val="000B1812"/>
    <w:rsid w:val="000B219B"/>
    <w:rsid w:val="000B2ED7"/>
    <w:rsid w:val="000B46A2"/>
    <w:rsid w:val="000B6541"/>
    <w:rsid w:val="000B68BD"/>
    <w:rsid w:val="000B6AAF"/>
    <w:rsid w:val="000B793F"/>
    <w:rsid w:val="000B7B8A"/>
    <w:rsid w:val="000B7F76"/>
    <w:rsid w:val="000C4621"/>
    <w:rsid w:val="000C4772"/>
    <w:rsid w:val="000C549C"/>
    <w:rsid w:val="000C5F91"/>
    <w:rsid w:val="000C638D"/>
    <w:rsid w:val="000C72CC"/>
    <w:rsid w:val="000D000F"/>
    <w:rsid w:val="000D031F"/>
    <w:rsid w:val="000D04F2"/>
    <w:rsid w:val="000D0F67"/>
    <w:rsid w:val="000D2562"/>
    <w:rsid w:val="000D2CFD"/>
    <w:rsid w:val="000D3036"/>
    <w:rsid w:val="000D42AC"/>
    <w:rsid w:val="000D53F0"/>
    <w:rsid w:val="000D7967"/>
    <w:rsid w:val="000E0282"/>
    <w:rsid w:val="000E1643"/>
    <w:rsid w:val="000E2EDC"/>
    <w:rsid w:val="000E4D2C"/>
    <w:rsid w:val="000E5EF6"/>
    <w:rsid w:val="000E6C7F"/>
    <w:rsid w:val="000E79C6"/>
    <w:rsid w:val="000F119E"/>
    <w:rsid w:val="000F317D"/>
    <w:rsid w:val="000F6203"/>
    <w:rsid w:val="001003FD"/>
    <w:rsid w:val="00101254"/>
    <w:rsid w:val="00102605"/>
    <w:rsid w:val="00103D4C"/>
    <w:rsid w:val="00104252"/>
    <w:rsid w:val="00107243"/>
    <w:rsid w:val="00111665"/>
    <w:rsid w:val="00114907"/>
    <w:rsid w:val="001152EA"/>
    <w:rsid w:val="00115E11"/>
    <w:rsid w:val="00117263"/>
    <w:rsid w:val="001175D9"/>
    <w:rsid w:val="001205B1"/>
    <w:rsid w:val="001222C7"/>
    <w:rsid w:val="00124A56"/>
    <w:rsid w:val="001300BB"/>
    <w:rsid w:val="001304B6"/>
    <w:rsid w:val="001309C0"/>
    <w:rsid w:val="00131247"/>
    <w:rsid w:val="00131396"/>
    <w:rsid w:val="00131473"/>
    <w:rsid w:val="0013149A"/>
    <w:rsid w:val="00134267"/>
    <w:rsid w:val="00134F94"/>
    <w:rsid w:val="00141318"/>
    <w:rsid w:val="00142736"/>
    <w:rsid w:val="00142B85"/>
    <w:rsid w:val="00143897"/>
    <w:rsid w:val="00143ED0"/>
    <w:rsid w:val="0014435D"/>
    <w:rsid w:val="00144B20"/>
    <w:rsid w:val="00144C66"/>
    <w:rsid w:val="001452FF"/>
    <w:rsid w:val="00145C67"/>
    <w:rsid w:val="00145FA6"/>
    <w:rsid w:val="00147C67"/>
    <w:rsid w:val="001516EF"/>
    <w:rsid w:val="001517B5"/>
    <w:rsid w:val="00153D0C"/>
    <w:rsid w:val="001566B1"/>
    <w:rsid w:val="001575D9"/>
    <w:rsid w:val="00157B7A"/>
    <w:rsid w:val="001603E8"/>
    <w:rsid w:val="001603F8"/>
    <w:rsid w:val="00163C8B"/>
    <w:rsid w:val="001667DF"/>
    <w:rsid w:val="00167823"/>
    <w:rsid w:val="001734A4"/>
    <w:rsid w:val="0017755C"/>
    <w:rsid w:val="00177AC1"/>
    <w:rsid w:val="00180562"/>
    <w:rsid w:val="001852D8"/>
    <w:rsid w:val="001878BF"/>
    <w:rsid w:val="0019091B"/>
    <w:rsid w:val="00192EFD"/>
    <w:rsid w:val="00193207"/>
    <w:rsid w:val="00194A68"/>
    <w:rsid w:val="001975FD"/>
    <w:rsid w:val="00197D77"/>
    <w:rsid w:val="001A0607"/>
    <w:rsid w:val="001A0C2B"/>
    <w:rsid w:val="001A175D"/>
    <w:rsid w:val="001A22BE"/>
    <w:rsid w:val="001A319E"/>
    <w:rsid w:val="001A5614"/>
    <w:rsid w:val="001A5CB9"/>
    <w:rsid w:val="001A7136"/>
    <w:rsid w:val="001B258E"/>
    <w:rsid w:val="001B4026"/>
    <w:rsid w:val="001B40B4"/>
    <w:rsid w:val="001B5775"/>
    <w:rsid w:val="001C01DA"/>
    <w:rsid w:val="001C22D3"/>
    <w:rsid w:val="001C2548"/>
    <w:rsid w:val="001C315E"/>
    <w:rsid w:val="001C3C16"/>
    <w:rsid w:val="001C5BAE"/>
    <w:rsid w:val="001D03DC"/>
    <w:rsid w:val="001D0D3E"/>
    <w:rsid w:val="001D0E85"/>
    <w:rsid w:val="001D36CD"/>
    <w:rsid w:val="001D5C3D"/>
    <w:rsid w:val="001D6323"/>
    <w:rsid w:val="001D6AAC"/>
    <w:rsid w:val="001E0456"/>
    <w:rsid w:val="001E1138"/>
    <w:rsid w:val="001E1FF1"/>
    <w:rsid w:val="001E2F06"/>
    <w:rsid w:val="001E4B00"/>
    <w:rsid w:val="001E4C25"/>
    <w:rsid w:val="001E4F05"/>
    <w:rsid w:val="001E53C4"/>
    <w:rsid w:val="001E577B"/>
    <w:rsid w:val="001E5958"/>
    <w:rsid w:val="001F1785"/>
    <w:rsid w:val="001F2A59"/>
    <w:rsid w:val="0020071F"/>
    <w:rsid w:val="00201236"/>
    <w:rsid w:val="00203BB7"/>
    <w:rsid w:val="00204600"/>
    <w:rsid w:val="00205FD6"/>
    <w:rsid w:val="00207579"/>
    <w:rsid w:val="00210E1F"/>
    <w:rsid w:val="00213124"/>
    <w:rsid w:val="00214D9C"/>
    <w:rsid w:val="002159FD"/>
    <w:rsid w:val="002174AC"/>
    <w:rsid w:val="00220512"/>
    <w:rsid w:val="00220688"/>
    <w:rsid w:val="00220D7A"/>
    <w:rsid w:val="002219D7"/>
    <w:rsid w:val="0022474E"/>
    <w:rsid w:val="0022560C"/>
    <w:rsid w:val="00225EE8"/>
    <w:rsid w:val="002266AD"/>
    <w:rsid w:val="00227CC0"/>
    <w:rsid w:val="0023045B"/>
    <w:rsid w:val="00233154"/>
    <w:rsid w:val="00233309"/>
    <w:rsid w:val="002333EE"/>
    <w:rsid w:val="00233D1B"/>
    <w:rsid w:val="00234056"/>
    <w:rsid w:val="00234B3F"/>
    <w:rsid w:val="00235755"/>
    <w:rsid w:val="002428CA"/>
    <w:rsid w:val="00243C50"/>
    <w:rsid w:val="0024431B"/>
    <w:rsid w:val="00246B14"/>
    <w:rsid w:val="0025082F"/>
    <w:rsid w:val="002578C9"/>
    <w:rsid w:val="00262D3C"/>
    <w:rsid w:val="00263333"/>
    <w:rsid w:val="00264E08"/>
    <w:rsid w:val="002659E1"/>
    <w:rsid w:val="00266782"/>
    <w:rsid w:val="00270B26"/>
    <w:rsid w:val="00270F8A"/>
    <w:rsid w:val="002728C0"/>
    <w:rsid w:val="00273E9A"/>
    <w:rsid w:val="00276C81"/>
    <w:rsid w:val="0028014C"/>
    <w:rsid w:val="00280401"/>
    <w:rsid w:val="0028188F"/>
    <w:rsid w:val="00281965"/>
    <w:rsid w:val="002850A3"/>
    <w:rsid w:val="00290345"/>
    <w:rsid w:val="002908FF"/>
    <w:rsid w:val="00291D7E"/>
    <w:rsid w:val="00293476"/>
    <w:rsid w:val="002937FF"/>
    <w:rsid w:val="00294E8D"/>
    <w:rsid w:val="00296A03"/>
    <w:rsid w:val="002A129E"/>
    <w:rsid w:val="002A13E7"/>
    <w:rsid w:val="002A51D2"/>
    <w:rsid w:val="002A75F5"/>
    <w:rsid w:val="002A7FE4"/>
    <w:rsid w:val="002B0A6B"/>
    <w:rsid w:val="002B1880"/>
    <w:rsid w:val="002B2F43"/>
    <w:rsid w:val="002B5168"/>
    <w:rsid w:val="002B70B1"/>
    <w:rsid w:val="002B74E7"/>
    <w:rsid w:val="002C0552"/>
    <w:rsid w:val="002C1B86"/>
    <w:rsid w:val="002C2A51"/>
    <w:rsid w:val="002C33D3"/>
    <w:rsid w:val="002C4C7C"/>
    <w:rsid w:val="002C5BD3"/>
    <w:rsid w:val="002C5DD4"/>
    <w:rsid w:val="002C6734"/>
    <w:rsid w:val="002C75A1"/>
    <w:rsid w:val="002D22FD"/>
    <w:rsid w:val="002D291C"/>
    <w:rsid w:val="002D3A92"/>
    <w:rsid w:val="002D3CBA"/>
    <w:rsid w:val="002D67C5"/>
    <w:rsid w:val="002D6EAD"/>
    <w:rsid w:val="002E0CCB"/>
    <w:rsid w:val="002E19D8"/>
    <w:rsid w:val="002E2F95"/>
    <w:rsid w:val="002E54CA"/>
    <w:rsid w:val="002E7E87"/>
    <w:rsid w:val="002F08D0"/>
    <w:rsid w:val="002F148B"/>
    <w:rsid w:val="002F1B85"/>
    <w:rsid w:val="002F23E4"/>
    <w:rsid w:val="002F25F4"/>
    <w:rsid w:val="002F4F8E"/>
    <w:rsid w:val="002F566F"/>
    <w:rsid w:val="002F7C1D"/>
    <w:rsid w:val="0030267E"/>
    <w:rsid w:val="003027D5"/>
    <w:rsid w:val="00304481"/>
    <w:rsid w:val="00304882"/>
    <w:rsid w:val="00305FDF"/>
    <w:rsid w:val="00306685"/>
    <w:rsid w:val="0030755D"/>
    <w:rsid w:val="003113B0"/>
    <w:rsid w:val="003135AF"/>
    <w:rsid w:val="00314AED"/>
    <w:rsid w:val="00315610"/>
    <w:rsid w:val="003163CF"/>
    <w:rsid w:val="0031716D"/>
    <w:rsid w:val="003176E0"/>
    <w:rsid w:val="00317AB2"/>
    <w:rsid w:val="00320470"/>
    <w:rsid w:val="00321427"/>
    <w:rsid w:val="00323C91"/>
    <w:rsid w:val="00324755"/>
    <w:rsid w:val="00324B6F"/>
    <w:rsid w:val="00325344"/>
    <w:rsid w:val="00325B26"/>
    <w:rsid w:val="00325F30"/>
    <w:rsid w:val="00327A47"/>
    <w:rsid w:val="00327DEA"/>
    <w:rsid w:val="00330470"/>
    <w:rsid w:val="00331E10"/>
    <w:rsid w:val="00331FCF"/>
    <w:rsid w:val="00333A3C"/>
    <w:rsid w:val="00336ABA"/>
    <w:rsid w:val="00336F22"/>
    <w:rsid w:val="003374AB"/>
    <w:rsid w:val="0034018A"/>
    <w:rsid w:val="0034033D"/>
    <w:rsid w:val="003418D4"/>
    <w:rsid w:val="00341AB3"/>
    <w:rsid w:val="00341B43"/>
    <w:rsid w:val="003448E9"/>
    <w:rsid w:val="00346D3C"/>
    <w:rsid w:val="00347690"/>
    <w:rsid w:val="003500B2"/>
    <w:rsid w:val="00354CDE"/>
    <w:rsid w:val="003612DB"/>
    <w:rsid w:val="003616EB"/>
    <w:rsid w:val="00361E2F"/>
    <w:rsid w:val="0036247A"/>
    <w:rsid w:val="00363BD9"/>
    <w:rsid w:val="0036427A"/>
    <w:rsid w:val="00367958"/>
    <w:rsid w:val="00367AC9"/>
    <w:rsid w:val="00370DD0"/>
    <w:rsid w:val="00370FE8"/>
    <w:rsid w:val="0037448E"/>
    <w:rsid w:val="00376C66"/>
    <w:rsid w:val="00382701"/>
    <w:rsid w:val="00383A8C"/>
    <w:rsid w:val="00383BF8"/>
    <w:rsid w:val="00383C6D"/>
    <w:rsid w:val="00387C9C"/>
    <w:rsid w:val="00390E2E"/>
    <w:rsid w:val="0039219F"/>
    <w:rsid w:val="00392A69"/>
    <w:rsid w:val="003950F2"/>
    <w:rsid w:val="00397C55"/>
    <w:rsid w:val="003A17DB"/>
    <w:rsid w:val="003A273D"/>
    <w:rsid w:val="003A29B1"/>
    <w:rsid w:val="003A36A9"/>
    <w:rsid w:val="003A5F4E"/>
    <w:rsid w:val="003A706B"/>
    <w:rsid w:val="003A7468"/>
    <w:rsid w:val="003A746B"/>
    <w:rsid w:val="003A7C3A"/>
    <w:rsid w:val="003B002A"/>
    <w:rsid w:val="003B0D29"/>
    <w:rsid w:val="003B1492"/>
    <w:rsid w:val="003B1C0B"/>
    <w:rsid w:val="003B34BB"/>
    <w:rsid w:val="003B413F"/>
    <w:rsid w:val="003B46DA"/>
    <w:rsid w:val="003B579A"/>
    <w:rsid w:val="003B6F09"/>
    <w:rsid w:val="003B7904"/>
    <w:rsid w:val="003C05AE"/>
    <w:rsid w:val="003C36C7"/>
    <w:rsid w:val="003C5D79"/>
    <w:rsid w:val="003C72DF"/>
    <w:rsid w:val="003C7699"/>
    <w:rsid w:val="003C7FFC"/>
    <w:rsid w:val="003D0D6E"/>
    <w:rsid w:val="003D32ED"/>
    <w:rsid w:val="003D47D7"/>
    <w:rsid w:val="003D4E3B"/>
    <w:rsid w:val="003D4FF8"/>
    <w:rsid w:val="003E0377"/>
    <w:rsid w:val="003E0A4B"/>
    <w:rsid w:val="003E1BEE"/>
    <w:rsid w:val="003E3D18"/>
    <w:rsid w:val="003E4E82"/>
    <w:rsid w:val="003E596B"/>
    <w:rsid w:val="003E6872"/>
    <w:rsid w:val="003E6B76"/>
    <w:rsid w:val="003E7916"/>
    <w:rsid w:val="003F06A7"/>
    <w:rsid w:val="003F1453"/>
    <w:rsid w:val="003F2ABB"/>
    <w:rsid w:val="003F2EE8"/>
    <w:rsid w:val="003F5113"/>
    <w:rsid w:val="003F6455"/>
    <w:rsid w:val="003F71DC"/>
    <w:rsid w:val="003F7D5F"/>
    <w:rsid w:val="004001FF"/>
    <w:rsid w:val="00400AB1"/>
    <w:rsid w:val="00400D85"/>
    <w:rsid w:val="00401D29"/>
    <w:rsid w:val="00402914"/>
    <w:rsid w:val="0040429B"/>
    <w:rsid w:val="00407047"/>
    <w:rsid w:val="004074F8"/>
    <w:rsid w:val="00407764"/>
    <w:rsid w:val="00412CA9"/>
    <w:rsid w:val="00413693"/>
    <w:rsid w:val="004144E5"/>
    <w:rsid w:val="00415240"/>
    <w:rsid w:val="004153A3"/>
    <w:rsid w:val="0041616A"/>
    <w:rsid w:val="0041683C"/>
    <w:rsid w:val="00416E12"/>
    <w:rsid w:val="00417DA7"/>
    <w:rsid w:val="0042017B"/>
    <w:rsid w:val="00420ACA"/>
    <w:rsid w:val="00421E35"/>
    <w:rsid w:val="0042242C"/>
    <w:rsid w:val="0042279A"/>
    <w:rsid w:val="00422B65"/>
    <w:rsid w:val="004257B4"/>
    <w:rsid w:val="00426F33"/>
    <w:rsid w:val="00427633"/>
    <w:rsid w:val="00427A17"/>
    <w:rsid w:val="0043068F"/>
    <w:rsid w:val="0043217C"/>
    <w:rsid w:val="00432977"/>
    <w:rsid w:val="00435279"/>
    <w:rsid w:val="00435312"/>
    <w:rsid w:val="004361B2"/>
    <w:rsid w:val="00436E60"/>
    <w:rsid w:val="00436E8B"/>
    <w:rsid w:val="00442390"/>
    <w:rsid w:val="00442D78"/>
    <w:rsid w:val="00443BFB"/>
    <w:rsid w:val="0044441D"/>
    <w:rsid w:val="00446C17"/>
    <w:rsid w:val="00447D0F"/>
    <w:rsid w:val="004508C2"/>
    <w:rsid w:val="00450AAB"/>
    <w:rsid w:val="00450B55"/>
    <w:rsid w:val="004527B8"/>
    <w:rsid w:val="0045362E"/>
    <w:rsid w:val="00454008"/>
    <w:rsid w:val="0045584E"/>
    <w:rsid w:val="00455852"/>
    <w:rsid w:val="004606C1"/>
    <w:rsid w:val="0046076F"/>
    <w:rsid w:val="00461BF4"/>
    <w:rsid w:val="00464F67"/>
    <w:rsid w:val="00465181"/>
    <w:rsid w:val="004661DD"/>
    <w:rsid w:val="00466AE1"/>
    <w:rsid w:val="0047034A"/>
    <w:rsid w:val="00470D15"/>
    <w:rsid w:val="0047206F"/>
    <w:rsid w:val="00472260"/>
    <w:rsid w:val="00472FEE"/>
    <w:rsid w:val="00473C04"/>
    <w:rsid w:val="00473D4E"/>
    <w:rsid w:val="00474D3C"/>
    <w:rsid w:val="00475B42"/>
    <w:rsid w:val="00475CA4"/>
    <w:rsid w:val="0047662B"/>
    <w:rsid w:val="00477390"/>
    <w:rsid w:val="00480CD6"/>
    <w:rsid w:val="00482763"/>
    <w:rsid w:val="004828CE"/>
    <w:rsid w:val="004840B4"/>
    <w:rsid w:val="00485B8D"/>
    <w:rsid w:val="00485F19"/>
    <w:rsid w:val="00485FAF"/>
    <w:rsid w:val="00487280"/>
    <w:rsid w:val="004874C1"/>
    <w:rsid w:val="00487566"/>
    <w:rsid w:val="00490171"/>
    <w:rsid w:val="004912C3"/>
    <w:rsid w:val="00491AEE"/>
    <w:rsid w:val="0049422B"/>
    <w:rsid w:val="004A030B"/>
    <w:rsid w:val="004A29C0"/>
    <w:rsid w:val="004A2FB9"/>
    <w:rsid w:val="004A31A8"/>
    <w:rsid w:val="004A4C98"/>
    <w:rsid w:val="004A67EA"/>
    <w:rsid w:val="004A6858"/>
    <w:rsid w:val="004A69B0"/>
    <w:rsid w:val="004A7680"/>
    <w:rsid w:val="004B0B50"/>
    <w:rsid w:val="004B2323"/>
    <w:rsid w:val="004B390B"/>
    <w:rsid w:val="004B4F96"/>
    <w:rsid w:val="004B51DA"/>
    <w:rsid w:val="004B65E5"/>
    <w:rsid w:val="004B6883"/>
    <w:rsid w:val="004C13D7"/>
    <w:rsid w:val="004C4D88"/>
    <w:rsid w:val="004C6BAC"/>
    <w:rsid w:val="004C7FB7"/>
    <w:rsid w:val="004D1263"/>
    <w:rsid w:val="004D1CA0"/>
    <w:rsid w:val="004D4DED"/>
    <w:rsid w:val="004D5157"/>
    <w:rsid w:val="004E05FA"/>
    <w:rsid w:val="004E2B4D"/>
    <w:rsid w:val="004E3B20"/>
    <w:rsid w:val="004E3CD7"/>
    <w:rsid w:val="004E5658"/>
    <w:rsid w:val="004E5F03"/>
    <w:rsid w:val="004E6C0B"/>
    <w:rsid w:val="004F09D2"/>
    <w:rsid w:val="004F205C"/>
    <w:rsid w:val="004F2532"/>
    <w:rsid w:val="004F5816"/>
    <w:rsid w:val="004F6387"/>
    <w:rsid w:val="004F67C2"/>
    <w:rsid w:val="004F7D33"/>
    <w:rsid w:val="00500229"/>
    <w:rsid w:val="00500F96"/>
    <w:rsid w:val="00502B8B"/>
    <w:rsid w:val="00503AFB"/>
    <w:rsid w:val="005049FE"/>
    <w:rsid w:val="005056A3"/>
    <w:rsid w:val="0050606E"/>
    <w:rsid w:val="00506D1B"/>
    <w:rsid w:val="00506ED7"/>
    <w:rsid w:val="00507D7F"/>
    <w:rsid w:val="00510C08"/>
    <w:rsid w:val="005113DA"/>
    <w:rsid w:val="00511439"/>
    <w:rsid w:val="00512914"/>
    <w:rsid w:val="005132A0"/>
    <w:rsid w:val="0051485B"/>
    <w:rsid w:val="00515F23"/>
    <w:rsid w:val="00520A3C"/>
    <w:rsid w:val="00520A91"/>
    <w:rsid w:val="00521CF3"/>
    <w:rsid w:val="00522435"/>
    <w:rsid w:val="00522662"/>
    <w:rsid w:val="00522CCB"/>
    <w:rsid w:val="00523501"/>
    <w:rsid w:val="005268B8"/>
    <w:rsid w:val="00526B23"/>
    <w:rsid w:val="00530667"/>
    <w:rsid w:val="005313E5"/>
    <w:rsid w:val="00531760"/>
    <w:rsid w:val="005331DD"/>
    <w:rsid w:val="005352AA"/>
    <w:rsid w:val="00535B0E"/>
    <w:rsid w:val="00537BB6"/>
    <w:rsid w:val="0054098C"/>
    <w:rsid w:val="0054406C"/>
    <w:rsid w:val="00545BAE"/>
    <w:rsid w:val="00547DC3"/>
    <w:rsid w:val="0055220A"/>
    <w:rsid w:val="0055391B"/>
    <w:rsid w:val="00554016"/>
    <w:rsid w:val="005551FD"/>
    <w:rsid w:val="00555BC8"/>
    <w:rsid w:val="00557B59"/>
    <w:rsid w:val="00557E9E"/>
    <w:rsid w:val="0056152B"/>
    <w:rsid w:val="00561E3D"/>
    <w:rsid w:val="00562117"/>
    <w:rsid w:val="005636D5"/>
    <w:rsid w:val="00563B30"/>
    <w:rsid w:val="00564FEE"/>
    <w:rsid w:val="00570AAC"/>
    <w:rsid w:val="00572A9F"/>
    <w:rsid w:val="00572B91"/>
    <w:rsid w:val="005747A4"/>
    <w:rsid w:val="00575DDF"/>
    <w:rsid w:val="005775FE"/>
    <w:rsid w:val="00580638"/>
    <w:rsid w:val="005809A0"/>
    <w:rsid w:val="0058246D"/>
    <w:rsid w:val="0058334A"/>
    <w:rsid w:val="0058377E"/>
    <w:rsid w:val="005839E8"/>
    <w:rsid w:val="00584367"/>
    <w:rsid w:val="00584F0A"/>
    <w:rsid w:val="00587AEB"/>
    <w:rsid w:val="00587D56"/>
    <w:rsid w:val="0059194C"/>
    <w:rsid w:val="00591B1F"/>
    <w:rsid w:val="00591B85"/>
    <w:rsid w:val="00592A43"/>
    <w:rsid w:val="00593C93"/>
    <w:rsid w:val="0059434B"/>
    <w:rsid w:val="00595F3B"/>
    <w:rsid w:val="0059744F"/>
    <w:rsid w:val="005A161A"/>
    <w:rsid w:val="005A1BF0"/>
    <w:rsid w:val="005A4156"/>
    <w:rsid w:val="005A4B41"/>
    <w:rsid w:val="005B09B7"/>
    <w:rsid w:val="005B17D7"/>
    <w:rsid w:val="005B2942"/>
    <w:rsid w:val="005B30ED"/>
    <w:rsid w:val="005B3842"/>
    <w:rsid w:val="005B43E3"/>
    <w:rsid w:val="005B55E0"/>
    <w:rsid w:val="005B695D"/>
    <w:rsid w:val="005B70B9"/>
    <w:rsid w:val="005C1D85"/>
    <w:rsid w:val="005C2BBA"/>
    <w:rsid w:val="005C3410"/>
    <w:rsid w:val="005C466A"/>
    <w:rsid w:val="005D0606"/>
    <w:rsid w:val="005D17A0"/>
    <w:rsid w:val="005D2324"/>
    <w:rsid w:val="005D2804"/>
    <w:rsid w:val="005D352D"/>
    <w:rsid w:val="005D4196"/>
    <w:rsid w:val="005D447B"/>
    <w:rsid w:val="005D4D6C"/>
    <w:rsid w:val="005E0864"/>
    <w:rsid w:val="005E098C"/>
    <w:rsid w:val="005E1929"/>
    <w:rsid w:val="005E3655"/>
    <w:rsid w:val="005E6878"/>
    <w:rsid w:val="005E6E54"/>
    <w:rsid w:val="005E76FB"/>
    <w:rsid w:val="005E781E"/>
    <w:rsid w:val="005F0161"/>
    <w:rsid w:val="005F112F"/>
    <w:rsid w:val="005F1188"/>
    <w:rsid w:val="005F20ED"/>
    <w:rsid w:val="005F23C6"/>
    <w:rsid w:val="005F2E1E"/>
    <w:rsid w:val="005F3418"/>
    <w:rsid w:val="005F592C"/>
    <w:rsid w:val="005F5F25"/>
    <w:rsid w:val="005F6406"/>
    <w:rsid w:val="005F700C"/>
    <w:rsid w:val="005F7598"/>
    <w:rsid w:val="006014EB"/>
    <w:rsid w:val="00604A25"/>
    <w:rsid w:val="00605808"/>
    <w:rsid w:val="00610D3F"/>
    <w:rsid w:val="00611CAD"/>
    <w:rsid w:val="006123B2"/>
    <w:rsid w:val="0061326C"/>
    <w:rsid w:val="006146C9"/>
    <w:rsid w:val="0061557F"/>
    <w:rsid w:val="006212B9"/>
    <w:rsid w:val="00621409"/>
    <w:rsid w:val="00624D6D"/>
    <w:rsid w:val="006277BA"/>
    <w:rsid w:val="00627FF3"/>
    <w:rsid w:val="00630EBD"/>
    <w:rsid w:val="00631FFA"/>
    <w:rsid w:val="00632080"/>
    <w:rsid w:val="00632769"/>
    <w:rsid w:val="006333F9"/>
    <w:rsid w:val="0063356D"/>
    <w:rsid w:val="00633DA2"/>
    <w:rsid w:val="00635583"/>
    <w:rsid w:val="00635A57"/>
    <w:rsid w:val="0063611A"/>
    <w:rsid w:val="0063636E"/>
    <w:rsid w:val="006370FA"/>
    <w:rsid w:val="00640693"/>
    <w:rsid w:val="00642A4D"/>
    <w:rsid w:val="0064309A"/>
    <w:rsid w:val="006452AC"/>
    <w:rsid w:val="006460F0"/>
    <w:rsid w:val="00647C9D"/>
    <w:rsid w:val="00650584"/>
    <w:rsid w:val="00650987"/>
    <w:rsid w:val="006511C3"/>
    <w:rsid w:val="00652688"/>
    <w:rsid w:val="00652B1F"/>
    <w:rsid w:val="00652F42"/>
    <w:rsid w:val="00652F96"/>
    <w:rsid w:val="00654241"/>
    <w:rsid w:val="00655113"/>
    <w:rsid w:val="00655D50"/>
    <w:rsid w:val="00655EC9"/>
    <w:rsid w:val="00655F00"/>
    <w:rsid w:val="006562FF"/>
    <w:rsid w:val="00657329"/>
    <w:rsid w:val="00661BB9"/>
    <w:rsid w:val="00661CE2"/>
    <w:rsid w:val="00662453"/>
    <w:rsid w:val="00663450"/>
    <w:rsid w:val="0066369C"/>
    <w:rsid w:val="006641E5"/>
    <w:rsid w:val="0066498E"/>
    <w:rsid w:val="00664F2B"/>
    <w:rsid w:val="006656DB"/>
    <w:rsid w:val="00665C47"/>
    <w:rsid w:val="0066759E"/>
    <w:rsid w:val="006676C8"/>
    <w:rsid w:val="00670075"/>
    <w:rsid w:val="006711BF"/>
    <w:rsid w:val="006728CE"/>
    <w:rsid w:val="00672F10"/>
    <w:rsid w:val="006754AD"/>
    <w:rsid w:val="00682611"/>
    <w:rsid w:val="00682BBC"/>
    <w:rsid w:val="0068648B"/>
    <w:rsid w:val="00686538"/>
    <w:rsid w:val="0069032C"/>
    <w:rsid w:val="006907B4"/>
    <w:rsid w:val="0069412F"/>
    <w:rsid w:val="00694963"/>
    <w:rsid w:val="00695652"/>
    <w:rsid w:val="00695F4C"/>
    <w:rsid w:val="006969F0"/>
    <w:rsid w:val="00697DE5"/>
    <w:rsid w:val="006A3182"/>
    <w:rsid w:val="006A5435"/>
    <w:rsid w:val="006A58B9"/>
    <w:rsid w:val="006A5B04"/>
    <w:rsid w:val="006B266E"/>
    <w:rsid w:val="006B344D"/>
    <w:rsid w:val="006B52B3"/>
    <w:rsid w:val="006B6605"/>
    <w:rsid w:val="006C110C"/>
    <w:rsid w:val="006C27A8"/>
    <w:rsid w:val="006C2F8E"/>
    <w:rsid w:val="006C4444"/>
    <w:rsid w:val="006C5A8C"/>
    <w:rsid w:val="006C66E4"/>
    <w:rsid w:val="006C6BB7"/>
    <w:rsid w:val="006C7E5A"/>
    <w:rsid w:val="006C7FF9"/>
    <w:rsid w:val="006D48BC"/>
    <w:rsid w:val="006D53BE"/>
    <w:rsid w:val="006D6254"/>
    <w:rsid w:val="006E087D"/>
    <w:rsid w:val="006E16DC"/>
    <w:rsid w:val="006E250C"/>
    <w:rsid w:val="006E3BCC"/>
    <w:rsid w:val="006E62A2"/>
    <w:rsid w:val="006E68E4"/>
    <w:rsid w:val="006E6A30"/>
    <w:rsid w:val="006E6C8C"/>
    <w:rsid w:val="006E6D3E"/>
    <w:rsid w:val="006F1549"/>
    <w:rsid w:val="006F28BB"/>
    <w:rsid w:val="006F3014"/>
    <w:rsid w:val="006F3F92"/>
    <w:rsid w:val="006F4620"/>
    <w:rsid w:val="006F4DC7"/>
    <w:rsid w:val="006F5C3F"/>
    <w:rsid w:val="006F6629"/>
    <w:rsid w:val="006F685E"/>
    <w:rsid w:val="00705212"/>
    <w:rsid w:val="00705450"/>
    <w:rsid w:val="00706761"/>
    <w:rsid w:val="00710C2C"/>
    <w:rsid w:val="00711D4A"/>
    <w:rsid w:val="0071298F"/>
    <w:rsid w:val="00716888"/>
    <w:rsid w:val="00716A09"/>
    <w:rsid w:val="007174C4"/>
    <w:rsid w:val="007208BA"/>
    <w:rsid w:val="0072208C"/>
    <w:rsid w:val="00722AA5"/>
    <w:rsid w:val="007246C5"/>
    <w:rsid w:val="00725ABE"/>
    <w:rsid w:val="00725D4E"/>
    <w:rsid w:val="0073018D"/>
    <w:rsid w:val="0073079A"/>
    <w:rsid w:val="00730B67"/>
    <w:rsid w:val="00731CF6"/>
    <w:rsid w:val="00732400"/>
    <w:rsid w:val="00732639"/>
    <w:rsid w:val="007337C8"/>
    <w:rsid w:val="00733C78"/>
    <w:rsid w:val="007367BD"/>
    <w:rsid w:val="007401B7"/>
    <w:rsid w:val="007425E6"/>
    <w:rsid w:val="00744B8D"/>
    <w:rsid w:val="00747232"/>
    <w:rsid w:val="00750DB6"/>
    <w:rsid w:val="00751E30"/>
    <w:rsid w:val="00751FA3"/>
    <w:rsid w:val="00753C82"/>
    <w:rsid w:val="0075433C"/>
    <w:rsid w:val="00755093"/>
    <w:rsid w:val="0075624E"/>
    <w:rsid w:val="00757430"/>
    <w:rsid w:val="0075772B"/>
    <w:rsid w:val="00760419"/>
    <w:rsid w:val="0076192B"/>
    <w:rsid w:val="00762ED3"/>
    <w:rsid w:val="00763E17"/>
    <w:rsid w:val="007648D3"/>
    <w:rsid w:val="007663AB"/>
    <w:rsid w:val="007667BC"/>
    <w:rsid w:val="007674A6"/>
    <w:rsid w:val="00770388"/>
    <w:rsid w:val="00773BF0"/>
    <w:rsid w:val="00773D36"/>
    <w:rsid w:val="00774275"/>
    <w:rsid w:val="00775624"/>
    <w:rsid w:val="007756BA"/>
    <w:rsid w:val="00775CAA"/>
    <w:rsid w:val="007763AF"/>
    <w:rsid w:val="007828DA"/>
    <w:rsid w:val="0078456F"/>
    <w:rsid w:val="0078493B"/>
    <w:rsid w:val="0078514C"/>
    <w:rsid w:val="0078527C"/>
    <w:rsid w:val="00786190"/>
    <w:rsid w:val="007876D8"/>
    <w:rsid w:val="00790AC5"/>
    <w:rsid w:val="00792765"/>
    <w:rsid w:val="00792800"/>
    <w:rsid w:val="00792991"/>
    <w:rsid w:val="00792C84"/>
    <w:rsid w:val="00794600"/>
    <w:rsid w:val="00794E44"/>
    <w:rsid w:val="00795609"/>
    <w:rsid w:val="00796CB6"/>
    <w:rsid w:val="007A0B28"/>
    <w:rsid w:val="007A1BCE"/>
    <w:rsid w:val="007A1F28"/>
    <w:rsid w:val="007A2864"/>
    <w:rsid w:val="007A28DE"/>
    <w:rsid w:val="007A2A61"/>
    <w:rsid w:val="007A415A"/>
    <w:rsid w:val="007A4BC8"/>
    <w:rsid w:val="007A561A"/>
    <w:rsid w:val="007A6D8E"/>
    <w:rsid w:val="007A7188"/>
    <w:rsid w:val="007B1E3D"/>
    <w:rsid w:val="007B3B5D"/>
    <w:rsid w:val="007B5501"/>
    <w:rsid w:val="007B557D"/>
    <w:rsid w:val="007B5EFD"/>
    <w:rsid w:val="007C01E9"/>
    <w:rsid w:val="007C1969"/>
    <w:rsid w:val="007C1D63"/>
    <w:rsid w:val="007C284A"/>
    <w:rsid w:val="007C4A27"/>
    <w:rsid w:val="007C4AA0"/>
    <w:rsid w:val="007C4DF4"/>
    <w:rsid w:val="007C6613"/>
    <w:rsid w:val="007C6B15"/>
    <w:rsid w:val="007C6C1C"/>
    <w:rsid w:val="007D0C1A"/>
    <w:rsid w:val="007D1799"/>
    <w:rsid w:val="007D21D8"/>
    <w:rsid w:val="007D3639"/>
    <w:rsid w:val="007D4FB9"/>
    <w:rsid w:val="007D52AA"/>
    <w:rsid w:val="007E00A2"/>
    <w:rsid w:val="007E087B"/>
    <w:rsid w:val="007E186E"/>
    <w:rsid w:val="007E1C55"/>
    <w:rsid w:val="007E2EC2"/>
    <w:rsid w:val="007E3C1A"/>
    <w:rsid w:val="007E4953"/>
    <w:rsid w:val="007E5117"/>
    <w:rsid w:val="007E542D"/>
    <w:rsid w:val="007E5D05"/>
    <w:rsid w:val="007F00B1"/>
    <w:rsid w:val="007F1E79"/>
    <w:rsid w:val="007F61C3"/>
    <w:rsid w:val="007F6B9D"/>
    <w:rsid w:val="007F71E3"/>
    <w:rsid w:val="008004DC"/>
    <w:rsid w:val="008011E4"/>
    <w:rsid w:val="008014BB"/>
    <w:rsid w:val="00801506"/>
    <w:rsid w:val="00801D82"/>
    <w:rsid w:val="00804D45"/>
    <w:rsid w:val="0080670A"/>
    <w:rsid w:val="0080676A"/>
    <w:rsid w:val="00806BA1"/>
    <w:rsid w:val="008070D5"/>
    <w:rsid w:val="008073F1"/>
    <w:rsid w:val="00807476"/>
    <w:rsid w:val="008109FF"/>
    <w:rsid w:val="008142C9"/>
    <w:rsid w:val="008159EB"/>
    <w:rsid w:val="00817A03"/>
    <w:rsid w:val="00821560"/>
    <w:rsid w:val="00823862"/>
    <w:rsid w:val="00826353"/>
    <w:rsid w:val="00831397"/>
    <w:rsid w:val="008339CB"/>
    <w:rsid w:val="0083517C"/>
    <w:rsid w:val="00835836"/>
    <w:rsid w:val="008358BB"/>
    <w:rsid w:val="00835CB8"/>
    <w:rsid w:val="0083632E"/>
    <w:rsid w:val="008400D7"/>
    <w:rsid w:val="00840772"/>
    <w:rsid w:val="00840907"/>
    <w:rsid w:val="0084145C"/>
    <w:rsid w:val="00844501"/>
    <w:rsid w:val="008458C1"/>
    <w:rsid w:val="00845A09"/>
    <w:rsid w:val="008545F7"/>
    <w:rsid w:val="0085541B"/>
    <w:rsid w:val="00857534"/>
    <w:rsid w:val="008629A7"/>
    <w:rsid w:val="00862FAB"/>
    <w:rsid w:val="008640B0"/>
    <w:rsid w:val="00864B00"/>
    <w:rsid w:val="00866AEB"/>
    <w:rsid w:val="00867828"/>
    <w:rsid w:val="0086793E"/>
    <w:rsid w:val="00871EAA"/>
    <w:rsid w:val="00873DCC"/>
    <w:rsid w:val="00874764"/>
    <w:rsid w:val="00875164"/>
    <w:rsid w:val="00875213"/>
    <w:rsid w:val="0087617A"/>
    <w:rsid w:val="00876F93"/>
    <w:rsid w:val="0087775C"/>
    <w:rsid w:val="00877EF9"/>
    <w:rsid w:val="00880224"/>
    <w:rsid w:val="00880AEE"/>
    <w:rsid w:val="00880CA8"/>
    <w:rsid w:val="008816D2"/>
    <w:rsid w:val="00884F1D"/>
    <w:rsid w:val="0088529F"/>
    <w:rsid w:val="008861F8"/>
    <w:rsid w:val="00886C3B"/>
    <w:rsid w:val="008871E8"/>
    <w:rsid w:val="008873C1"/>
    <w:rsid w:val="008874DE"/>
    <w:rsid w:val="0089356C"/>
    <w:rsid w:val="00895C37"/>
    <w:rsid w:val="008960C5"/>
    <w:rsid w:val="00896463"/>
    <w:rsid w:val="008966F7"/>
    <w:rsid w:val="008A16B0"/>
    <w:rsid w:val="008A1C59"/>
    <w:rsid w:val="008A269A"/>
    <w:rsid w:val="008A3CD2"/>
    <w:rsid w:val="008A628A"/>
    <w:rsid w:val="008A6A09"/>
    <w:rsid w:val="008B054E"/>
    <w:rsid w:val="008B05C1"/>
    <w:rsid w:val="008B158A"/>
    <w:rsid w:val="008B274F"/>
    <w:rsid w:val="008B2BC3"/>
    <w:rsid w:val="008B5156"/>
    <w:rsid w:val="008B5384"/>
    <w:rsid w:val="008B60A4"/>
    <w:rsid w:val="008B61C8"/>
    <w:rsid w:val="008B7C9C"/>
    <w:rsid w:val="008C0BB1"/>
    <w:rsid w:val="008C155E"/>
    <w:rsid w:val="008C16D0"/>
    <w:rsid w:val="008C1F0B"/>
    <w:rsid w:val="008C5325"/>
    <w:rsid w:val="008C55D0"/>
    <w:rsid w:val="008C5B13"/>
    <w:rsid w:val="008D1704"/>
    <w:rsid w:val="008D26CB"/>
    <w:rsid w:val="008D3616"/>
    <w:rsid w:val="008D3909"/>
    <w:rsid w:val="008D4617"/>
    <w:rsid w:val="008D47A0"/>
    <w:rsid w:val="008D6F23"/>
    <w:rsid w:val="008D7895"/>
    <w:rsid w:val="008D79BA"/>
    <w:rsid w:val="008E02D5"/>
    <w:rsid w:val="008E0F8F"/>
    <w:rsid w:val="008E25CE"/>
    <w:rsid w:val="008E3DBB"/>
    <w:rsid w:val="008E52DE"/>
    <w:rsid w:val="008E5721"/>
    <w:rsid w:val="008E5F5A"/>
    <w:rsid w:val="008E7EDC"/>
    <w:rsid w:val="008F2804"/>
    <w:rsid w:val="008F28EA"/>
    <w:rsid w:val="008F4166"/>
    <w:rsid w:val="008F5152"/>
    <w:rsid w:val="008F62C2"/>
    <w:rsid w:val="008F6B2D"/>
    <w:rsid w:val="009003E1"/>
    <w:rsid w:val="00900DD6"/>
    <w:rsid w:val="00901193"/>
    <w:rsid w:val="00902750"/>
    <w:rsid w:val="009054AD"/>
    <w:rsid w:val="00907B53"/>
    <w:rsid w:val="00907E82"/>
    <w:rsid w:val="0091038F"/>
    <w:rsid w:val="00910FE5"/>
    <w:rsid w:val="009110B9"/>
    <w:rsid w:val="0091170A"/>
    <w:rsid w:val="00912253"/>
    <w:rsid w:val="0091418B"/>
    <w:rsid w:val="00914B5D"/>
    <w:rsid w:val="009156DE"/>
    <w:rsid w:val="00915DF8"/>
    <w:rsid w:val="00920C94"/>
    <w:rsid w:val="009220CB"/>
    <w:rsid w:val="00922512"/>
    <w:rsid w:val="00925447"/>
    <w:rsid w:val="0092630B"/>
    <w:rsid w:val="0092665A"/>
    <w:rsid w:val="009278F7"/>
    <w:rsid w:val="009309E7"/>
    <w:rsid w:val="00931504"/>
    <w:rsid w:val="00931927"/>
    <w:rsid w:val="009345C8"/>
    <w:rsid w:val="00934E03"/>
    <w:rsid w:val="00935760"/>
    <w:rsid w:val="00935DA1"/>
    <w:rsid w:val="009374C6"/>
    <w:rsid w:val="00940206"/>
    <w:rsid w:val="00940EF3"/>
    <w:rsid w:val="00940FA9"/>
    <w:rsid w:val="00941079"/>
    <w:rsid w:val="009413A7"/>
    <w:rsid w:val="009417A3"/>
    <w:rsid w:val="00941C5E"/>
    <w:rsid w:val="00941D6F"/>
    <w:rsid w:val="009440AB"/>
    <w:rsid w:val="009440F9"/>
    <w:rsid w:val="009452DB"/>
    <w:rsid w:val="009464B1"/>
    <w:rsid w:val="00947203"/>
    <w:rsid w:val="0095331A"/>
    <w:rsid w:val="00953BEB"/>
    <w:rsid w:val="00954525"/>
    <w:rsid w:val="0095568F"/>
    <w:rsid w:val="00955774"/>
    <w:rsid w:val="009564C0"/>
    <w:rsid w:val="009571AE"/>
    <w:rsid w:val="009576F9"/>
    <w:rsid w:val="00960DE9"/>
    <w:rsid w:val="00961284"/>
    <w:rsid w:val="009613F7"/>
    <w:rsid w:val="00961E95"/>
    <w:rsid w:val="00962A13"/>
    <w:rsid w:val="00963C7D"/>
    <w:rsid w:val="00966082"/>
    <w:rsid w:val="0096701E"/>
    <w:rsid w:val="00967258"/>
    <w:rsid w:val="00967DE7"/>
    <w:rsid w:val="00970271"/>
    <w:rsid w:val="0097185C"/>
    <w:rsid w:val="009719B7"/>
    <w:rsid w:val="00972BB3"/>
    <w:rsid w:val="009740FB"/>
    <w:rsid w:val="00974938"/>
    <w:rsid w:val="00975218"/>
    <w:rsid w:val="00975251"/>
    <w:rsid w:val="00975F4D"/>
    <w:rsid w:val="0097752C"/>
    <w:rsid w:val="00977CB7"/>
    <w:rsid w:val="0098115D"/>
    <w:rsid w:val="00982866"/>
    <w:rsid w:val="009845E6"/>
    <w:rsid w:val="00985418"/>
    <w:rsid w:val="009870E5"/>
    <w:rsid w:val="009928F4"/>
    <w:rsid w:val="009936D6"/>
    <w:rsid w:val="00993A61"/>
    <w:rsid w:val="00994A38"/>
    <w:rsid w:val="00995B94"/>
    <w:rsid w:val="009967D6"/>
    <w:rsid w:val="009A0968"/>
    <w:rsid w:val="009A1D44"/>
    <w:rsid w:val="009A1DE0"/>
    <w:rsid w:val="009A2AD5"/>
    <w:rsid w:val="009A358B"/>
    <w:rsid w:val="009A3D47"/>
    <w:rsid w:val="009A4825"/>
    <w:rsid w:val="009A4C4B"/>
    <w:rsid w:val="009A6516"/>
    <w:rsid w:val="009B012F"/>
    <w:rsid w:val="009B20CB"/>
    <w:rsid w:val="009B2DB2"/>
    <w:rsid w:val="009B2E64"/>
    <w:rsid w:val="009B2FD8"/>
    <w:rsid w:val="009B3736"/>
    <w:rsid w:val="009B398B"/>
    <w:rsid w:val="009B481F"/>
    <w:rsid w:val="009B4965"/>
    <w:rsid w:val="009B6D77"/>
    <w:rsid w:val="009B7664"/>
    <w:rsid w:val="009C13D8"/>
    <w:rsid w:val="009C1991"/>
    <w:rsid w:val="009C2739"/>
    <w:rsid w:val="009C2872"/>
    <w:rsid w:val="009C3C4E"/>
    <w:rsid w:val="009C468A"/>
    <w:rsid w:val="009C4A82"/>
    <w:rsid w:val="009C4EBF"/>
    <w:rsid w:val="009C5095"/>
    <w:rsid w:val="009C5927"/>
    <w:rsid w:val="009C6E51"/>
    <w:rsid w:val="009D0A4D"/>
    <w:rsid w:val="009D1C69"/>
    <w:rsid w:val="009D3A17"/>
    <w:rsid w:val="009D530F"/>
    <w:rsid w:val="009D5474"/>
    <w:rsid w:val="009D5A5A"/>
    <w:rsid w:val="009D69BD"/>
    <w:rsid w:val="009E0507"/>
    <w:rsid w:val="009E0EAC"/>
    <w:rsid w:val="009E22A4"/>
    <w:rsid w:val="009E2718"/>
    <w:rsid w:val="009E3619"/>
    <w:rsid w:val="009E4484"/>
    <w:rsid w:val="009E5097"/>
    <w:rsid w:val="009E5D6E"/>
    <w:rsid w:val="009E5EB6"/>
    <w:rsid w:val="009E728B"/>
    <w:rsid w:val="009E77FF"/>
    <w:rsid w:val="009E7D39"/>
    <w:rsid w:val="009F0940"/>
    <w:rsid w:val="009F13AA"/>
    <w:rsid w:val="009F1EED"/>
    <w:rsid w:val="009F2530"/>
    <w:rsid w:val="009F2F3D"/>
    <w:rsid w:val="009F381F"/>
    <w:rsid w:val="009F6594"/>
    <w:rsid w:val="009F7261"/>
    <w:rsid w:val="009F7431"/>
    <w:rsid w:val="00A01232"/>
    <w:rsid w:val="00A013D1"/>
    <w:rsid w:val="00A036CE"/>
    <w:rsid w:val="00A03F7E"/>
    <w:rsid w:val="00A04E99"/>
    <w:rsid w:val="00A06959"/>
    <w:rsid w:val="00A070D8"/>
    <w:rsid w:val="00A07DA4"/>
    <w:rsid w:val="00A1166E"/>
    <w:rsid w:val="00A116E3"/>
    <w:rsid w:val="00A14685"/>
    <w:rsid w:val="00A213F0"/>
    <w:rsid w:val="00A2277B"/>
    <w:rsid w:val="00A24480"/>
    <w:rsid w:val="00A2490F"/>
    <w:rsid w:val="00A24CE6"/>
    <w:rsid w:val="00A2603D"/>
    <w:rsid w:val="00A266AF"/>
    <w:rsid w:val="00A27B19"/>
    <w:rsid w:val="00A27FB1"/>
    <w:rsid w:val="00A30205"/>
    <w:rsid w:val="00A31147"/>
    <w:rsid w:val="00A3243D"/>
    <w:rsid w:val="00A33E16"/>
    <w:rsid w:val="00A3501E"/>
    <w:rsid w:val="00A37E3D"/>
    <w:rsid w:val="00A410F6"/>
    <w:rsid w:val="00A41976"/>
    <w:rsid w:val="00A42797"/>
    <w:rsid w:val="00A42F2A"/>
    <w:rsid w:val="00A43896"/>
    <w:rsid w:val="00A43A1A"/>
    <w:rsid w:val="00A456DB"/>
    <w:rsid w:val="00A45B99"/>
    <w:rsid w:val="00A46585"/>
    <w:rsid w:val="00A474CD"/>
    <w:rsid w:val="00A501A2"/>
    <w:rsid w:val="00A509F0"/>
    <w:rsid w:val="00A50DB1"/>
    <w:rsid w:val="00A52774"/>
    <w:rsid w:val="00A5287B"/>
    <w:rsid w:val="00A52942"/>
    <w:rsid w:val="00A52A23"/>
    <w:rsid w:val="00A52F2A"/>
    <w:rsid w:val="00A55E9D"/>
    <w:rsid w:val="00A602F9"/>
    <w:rsid w:val="00A60CF8"/>
    <w:rsid w:val="00A63FA7"/>
    <w:rsid w:val="00A641F5"/>
    <w:rsid w:val="00A667EA"/>
    <w:rsid w:val="00A66933"/>
    <w:rsid w:val="00A671D6"/>
    <w:rsid w:val="00A70567"/>
    <w:rsid w:val="00A706DF"/>
    <w:rsid w:val="00A74C52"/>
    <w:rsid w:val="00A74F9F"/>
    <w:rsid w:val="00A76815"/>
    <w:rsid w:val="00A7731E"/>
    <w:rsid w:val="00A77353"/>
    <w:rsid w:val="00A812B0"/>
    <w:rsid w:val="00A8164D"/>
    <w:rsid w:val="00A81DF4"/>
    <w:rsid w:val="00A82463"/>
    <w:rsid w:val="00A86CD3"/>
    <w:rsid w:val="00A87185"/>
    <w:rsid w:val="00A87749"/>
    <w:rsid w:val="00A879D3"/>
    <w:rsid w:val="00A90589"/>
    <w:rsid w:val="00A94FC8"/>
    <w:rsid w:val="00A956E7"/>
    <w:rsid w:val="00A971EE"/>
    <w:rsid w:val="00A976CF"/>
    <w:rsid w:val="00AA2C5C"/>
    <w:rsid w:val="00AA3A58"/>
    <w:rsid w:val="00AA5E7F"/>
    <w:rsid w:val="00AA7F75"/>
    <w:rsid w:val="00AB09F5"/>
    <w:rsid w:val="00AB0A79"/>
    <w:rsid w:val="00AB0BBF"/>
    <w:rsid w:val="00AB192E"/>
    <w:rsid w:val="00AB20F6"/>
    <w:rsid w:val="00AB2CC9"/>
    <w:rsid w:val="00AB7C5A"/>
    <w:rsid w:val="00AC417D"/>
    <w:rsid w:val="00AC6646"/>
    <w:rsid w:val="00AC7246"/>
    <w:rsid w:val="00AD0A15"/>
    <w:rsid w:val="00AD1A84"/>
    <w:rsid w:val="00AD32EE"/>
    <w:rsid w:val="00AD4B39"/>
    <w:rsid w:val="00AE17A5"/>
    <w:rsid w:val="00AE2D04"/>
    <w:rsid w:val="00AE4AE6"/>
    <w:rsid w:val="00AE526B"/>
    <w:rsid w:val="00AE57EF"/>
    <w:rsid w:val="00AE6B65"/>
    <w:rsid w:val="00AE7257"/>
    <w:rsid w:val="00AE735B"/>
    <w:rsid w:val="00AF085D"/>
    <w:rsid w:val="00AF1303"/>
    <w:rsid w:val="00AF1B05"/>
    <w:rsid w:val="00AF70FE"/>
    <w:rsid w:val="00AF7A77"/>
    <w:rsid w:val="00B0095E"/>
    <w:rsid w:val="00B0141B"/>
    <w:rsid w:val="00B01AE1"/>
    <w:rsid w:val="00B0222E"/>
    <w:rsid w:val="00B032AF"/>
    <w:rsid w:val="00B04A67"/>
    <w:rsid w:val="00B05392"/>
    <w:rsid w:val="00B05BEC"/>
    <w:rsid w:val="00B05E19"/>
    <w:rsid w:val="00B05E37"/>
    <w:rsid w:val="00B0605C"/>
    <w:rsid w:val="00B07B9C"/>
    <w:rsid w:val="00B07C07"/>
    <w:rsid w:val="00B10F13"/>
    <w:rsid w:val="00B1189D"/>
    <w:rsid w:val="00B129FA"/>
    <w:rsid w:val="00B12E12"/>
    <w:rsid w:val="00B132D4"/>
    <w:rsid w:val="00B13B5F"/>
    <w:rsid w:val="00B14148"/>
    <w:rsid w:val="00B14228"/>
    <w:rsid w:val="00B20C05"/>
    <w:rsid w:val="00B216F5"/>
    <w:rsid w:val="00B22194"/>
    <w:rsid w:val="00B2326D"/>
    <w:rsid w:val="00B2735C"/>
    <w:rsid w:val="00B317F7"/>
    <w:rsid w:val="00B31AF0"/>
    <w:rsid w:val="00B32C69"/>
    <w:rsid w:val="00B37767"/>
    <w:rsid w:val="00B377D4"/>
    <w:rsid w:val="00B402D7"/>
    <w:rsid w:val="00B40F34"/>
    <w:rsid w:val="00B41FBA"/>
    <w:rsid w:val="00B4300A"/>
    <w:rsid w:val="00B44468"/>
    <w:rsid w:val="00B472FD"/>
    <w:rsid w:val="00B501AE"/>
    <w:rsid w:val="00B52245"/>
    <w:rsid w:val="00B5368F"/>
    <w:rsid w:val="00B53F08"/>
    <w:rsid w:val="00B549E2"/>
    <w:rsid w:val="00B55164"/>
    <w:rsid w:val="00B56B08"/>
    <w:rsid w:val="00B60924"/>
    <w:rsid w:val="00B60BB2"/>
    <w:rsid w:val="00B614A5"/>
    <w:rsid w:val="00B62AEC"/>
    <w:rsid w:val="00B641F9"/>
    <w:rsid w:val="00B64CC6"/>
    <w:rsid w:val="00B652CA"/>
    <w:rsid w:val="00B65B33"/>
    <w:rsid w:val="00B66F55"/>
    <w:rsid w:val="00B67446"/>
    <w:rsid w:val="00B677D5"/>
    <w:rsid w:val="00B71DB3"/>
    <w:rsid w:val="00B75BD6"/>
    <w:rsid w:val="00B75DB8"/>
    <w:rsid w:val="00B76778"/>
    <w:rsid w:val="00B77F02"/>
    <w:rsid w:val="00B80FC2"/>
    <w:rsid w:val="00B819DD"/>
    <w:rsid w:val="00B81F26"/>
    <w:rsid w:val="00B8362B"/>
    <w:rsid w:val="00B83A9C"/>
    <w:rsid w:val="00B85F81"/>
    <w:rsid w:val="00B875E3"/>
    <w:rsid w:val="00B91548"/>
    <w:rsid w:val="00B93109"/>
    <w:rsid w:val="00B938EA"/>
    <w:rsid w:val="00B93CAB"/>
    <w:rsid w:val="00B94D2D"/>
    <w:rsid w:val="00B95AF1"/>
    <w:rsid w:val="00B96D89"/>
    <w:rsid w:val="00BA0552"/>
    <w:rsid w:val="00BA08CA"/>
    <w:rsid w:val="00BA252E"/>
    <w:rsid w:val="00BA3B4F"/>
    <w:rsid w:val="00BA3BCB"/>
    <w:rsid w:val="00BA6344"/>
    <w:rsid w:val="00BA65C7"/>
    <w:rsid w:val="00BB3308"/>
    <w:rsid w:val="00BB51C7"/>
    <w:rsid w:val="00BB5AE1"/>
    <w:rsid w:val="00BB6247"/>
    <w:rsid w:val="00BB64D9"/>
    <w:rsid w:val="00BB6E75"/>
    <w:rsid w:val="00BB75DE"/>
    <w:rsid w:val="00BB7865"/>
    <w:rsid w:val="00BC004D"/>
    <w:rsid w:val="00BC0FCB"/>
    <w:rsid w:val="00BC270A"/>
    <w:rsid w:val="00BC6153"/>
    <w:rsid w:val="00BC6268"/>
    <w:rsid w:val="00BC7345"/>
    <w:rsid w:val="00BC7447"/>
    <w:rsid w:val="00BD0F1A"/>
    <w:rsid w:val="00BD2EDB"/>
    <w:rsid w:val="00BD367E"/>
    <w:rsid w:val="00BD4CA7"/>
    <w:rsid w:val="00BD5545"/>
    <w:rsid w:val="00BE0E26"/>
    <w:rsid w:val="00BE10AA"/>
    <w:rsid w:val="00BE28E8"/>
    <w:rsid w:val="00BE4456"/>
    <w:rsid w:val="00BE4980"/>
    <w:rsid w:val="00BE4DD0"/>
    <w:rsid w:val="00BE5A5C"/>
    <w:rsid w:val="00BE7B76"/>
    <w:rsid w:val="00BE7BE6"/>
    <w:rsid w:val="00BF00BE"/>
    <w:rsid w:val="00BF2618"/>
    <w:rsid w:val="00BF3651"/>
    <w:rsid w:val="00BF3AB4"/>
    <w:rsid w:val="00BF3EE1"/>
    <w:rsid w:val="00BF6B1F"/>
    <w:rsid w:val="00C00867"/>
    <w:rsid w:val="00C01CAE"/>
    <w:rsid w:val="00C03733"/>
    <w:rsid w:val="00C0581D"/>
    <w:rsid w:val="00C065E8"/>
    <w:rsid w:val="00C06A29"/>
    <w:rsid w:val="00C06D13"/>
    <w:rsid w:val="00C0792B"/>
    <w:rsid w:val="00C10D98"/>
    <w:rsid w:val="00C112A8"/>
    <w:rsid w:val="00C12FCA"/>
    <w:rsid w:val="00C15D6D"/>
    <w:rsid w:val="00C16362"/>
    <w:rsid w:val="00C17C0A"/>
    <w:rsid w:val="00C20356"/>
    <w:rsid w:val="00C20CF3"/>
    <w:rsid w:val="00C2477B"/>
    <w:rsid w:val="00C24B24"/>
    <w:rsid w:val="00C27F29"/>
    <w:rsid w:val="00C301BC"/>
    <w:rsid w:val="00C30639"/>
    <w:rsid w:val="00C30C5A"/>
    <w:rsid w:val="00C3147F"/>
    <w:rsid w:val="00C31D10"/>
    <w:rsid w:val="00C31F17"/>
    <w:rsid w:val="00C32400"/>
    <w:rsid w:val="00C32737"/>
    <w:rsid w:val="00C33961"/>
    <w:rsid w:val="00C343E8"/>
    <w:rsid w:val="00C3482D"/>
    <w:rsid w:val="00C34CC6"/>
    <w:rsid w:val="00C369CC"/>
    <w:rsid w:val="00C40CE8"/>
    <w:rsid w:val="00C4293D"/>
    <w:rsid w:val="00C43D0E"/>
    <w:rsid w:val="00C44D06"/>
    <w:rsid w:val="00C466FA"/>
    <w:rsid w:val="00C47E57"/>
    <w:rsid w:val="00C52BB0"/>
    <w:rsid w:val="00C545A3"/>
    <w:rsid w:val="00C553D0"/>
    <w:rsid w:val="00C557B9"/>
    <w:rsid w:val="00C55BFB"/>
    <w:rsid w:val="00C575B9"/>
    <w:rsid w:val="00C6046C"/>
    <w:rsid w:val="00C6155E"/>
    <w:rsid w:val="00C62EEF"/>
    <w:rsid w:val="00C66C3E"/>
    <w:rsid w:val="00C66EE7"/>
    <w:rsid w:val="00C72091"/>
    <w:rsid w:val="00C72CEA"/>
    <w:rsid w:val="00C73573"/>
    <w:rsid w:val="00C7546F"/>
    <w:rsid w:val="00C75DB0"/>
    <w:rsid w:val="00C76A3D"/>
    <w:rsid w:val="00C76CB2"/>
    <w:rsid w:val="00C7735E"/>
    <w:rsid w:val="00C7740B"/>
    <w:rsid w:val="00C77909"/>
    <w:rsid w:val="00C77B63"/>
    <w:rsid w:val="00C8089C"/>
    <w:rsid w:val="00C81CBB"/>
    <w:rsid w:val="00C81FED"/>
    <w:rsid w:val="00C833EF"/>
    <w:rsid w:val="00C83751"/>
    <w:rsid w:val="00C837BF"/>
    <w:rsid w:val="00C83968"/>
    <w:rsid w:val="00C858A5"/>
    <w:rsid w:val="00C86C0D"/>
    <w:rsid w:val="00C87313"/>
    <w:rsid w:val="00C87472"/>
    <w:rsid w:val="00C91E83"/>
    <w:rsid w:val="00C92E5A"/>
    <w:rsid w:val="00C9303A"/>
    <w:rsid w:val="00C9489F"/>
    <w:rsid w:val="00C94D2F"/>
    <w:rsid w:val="00C95897"/>
    <w:rsid w:val="00C9594B"/>
    <w:rsid w:val="00C961AA"/>
    <w:rsid w:val="00C976EF"/>
    <w:rsid w:val="00CA1267"/>
    <w:rsid w:val="00CA13FD"/>
    <w:rsid w:val="00CA19F8"/>
    <w:rsid w:val="00CA2B47"/>
    <w:rsid w:val="00CA2CD3"/>
    <w:rsid w:val="00CA2F8F"/>
    <w:rsid w:val="00CA3260"/>
    <w:rsid w:val="00CB0982"/>
    <w:rsid w:val="00CB12A3"/>
    <w:rsid w:val="00CB1C4E"/>
    <w:rsid w:val="00CB33F6"/>
    <w:rsid w:val="00CB38F0"/>
    <w:rsid w:val="00CB3DD7"/>
    <w:rsid w:val="00CB43A0"/>
    <w:rsid w:val="00CB44B6"/>
    <w:rsid w:val="00CB4FE8"/>
    <w:rsid w:val="00CB6D8E"/>
    <w:rsid w:val="00CB7925"/>
    <w:rsid w:val="00CB7B0E"/>
    <w:rsid w:val="00CC07CA"/>
    <w:rsid w:val="00CC08E7"/>
    <w:rsid w:val="00CC1455"/>
    <w:rsid w:val="00CC1686"/>
    <w:rsid w:val="00CC4174"/>
    <w:rsid w:val="00CC4871"/>
    <w:rsid w:val="00CC496C"/>
    <w:rsid w:val="00CC5247"/>
    <w:rsid w:val="00CC5659"/>
    <w:rsid w:val="00CC597C"/>
    <w:rsid w:val="00CD0931"/>
    <w:rsid w:val="00CD197F"/>
    <w:rsid w:val="00CD1D8C"/>
    <w:rsid w:val="00CD1E76"/>
    <w:rsid w:val="00CD2CD0"/>
    <w:rsid w:val="00CD3A3B"/>
    <w:rsid w:val="00CD6308"/>
    <w:rsid w:val="00CD7121"/>
    <w:rsid w:val="00CD7E69"/>
    <w:rsid w:val="00CE015B"/>
    <w:rsid w:val="00CE04E5"/>
    <w:rsid w:val="00CE1567"/>
    <w:rsid w:val="00CE50D0"/>
    <w:rsid w:val="00CE5F05"/>
    <w:rsid w:val="00CE75AA"/>
    <w:rsid w:val="00CE78FA"/>
    <w:rsid w:val="00CF17A1"/>
    <w:rsid w:val="00CF413A"/>
    <w:rsid w:val="00CF74D3"/>
    <w:rsid w:val="00CF7DF5"/>
    <w:rsid w:val="00D03398"/>
    <w:rsid w:val="00D05212"/>
    <w:rsid w:val="00D07889"/>
    <w:rsid w:val="00D102C5"/>
    <w:rsid w:val="00D11E8C"/>
    <w:rsid w:val="00D12622"/>
    <w:rsid w:val="00D1276D"/>
    <w:rsid w:val="00D130CC"/>
    <w:rsid w:val="00D13470"/>
    <w:rsid w:val="00D142D6"/>
    <w:rsid w:val="00D153ED"/>
    <w:rsid w:val="00D15FDF"/>
    <w:rsid w:val="00D16A0D"/>
    <w:rsid w:val="00D2180D"/>
    <w:rsid w:val="00D2197D"/>
    <w:rsid w:val="00D224C3"/>
    <w:rsid w:val="00D24265"/>
    <w:rsid w:val="00D25521"/>
    <w:rsid w:val="00D317C2"/>
    <w:rsid w:val="00D33BFB"/>
    <w:rsid w:val="00D34DE5"/>
    <w:rsid w:val="00D35754"/>
    <w:rsid w:val="00D35DFF"/>
    <w:rsid w:val="00D37598"/>
    <w:rsid w:val="00D37E5F"/>
    <w:rsid w:val="00D44C51"/>
    <w:rsid w:val="00D44F69"/>
    <w:rsid w:val="00D453DD"/>
    <w:rsid w:val="00D4585B"/>
    <w:rsid w:val="00D510E6"/>
    <w:rsid w:val="00D52175"/>
    <w:rsid w:val="00D54A89"/>
    <w:rsid w:val="00D557FB"/>
    <w:rsid w:val="00D55A62"/>
    <w:rsid w:val="00D57B5A"/>
    <w:rsid w:val="00D61874"/>
    <w:rsid w:val="00D63DB1"/>
    <w:rsid w:val="00D66C6A"/>
    <w:rsid w:val="00D67C77"/>
    <w:rsid w:val="00D71163"/>
    <w:rsid w:val="00D718A9"/>
    <w:rsid w:val="00D727B6"/>
    <w:rsid w:val="00D73EF3"/>
    <w:rsid w:val="00D76459"/>
    <w:rsid w:val="00D77282"/>
    <w:rsid w:val="00D77696"/>
    <w:rsid w:val="00D77C8B"/>
    <w:rsid w:val="00D80B1F"/>
    <w:rsid w:val="00D80E90"/>
    <w:rsid w:val="00D8289A"/>
    <w:rsid w:val="00D8327C"/>
    <w:rsid w:val="00D83B06"/>
    <w:rsid w:val="00D8509D"/>
    <w:rsid w:val="00D85803"/>
    <w:rsid w:val="00D86779"/>
    <w:rsid w:val="00D86D11"/>
    <w:rsid w:val="00D9122D"/>
    <w:rsid w:val="00D912BD"/>
    <w:rsid w:val="00D9141E"/>
    <w:rsid w:val="00D922B0"/>
    <w:rsid w:val="00D92D53"/>
    <w:rsid w:val="00D94876"/>
    <w:rsid w:val="00D96C68"/>
    <w:rsid w:val="00D9772C"/>
    <w:rsid w:val="00DA0040"/>
    <w:rsid w:val="00DA1810"/>
    <w:rsid w:val="00DA27F7"/>
    <w:rsid w:val="00DA290F"/>
    <w:rsid w:val="00DA4DBA"/>
    <w:rsid w:val="00DA6596"/>
    <w:rsid w:val="00DA7F9D"/>
    <w:rsid w:val="00DB237F"/>
    <w:rsid w:val="00DB4D30"/>
    <w:rsid w:val="00DB7B01"/>
    <w:rsid w:val="00DB7CC4"/>
    <w:rsid w:val="00DC07F9"/>
    <w:rsid w:val="00DC0D0C"/>
    <w:rsid w:val="00DC17B0"/>
    <w:rsid w:val="00DC244B"/>
    <w:rsid w:val="00DC2943"/>
    <w:rsid w:val="00DC2D13"/>
    <w:rsid w:val="00DC519B"/>
    <w:rsid w:val="00DC55F9"/>
    <w:rsid w:val="00DC6539"/>
    <w:rsid w:val="00DC65CC"/>
    <w:rsid w:val="00DC67FA"/>
    <w:rsid w:val="00DC68D0"/>
    <w:rsid w:val="00DC6A6C"/>
    <w:rsid w:val="00DD0648"/>
    <w:rsid w:val="00DD090C"/>
    <w:rsid w:val="00DD182E"/>
    <w:rsid w:val="00DD24C7"/>
    <w:rsid w:val="00DD4209"/>
    <w:rsid w:val="00DD5114"/>
    <w:rsid w:val="00DD6637"/>
    <w:rsid w:val="00DD6D0B"/>
    <w:rsid w:val="00DE0479"/>
    <w:rsid w:val="00DE0BD9"/>
    <w:rsid w:val="00DE0EFF"/>
    <w:rsid w:val="00DE19E0"/>
    <w:rsid w:val="00DE6ED2"/>
    <w:rsid w:val="00DE6F69"/>
    <w:rsid w:val="00DF250A"/>
    <w:rsid w:val="00DF4528"/>
    <w:rsid w:val="00DF4988"/>
    <w:rsid w:val="00DF5518"/>
    <w:rsid w:val="00DF647C"/>
    <w:rsid w:val="00DF7571"/>
    <w:rsid w:val="00E003F5"/>
    <w:rsid w:val="00E03F32"/>
    <w:rsid w:val="00E04979"/>
    <w:rsid w:val="00E05137"/>
    <w:rsid w:val="00E078DE"/>
    <w:rsid w:val="00E079DF"/>
    <w:rsid w:val="00E07F07"/>
    <w:rsid w:val="00E10BFE"/>
    <w:rsid w:val="00E119E5"/>
    <w:rsid w:val="00E128C2"/>
    <w:rsid w:val="00E145D4"/>
    <w:rsid w:val="00E15A01"/>
    <w:rsid w:val="00E16204"/>
    <w:rsid w:val="00E22264"/>
    <w:rsid w:val="00E234B4"/>
    <w:rsid w:val="00E24145"/>
    <w:rsid w:val="00E301C3"/>
    <w:rsid w:val="00E31088"/>
    <w:rsid w:val="00E339AA"/>
    <w:rsid w:val="00E35D20"/>
    <w:rsid w:val="00E35DC2"/>
    <w:rsid w:val="00E37417"/>
    <w:rsid w:val="00E37A26"/>
    <w:rsid w:val="00E411D2"/>
    <w:rsid w:val="00E41454"/>
    <w:rsid w:val="00E41B18"/>
    <w:rsid w:val="00E4246A"/>
    <w:rsid w:val="00E440C9"/>
    <w:rsid w:val="00E444D0"/>
    <w:rsid w:val="00E47A68"/>
    <w:rsid w:val="00E50157"/>
    <w:rsid w:val="00E527DA"/>
    <w:rsid w:val="00E52F8F"/>
    <w:rsid w:val="00E5370E"/>
    <w:rsid w:val="00E541CB"/>
    <w:rsid w:val="00E5638A"/>
    <w:rsid w:val="00E57484"/>
    <w:rsid w:val="00E577CC"/>
    <w:rsid w:val="00E57934"/>
    <w:rsid w:val="00E60514"/>
    <w:rsid w:val="00E628E1"/>
    <w:rsid w:val="00E70D89"/>
    <w:rsid w:val="00E732FA"/>
    <w:rsid w:val="00E73E00"/>
    <w:rsid w:val="00E74545"/>
    <w:rsid w:val="00E74797"/>
    <w:rsid w:val="00E7712E"/>
    <w:rsid w:val="00E81008"/>
    <w:rsid w:val="00E81DCE"/>
    <w:rsid w:val="00E83528"/>
    <w:rsid w:val="00E83C43"/>
    <w:rsid w:val="00E83E9D"/>
    <w:rsid w:val="00E91B41"/>
    <w:rsid w:val="00E9250E"/>
    <w:rsid w:val="00E92F05"/>
    <w:rsid w:val="00E93BEE"/>
    <w:rsid w:val="00E94021"/>
    <w:rsid w:val="00E95767"/>
    <w:rsid w:val="00EA0FFF"/>
    <w:rsid w:val="00EA21CE"/>
    <w:rsid w:val="00EA2877"/>
    <w:rsid w:val="00EA313E"/>
    <w:rsid w:val="00EA4649"/>
    <w:rsid w:val="00EA4A65"/>
    <w:rsid w:val="00EA5C3D"/>
    <w:rsid w:val="00EA69DF"/>
    <w:rsid w:val="00EA6AAA"/>
    <w:rsid w:val="00EB02BB"/>
    <w:rsid w:val="00EB07E3"/>
    <w:rsid w:val="00EB0BA7"/>
    <w:rsid w:val="00EB2A29"/>
    <w:rsid w:val="00EB2EF4"/>
    <w:rsid w:val="00EB5CBD"/>
    <w:rsid w:val="00EB5CC4"/>
    <w:rsid w:val="00EB60BF"/>
    <w:rsid w:val="00EB6148"/>
    <w:rsid w:val="00EB6540"/>
    <w:rsid w:val="00EB6F1B"/>
    <w:rsid w:val="00EB7539"/>
    <w:rsid w:val="00EC1104"/>
    <w:rsid w:val="00EC1146"/>
    <w:rsid w:val="00EC1D7B"/>
    <w:rsid w:val="00EC2E3B"/>
    <w:rsid w:val="00EC4495"/>
    <w:rsid w:val="00EC4906"/>
    <w:rsid w:val="00EC6C7D"/>
    <w:rsid w:val="00EC7C1C"/>
    <w:rsid w:val="00ED06CD"/>
    <w:rsid w:val="00ED23F0"/>
    <w:rsid w:val="00ED2EB9"/>
    <w:rsid w:val="00ED315F"/>
    <w:rsid w:val="00EE02D3"/>
    <w:rsid w:val="00EE0763"/>
    <w:rsid w:val="00EE07F4"/>
    <w:rsid w:val="00EE3682"/>
    <w:rsid w:val="00EE4F26"/>
    <w:rsid w:val="00EE4F9F"/>
    <w:rsid w:val="00EE6086"/>
    <w:rsid w:val="00EE70F9"/>
    <w:rsid w:val="00EE79D0"/>
    <w:rsid w:val="00EF0357"/>
    <w:rsid w:val="00EF1C0E"/>
    <w:rsid w:val="00EF3016"/>
    <w:rsid w:val="00EF3CCB"/>
    <w:rsid w:val="00EF4597"/>
    <w:rsid w:val="00EF4E57"/>
    <w:rsid w:val="00EF503B"/>
    <w:rsid w:val="00EF57AC"/>
    <w:rsid w:val="00F00C5E"/>
    <w:rsid w:val="00F00D83"/>
    <w:rsid w:val="00F02096"/>
    <w:rsid w:val="00F03745"/>
    <w:rsid w:val="00F0427A"/>
    <w:rsid w:val="00F04465"/>
    <w:rsid w:val="00F054AA"/>
    <w:rsid w:val="00F10E76"/>
    <w:rsid w:val="00F112DF"/>
    <w:rsid w:val="00F117A7"/>
    <w:rsid w:val="00F15768"/>
    <w:rsid w:val="00F16B65"/>
    <w:rsid w:val="00F20C8C"/>
    <w:rsid w:val="00F21ACD"/>
    <w:rsid w:val="00F21FF6"/>
    <w:rsid w:val="00F22018"/>
    <w:rsid w:val="00F23017"/>
    <w:rsid w:val="00F25E08"/>
    <w:rsid w:val="00F263E8"/>
    <w:rsid w:val="00F2671C"/>
    <w:rsid w:val="00F30A79"/>
    <w:rsid w:val="00F30ABF"/>
    <w:rsid w:val="00F31940"/>
    <w:rsid w:val="00F31F2D"/>
    <w:rsid w:val="00F32C14"/>
    <w:rsid w:val="00F343A8"/>
    <w:rsid w:val="00F3514B"/>
    <w:rsid w:val="00F360F0"/>
    <w:rsid w:val="00F375F4"/>
    <w:rsid w:val="00F37BF5"/>
    <w:rsid w:val="00F426A1"/>
    <w:rsid w:val="00F42D06"/>
    <w:rsid w:val="00F44538"/>
    <w:rsid w:val="00F44727"/>
    <w:rsid w:val="00F45E62"/>
    <w:rsid w:val="00F4728C"/>
    <w:rsid w:val="00F47B51"/>
    <w:rsid w:val="00F47FB7"/>
    <w:rsid w:val="00F501E1"/>
    <w:rsid w:val="00F51066"/>
    <w:rsid w:val="00F5215C"/>
    <w:rsid w:val="00F54791"/>
    <w:rsid w:val="00F5483E"/>
    <w:rsid w:val="00F5484A"/>
    <w:rsid w:val="00F54BE7"/>
    <w:rsid w:val="00F5619E"/>
    <w:rsid w:val="00F575F9"/>
    <w:rsid w:val="00F57A01"/>
    <w:rsid w:val="00F6318D"/>
    <w:rsid w:val="00F638CA"/>
    <w:rsid w:val="00F6459A"/>
    <w:rsid w:val="00F657F1"/>
    <w:rsid w:val="00F66B8A"/>
    <w:rsid w:val="00F66DD3"/>
    <w:rsid w:val="00F738A4"/>
    <w:rsid w:val="00F73BD4"/>
    <w:rsid w:val="00F73C71"/>
    <w:rsid w:val="00F74947"/>
    <w:rsid w:val="00F75302"/>
    <w:rsid w:val="00F76DB6"/>
    <w:rsid w:val="00F779A0"/>
    <w:rsid w:val="00F819CF"/>
    <w:rsid w:val="00F8280A"/>
    <w:rsid w:val="00F8360B"/>
    <w:rsid w:val="00F84B8C"/>
    <w:rsid w:val="00F84E46"/>
    <w:rsid w:val="00F84FFF"/>
    <w:rsid w:val="00F85E9A"/>
    <w:rsid w:val="00F86D9E"/>
    <w:rsid w:val="00F872D0"/>
    <w:rsid w:val="00F90386"/>
    <w:rsid w:val="00F90E4A"/>
    <w:rsid w:val="00F92E81"/>
    <w:rsid w:val="00F94FCA"/>
    <w:rsid w:val="00F964D3"/>
    <w:rsid w:val="00F976F5"/>
    <w:rsid w:val="00FA04B1"/>
    <w:rsid w:val="00FA128D"/>
    <w:rsid w:val="00FA2FBA"/>
    <w:rsid w:val="00FA331B"/>
    <w:rsid w:val="00FA4C8B"/>
    <w:rsid w:val="00FA4DDF"/>
    <w:rsid w:val="00FA5D9B"/>
    <w:rsid w:val="00FA6868"/>
    <w:rsid w:val="00FA6A4D"/>
    <w:rsid w:val="00FA75A3"/>
    <w:rsid w:val="00FB3A86"/>
    <w:rsid w:val="00FB53FC"/>
    <w:rsid w:val="00FB6201"/>
    <w:rsid w:val="00FB6D77"/>
    <w:rsid w:val="00FB749E"/>
    <w:rsid w:val="00FB7EBF"/>
    <w:rsid w:val="00FC0021"/>
    <w:rsid w:val="00FC0F4C"/>
    <w:rsid w:val="00FC1055"/>
    <w:rsid w:val="00FC11C9"/>
    <w:rsid w:val="00FC132F"/>
    <w:rsid w:val="00FC1DA6"/>
    <w:rsid w:val="00FC2239"/>
    <w:rsid w:val="00FC4A7F"/>
    <w:rsid w:val="00FC5161"/>
    <w:rsid w:val="00FC7031"/>
    <w:rsid w:val="00FC78C5"/>
    <w:rsid w:val="00FC7FD8"/>
    <w:rsid w:val="00FD0542"/>
    <w:rsid w:val="00FD0E76"/>
    <w:rsid w:val="00FD5D21"/>
    <w:rsid w:val="00FD627E"/>
    <w:rsid w:val="00FD6C8A"/>
    <w:rsid w:val="00FD767D"/>
    <w:rsid w:val="00FD7A89"/>
    <w:rsid w:val="00FE152B"/>
    <w:rsid w:val="00FE19F9"/>
    <w:rsid w:val="00FE2849"/>
    <w:rsid w:val="00FE2EEE"/>
    <w:rsid w:val="00FE4A2B"/>
    <w:rsid w:val="00FE4E05"/>
    <w:rsid w:val="00FE58F8"/>
    <w:rsid w:val="00FE5A74"/>
    <w:rsid w:val="00FF079E"/>
    <w:rsid w:val="00FF1E47"/>
    <w:rsid w:val="00FF2ABC"/>
    <w:rsid w:val="00FF398B"/>
    <w:rsid w:val="00FF4050"/>
    <w:rsid w:val="00FF539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4B03276"/>
  <w15:docId w15:val="{22CDC69D-20D3-4BCE-B6A0-7C56DD64E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C837B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263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413693"/>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837BF"/>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C837BF"/>
    <w:rPr>
      <w:rFonts w:eastAsiaTheme="minorEastAsia"/>
      <w:lang w:eastAsia="ja-JP"/>
    </w:rPr>
  </w:style>
  <w:style w:type="paragraph" w:styleId="BalloonText">
    <w:name w:val="Balloon Text"/>
    <w:basedOn w:val="Normal"/>
    <w:link w:val="BalloonTextChar"/>
    <w:uiPriority w:val="99"/>
    <w:semiHidden/>
    <w:unhideWhenUsed/>
    <w:rsid w:val="00C837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37BF"/>
    <w:rPr>
      <w:rFonts w:ascii="Tahoma" w:hAnsi="Tahoma" w:cs="Tahoma"/>
      <w:sz w:val="16"/>
      <w:szCs w:val="16"/>
    </w:rPr>
  </w:style>
  <w:style w:type="character" w:customStyle="1" w:styleId="Heading1Char">
    <w:name w:val="Heading 1 Char"/>
    <w:basedOn w:val="DefaultParagraphFont"/>
    <w:link w:val="Heading1"/>
    <w:uiPriority w:val="9"/>
    <w:rsid w:val="00C837BF"/>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C837BF"/>
    <w:rPr>
      <w:color w:val="0000FF"/>
      <w:u w:val="single"/>
    </w:rPr>
  </w:style>
  <w:style w:type="paragraph" w:styleId="FootnoteText">
    <w:name w:val="footnote text"/>
    <w:basedOn w:val="Normal"/>
    <w:link w:val="FootnoteTextChar"/>
    <w:uiPriority w:val="99"/>
    <w:semiHidden/>
    <w:unhideWhenUsed/>
    <w:rsid w:val="00C837BF"/>
    <w:pPr>
      <w:spacing w:after="0" w:line="240" w:lineRule="auto"/>
    </w:pPr>
    <w:rPr>
      <w:rFonts w:eastAsiaTheme="minorEastAsia"/>
      <w:sz w:val="20"/>
      <w:szCs w:val="20"/>
      <w:lang w:bidi="en-US"/>
    </w:rPr>
  </w:style>
  <w:style w:type="character" w:customStyle="1" w:styleId="FootnoteTextChar">
    <w:name w:val="Footnote Text Char"/>
    <w:basedOn w:val="DefaultParagraphFont"/>
    <w:link w:val="FootnoteText"/>
    <w:uiPriority w:val="99"/>
    <w:semiHidden/>
    <w:rsid w:val="00C837BF"/>
    <w:rPr>
      <w:rFonts w:eastAsiaTheme="minorEastAsia"/>
      <w:sz w:val="20"/>
      <w:szCs w:val="20"/>
      <w:lang w:bidi="en-US"/>
    </w:rPr>
  </w:style>
  <w:style w:type="character" w:styleId="FootnoteReference">
    <w:name w:val="footnote reference"/>
    <w:basedOn w:val="DefaultParagraphFont"/>
    <w:uiPriority w:val="99"/>
    <w:semiHidden/>
    <w:unhideWhenUsed/>
    <w:rsid w:val="00C837BF"/>
    <w:rPr>
      <w:vertAlign w:val="superscript"/>
    </w:rPr>
  </w:style>
  <w:style w:type="character" w:customStyle="1" w:styleId="Heading2Char">
    <w:name w:val="Heading 2 Char"/>
    <w:basedOn w:val="DefaultParagraphFont"/>
    <w:link w:val="Heading2"/>
    <w:uiPriority w:val="9"/>
    <w:rsid w:val="00026301"/>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A14685"/>
    <w:pPr>
      <w:ind w:left="720"/>
      <w:contextualSpacing/>
    </w:pPr>
  </w:style>
  <w:style w:type="character" w:customStyle="1" w:styleId="Heading3Char">
    <w:name w:val="Heading 3 Char"/>
    <w:basedOn w:val="DefaultParagraphFont"/>
    <w:link w:val="Heading3"/>
    <w:uiPriority w:val="9"/>
    <w:rsid w:val="00413693"/>
    <w:rPr>
      <w:rFonts w:asciiTheme="majorHAnsi" w:eastAsiaTheme="majorEastAsia" w:hAnsiTheme="majorHAnsi" w:cstheme="majorBidi"/>
      <w:b/>
      <w:bCs/>
      <w:color w:val="4F81BD" w:themeColor="accent1"/>
    </w:rPr>
  </w:style>
  <w:style w:type="table" w:customStyle="1" w:styleId="LightList1">
    <w:name w:val="Light List1"/>
    <w:basedOn w:val="TableNormal"/>
    <w:uiPriority w:val="61"/>
    <w:rsid w:val="00025742"/>
    <w:pPr>
      <w:spacing w:after="0" w:line="240" w:lineRule="auto"/>
    </w:pPr>
    <w:rPr>
      <w:rFonts w:eastAsiaTheme="minorEastAsia"/>
      <w:lang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character" w:styleId="CommentReference">
    <w:name w:val="annotation reference"/>
    <w:basedOn w:val="DefaultParagraphFont"/>
    <w:uiPriority w:val="99"/>
    <w:semiHidden/>
    <w:unhideWhenUsed/>
    <w:rsid w:val="007828DA"/>
    <w:rPr>
      <w:sz w:val="16"/>
      <w:szCs w:val="16"/>
    </w:rPr>
  </w:style>
  <w:style w:type="paragraph" w:styleId="CommentText">
    <w:name w:val="annotation text"/>
    <w:basedOn w:val="Normal"/>
    <w:link w:val="CommentTextChar"/>
    <w:uiPriority w:val="99"/>
    <w:semiHidden/>
    <w:unhideWhenUsed/>
    <w:rsid w:val="007828DA"/>
    <w:pPr>
      <w:spacing w:line="240" w:lineRule="auto"/>
    </w:pPr>
    <w:rPr>
      <w:sz w:val="20"/>
      <w:szCs w:val="20"/>
    </w:rPr>
  </w:style>
  <w:style w:type="character" w:customStyle="1" w:styleId="CommentTextChar">
    <w:name w:val="Comment Text Char"/>
    <w:basedOn w:val="DefaultParagraphFont"/>
    <w:link w:val="CommentText"/>
    <w:uiPriority w:val="99"/>
    <w:semiHidden/>
    <w:rsid w:val="007828DA"/>
    <w:rPr>
      <w:sz w:val="20"/>
      <w:szCs w:val="20"/>
    </w:rPr>
  </w:style>
  <w:style w:type="paragraph" w:styleId="CommentSubject">
    <w:name w:val="annotation subject"/>
    <w:basedOn w:val="CommentText"/>
    <w:next w:val="CommentText"/>
    <w:link w:val="CommentSubjectChar"/>
    <w:uiPriority w:val="99"/>
    <w:semiHidden/>
    <w:unhideWhenUsed/>
    <w:rsid w:val="007828DA"/>
    <w:rPr>
      <w:b/>
      <w:bCs/>
    </w:rPr>
  </w:style>
  <w:style w:type="character" w:customStyle="1" w:styleId="CommentSubjectChar">
    <w:name w:val="Comment Subject Char"/>
    <w:basedOn w:val="CommentTextChar"/>
    <w:link w:val="CommentSubject"/>
    <w:uiPriority w:val="99"/>
    <w:semiHidden/>
    <w:rsid w:val="007828DA"/>
    <w:rPr>
      <w:b/>
      <w:bCs/>
      <w:sz w:val="20"/>
      <w:szCs w:val="20"/>
    </w:rPr>
  </w:style>
  <w:style w:type="character" w:styleId="FollowedHyperlink">
    <w:name w:val="FollowedHyperlink"/>
    <w:basedOn w:val="DefaultParagraphFont"/>
    <w:uiPriority w:val="99"/>
    <w:semiHidden/>
    <w:unhideWhenUsed/>
    <w:rsid w:val="00E74797"/>
    <w:rPr>
      <w:color w:val="800080" w:themeColor="followedHyperlink"/>
      <w:u w:val="single"/>
    </w:rPr>
  </w:style>
  <w:style w:type="character" w:customStyle="1" w:styleId="apple-style-span">
    <w:name w:val="apple-style-span"/>
    <w:basedOn w:val="DefaultParagraphFont"/>
    <w:rsid w:val="00A1166E"/>
  </w:style>
  <w:style w:type="character" w:styleId="HTMLVariable">
    <w:name w:val="HTML Variable"/>
    <w:basedOn w:val="DefaultParagraphFont"/>
    <w:uiPriority w:val="99"/>
    <w:semiHidden/>
    <w:unhideWhenUsed/>
    <w:rsid w:val="00A1166E"/>
    <w:rPr>
      <w:i/>
      <w:iCs/>
    </w:rPr>
  </w:style>
  <w:style w:type="paragraph" w:styleId="TOCHeading">
    <w:name w:val="TOC Heading"/>
    <w:basedOn w:val="Heading1"/>
    <w:next w:val="Normal"/>
    <w:uiPriority w:val="39"/>
    <w:semiHidden/>
    <w:unhideWhenUsed/>
    <w:qFormat/>
    <w:rsid w:val="00521CF3"/>
    <w:pPr>
      <w:outlineLvl w:val="9"/>
    </w:pPr>
    <w:rPr>
      <w:lang w:eastAsia="ja-JP"/>
    </w:rPr>
  </w:style>
  <w:style w:type="paragraph" w:styleId="TOC1">
    <w:name w:val="toc 1"/>
    <w:basedOn w:val="Normal"/>
    <w:next w:val="Normal"/>
    <w:autoRedefine/>
    <w:uiPriority w:val="39"/>
    <w:unhideWhenUsed/>
    <w:rsid w:val="00521CF3"/>
    <w:pPr>
      <w:spacing w:after="100"/>
    </w:pPr>
  </w:style>
  <w:style w:type="paragraph" w:styleId="TOC2">
    <w:name w:val="toc 2"/>
    <w:basedOn w:val="Normal"/>
    <w:next w:val="Normal"/>
    <w:autoRedefine/>
    <w:uiPriority w:val="39"/>
    <w:unhideWhenUsed/>
    <w:rsid w:val="00521CF3"/>
    <w:pPr>
      <w:spacing w:after="100"/>
      <w:ind w:left="220"/>
    </w:pPr>
  </w:style>
  <w:style w:type="paragraph" w:styleId="TOC3">
    <w:name w:val="toc 3"/>
    <w:basedOn w:val="Normal"/>
    <w:next w:val="Normal"/>
    <w:autoRedefine/>
    <w:uiPriority w:val="39"/>
    <w:unhideWhenUsed/>
    <w:rsid w:val="00521CF3"/>
    <w:pPr>
      <w:spacing w:after="100"/>
      <w:ind w:left="440"/>
    </w:pPr>
  </w:style>
  <w:style w:type="character" w:styleId="Emphasis">
    <w:name w:val="Emphasis"/>
    <w:basedOn w:val="DefaultParagraphFont"/>
    <w:uiPriority w:val="20"/>
    <w:qFormat/>
    <w:rsid w:val="00521CF3"/>
    <w:rPr>
      <w:i/>
      <w:iCs/>
    </w:rPr>
  </w:style>
  <w:style w:type="paragraph" w:styleId="Header">
    <w:name w:val="header"/>
    <w:basedOn w:val="Normal"/>
    <w:link w:val="HeaderChar"/>
    <w:uiPriority w:val="99"/>
    <w:unhideWhenUsed/>
    <w:rsid w:val="00521C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521CF3"/>
  </w:style>
  <w:style w:type="paragraph" w:styleId="Footer">
    <w:name w:val="footer"/>
    <w:basedOn w:val="Normal"/>
    <w:link w:val="FooterChar"/>
    <w:uiPriority w:val="99"/>
    <w:unhideWhenUsed/>
    <w:rsid w:val="00521C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521CF3"/>
  </w:style>
  <w:style w:type="paragraph" w:styleId="Revision">
    <w:name w:val="Revision"/>
    <w:hidden/>
    <w:uiPriority w:val="99"/>
    <w:semiHidden/>
    <w:rsid w:val="00821560"/>
    <w:pPr>
      <w:spacing w:after="0" w:line="240" w:lineRule="auto"/>
    </w:pPr>
  </w:style>
  <w:style w:type="paragraph" w:styleId="EndnoteText">
    <w:name w:val="endnote text"/>
    <w:basedOn w:val="Normal"/>
    <w:link w:val="EndnoteTextChar"/>
    <w:uiPriority w:val="99"/>
    <w:semiHidden/>
    <w:unhideWhenUsed/>
    <w:rsid w:val="00EC7C1C"/>
    <w:pPr>
      <w:spacing w:after="0" w:line="240" w:lineRule="auto"/>
    </w:pPr>
    <w:rPr>
      <w:sz w:val="20"/>
      <w:szCs w:val="20"/>
    </w:rPr>
  </w:style>
  <w:style w:type="character" w:customStyle="1" w:styleId="EndnoteTextChar">
    <w:name w:val="Endnote Text Char"/>
    <w:basedOn w:val="DefaultParagraphFont"/>
    <w:link w:val="EndnoteText"/>
    <w:uiPriority w:val="99"/>
    <w:semiHidden/>
    <w:rsid w:val="00EC7C1C"/>
    <w:rPr>
      <w:sz w:val="20"/>
      <w:szCs w:val="20"/>
    </w:rPr>
  </w:style>
  <w:style w:type="character" w:styleId="EndnoteReference">
    <w:name w:val="endnote reference"/>
    <w:basedOn w:val="DefaultParagraphFont"/>
    <w:uiPriority w:val="99"/>
    <w:semiHidden/>
    <w:unhideWhenUsed/>
    <w:rsid w:val="00EC7C1C"/>
    <w:rPr>
      <w:vertAlign w:val="superscript"/>
    </w:rPr>
  </w:style>
  <w:style w:type="character" w:styleId="Strong">
    <w:name w:val="Strong"/>
    <w:basedOn w:val="DefaultParagraphFont"/>
    <w:uiPriority w:val="22"/>
    <w:qFormat/>
    <w:rsid w:val="00547DC3"/>
    <w:rPr>
      <w:b/>
      <w:bCs/>
    </w:rPr>
  </w:style>
  <w:style w:type="character" w:customStyle="1" w:styleId="apple-converted-space">
    <w:name w:val="apple-converted-space"/>
    <w:basedOn w:val="DefaultParagraphFont"/>
    <w:rsid w:val="00591B85"/>
  </w:style>
  <w:style w:type="paragraph" w:styleId="NormalWeb">
    <w:name w:val="Normal (Web)"/>
    <w:basedOn w:val="Normal"/>
    <w:uiPriority w:val="99"/>
    <w:semiHidden/>
    <w:unhideWhenUsed/>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ulletedlist">
    <w:name w:val="bulletedlist"/>
    <w:basedOn w:val="Normal"/>
    <w:rsid w:val="00591B85"/>
    <w:pPr>
      <w:spacing w:before="100" w:beforeAutospacing="1" w:after="100" w:afterAutospacing="1" w:line="240" w:lineRule="auto"/>
    </w:pPr>
    <w:rPr>
      <w:rFonts w:ascii="Times New Roman" w:eastAsia="Times New Roman" w:hAnsi="Times New Roman" w:cs="Times New Roman"/>
      <w:sz w:val="24"/>
      <w:szCs w:val="24"/>
    </w:rPr>
  </w:style>
  <w:style w:type="paragraph" w:styleId="TOC4">
    <w:name w:val="toc 4"/>
    <w:basedOn w:val="Normal"/>
    <w:next w:val="Normal"/>
    <w:autoRedefine/>
    <w:uiPriority w:val="39"/>
    <w:unhideWhenUsed/>
    <w:rsid w:val="0058377E"/>
    <w:pPr>
      <w:spacing w:after="100"/>
      <w:ind w:left="660"/>
    </w:pPr>
    <w:rPr>
      <w:rFonts w:eastAsiaTheme="minorEastAsia"/>
    </w:rPr>
  </w:style>
  <w:style w:type="paragraph" w:styleId="TOC5">
    <w:name w:val="toc 5"/>
    <w:basedOn w:val="Normal"/>
    <w:next w:val="Normal"/>
    <w:autoRedefine/>
    <w:uiPriority w:val="39"/>
    <w:unhideWhenUsed/>
    <w:rsid w:val="0058377E"/>
    <w:pPr>
      <w:spacing w:after="100"/>
      <w:ind w:left="880"/>
    </w:pPr>
    <w:rPr>
      <w:rFonts w:eastAsiaTheme="minorEastAsia"/>
    </w:rPr>
  </w:style>
  <w:style w:type="paragraph" w:styleId="TOC6">
    <w:name w:val="toc 6"/>
    <w:basedOn w:val="Normal"/>
    <w:next w:val="Normal"/>
    <w:autoRedefine/>
    <w:uiPriority w:val="39"/>
    <w:unhideWhenUsed/>
    <w:rsid w:val="0058377E"/>
    <w:pPr>
      <w:spacing w:after="100"/>
      <w:ind w:left="1100"/>
    </w:pPr>
    <w:rPr>
      <w:rFonts w:eastAsiaTheme="minorEastAsia"/>
    </w:rPr>
  </w:style>
  <w:style w:type="paragraph" w:styleId="TOC7">
    <w:name w:val="toc 7"/>
    <w:basedOn w:val="Normal"/>
    <w:next w:val="Normal"/>
    <w:autoRedefine/>
    <w:uiPriority w:val="39"/>
    <w:unhideWhenUsed/>
    <w:rsid w:val="0058377E"/>
    <w:pPr>
      <w:spacing w:after="100"/>
      <w:ind w:left="1320"/>
    </w:pPr>
    <w:rPr>
      <w:rFonts w:eastAsiaTheme="minorEastAsia"/>
    </w:rPr>
  </w:style>
  <w:style w:type="paragraph" w:styleId="TOC8">
    <w:name w:val="toc 8"/>
    <w:basedOn w:val="Normal"/>
    <w:next w:val="Normal"/>
    <w:autoRedefine/>
    <w:uiPriority w:val="39"/>
    <w:unhideWhenUsed/>
    <w:rsid w:val="0058377E"/>
    <w:pPr>
      <w:spacing w:after="100"/>
      <w:ind w:left="1540"/>
    </w:pPr>
    <w:rPr>
      <w:rFonts w:eastAsiaTheme="minorEastAsia"/>
    </w:rPr>
  </w:style>
  <w:style w:type="paragraph" w:styleId="TOC9">
    <w:name w:val="toc 9"/>
    <w:basedOn w:val="Normal"/>
    <w:next w:val="Normal"/>
    <w:autoRedefine/>
    <w:uiPriority w:val="39"/>
    <w:unhideWhenUsed/>
    <w:rsid w:val="0058377E"/>
    <w:pPr>
      <w:spacing w:after="100"/>
      <w:ind w:left="1760"/>
    </w:pPr>
    <w:rPr>
      <w:rFonts w:eastAsiaTheme="minorEastAsia"/>
    </w:rPr>
  </w:style>
  <w:style w:type="character" w:styleId="HTMLTypewriter">
    <w:name w:val="HTML Typewriter"/>
    <w:basedOn w:val="DefaultParagraphFont"/>
    <w:uiPriority w:val="99"/>
    <w:semiHidden/>
    <w:unhideWhenUsed/>
    <w:rsid w:val="000467E0"/>
    <w:rPr>
      <w:rFonts w:ascii="Courier New" w:eastAsia="Times New Roman" w:hAnsi="Courier New" w:cs="Courier New"/>
      <w:sz w:val="20"/>
      <w:szCs w:val="20"/>
    </w:rPr>
  </w:style>
  <w:style w:type="paragraph" w:styleId="HTMLPreformatted">
    <w:name w:val="HTML Preformatted"/>
    <w:basedOn w:val="Normal"/>
    <w:link w:val="HTMLPreformattedChar"/>
    <w:uiPriority w:val="99"/>
    <w:unhideWhenUsed/>
    <w:rsid w:val="00FB62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rsid w:val="00FB6201"/>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414583">
      <w:bodyDiv w:val="1"/>
      <w:marLeft w:val="0"/>
      <w:marRight w:val="0"/>
      <w:marTop w:val="0"/>
      <w:marBottom w:val="0"/>
      <w:divBdr>
        <w:top w:val="none" w:sz="0" w:space="0" w:color="auto"/>
        <w:left w:val="none" w:sz="0" w:space="0" w:color="auto"/>
        <w:bottom w:val="none" w:sz="0" w:space="0" w:color="auto"/>
        <w:right w:val="none" w:sz="0" w:space="0" w:color="auto"/>
      </w:divBdr>
    </w:div>
    <w:div w:id="174925847">
      <w:bodyDiv w:val="1"/>
      <w:marLeft w:val="0"/>
      <w:marRight w:val="0"/>
      <w:marTop w:val="0"/>
      <w:marBottom w:val="0"/>
      <w:divBdr>
        <w:top w:val="none" w:sz="0" w:space="0" w:color="auto"/>
        <w:left w:val="none" w:sz="0" w:space="0" w:color="auto"/>
        <w:bottom w:val="none" w:sz="0" w:space="0" w:color="auto"/>
        <w:right w:val="none" w:sz="0" w:space="0" w:color="auto"/>
      </w:divBdr>
    </w:div>
    <w:div w:id="228419280">
      <w:bodyDiv w:val="1"/>
      <w:marLeft w:val="0"/>
      <w:marRight w:val="0"/>
      <w:marTop w:val="0"/>
      <w:marBottom w:val="0"/>
      <w:divBdr>
        <w:top w:val="none" w:sz="0" w:space="0" w:color="auto"/>
        <w:left w:val="none" w:sz="0" w:space="0" w:color="auto"/>
        <w:bottom w:val="none" w:sz="0" w:space="0" w:color="auto"/>
        <w:right w:val="none" w:sz="0" w:space="0" w:color="auto"/>
      </w:divBdr>
    </w:div>
    <w:div w:id="437992863">
      <w:bodyDiv w:val="1"/>
      <w:marLeft w:val="0"/>
      <w:marRight w:val="0"/>
      <w:marTop w:val="0"/>
      <w:marBottom w:val="0"/>
      <w:divBdr>
        <w:top w:val="none" w:sz="0" w:space="0" w:color="auto"/>
        <w:left w:val="none" w:sz="0" w:space="0" w:color="auto"/>
        <w:bottom w:val="none" w:sz="0" w:space="0" w:color="auto"/>
        <w:right w:val="none" w:sz="0" w:space="0" w:color="auto"/>
      </w:divBdr>
    </w:div>
    <w:div w:id="524829726">
      <w:bodyDiv w:val="1"/>
      <w:marLeft w:val="0"/>
      <w:marRight w:val="0"/>
      <w:marTop w:val="0"/>
      <w:marBottom w:val="0"/>
      <w:divBdr>
        <w:top w:val="none" w:sz="0" w:space="0" w:color="auto"/>
        <w:left w:val="none" w:sz="0" w:space="0" w:color="auto"/>
        <w:bottom w:val="none" w:sz="0" w:space="0" w:color="auto"/>
        <w:right w:val="none" w:sz="0" w:space="0" w:color="auto"/>
      </w:divBdr>
    </w:div>
    <w:div w:id="592670514">
      <w:bodyDiv w:val="1"/>
      <w:marLeft w:val="45"/>
      <w:marRight w:val="45"/>
      <w:marTop w:val="0"/>
      <w:marBottom w:val="0"/>
      <w:divBdr>
        <w:top w:val="none" w:sz="0" w:space="0" w:color="auto"/>
        <w:left w:val="none" w:sz="0" w:space="0" w:color="auto"/>
        <w:bottom w:val="none" w:sz="0" w:space="0" w:color="auto"/>
        <w:right w:val="none" w:sz="0" w:space="0" w:color="auto"/>
      </w:divBdr>
    </w:div>
    <w:div w:id="950018601">
      <w:bodyDiv w:val="1"/>
      <w:marLeft w:val="0"/>
      <w:marRight w:val="0"/>
      <w:marTop w:val="0"/>
      <w:marBottom w:val="0"/>
      <w:divBdr>
        <w:top w:val="none" w:sz="0" w:space="0" w:color="auto"/>
        <w:left w:val="none" w:sz="0" w:space="0" w:color="auto"/>
        <w:bottom w:val="none" w:sz="0" w:space="0" w:color="auto"/>
        <w:right w:val="none" w:sz="0" w:space="0" w:color="auto"/>
      </w:divBdr>
    </w:div>
    <w:div w:id="950356488">
      <w:bodyDiv w:val="1"/>
      <w:marLeft w:val="0"/>
      <w:marRight w:val="0"/>
      <w:marTop w:val="0"/>
      <w:marBottom w:val="0"/>
      <w:divBdr>
        <w:top w:val="none" w:sz="0" w:space="0" w:color="auto"/>
        <w:left w:val="none" w:sz="0" w:space="0" w:color="auto"/>
        <w:bottom w:val="none" w:sz="0" w:space="0" w:color="auto"/>
        <w:right w:val="none" w:sz="0" w:space="0" w:color="auto"/>
      </w:divBdr>
    </w:div>
    <w:div w:id="1095059380">
      <w:bodyDiv w:val="1"/>
      <w:marLeft w:val="0"/>
      <w:marRight w:val="0"/>
      <w:marTop w:val="0"/>
      <w:marBottom w:val="0"/>
      <w:divBdr>
        <w:top w:val="none" w:sz="0" w:space="0" w:color="auto"/>
        <w:left w:val="none" w:sz="0" w:space="0" w:color="auto"/>
        <w:bottom w:val="none" w:sz="0" w:space="0" w:color="auto"/>
        <w:right w:val="none" w:sz="0" w:space="0" w:color="auto"/>
      </w:divBdr>
    </w:div>
    <w:div w:id="1373994669">
      <w:bodyDiv w:val="1"/>
      <w:marLeft w:val="30"/>
      <w:marRight w:val="30"/>
      <w:marTop w:val="0"/>
      <w:marBottom w:val="0"/>
      <w:divBdr>
        <w:top w:val="none" w:sz="0" w:space="0" w:color="auto"/>
        <w:left w:val="none" w:sz="0" w:space="0" w:color="auto"/>
        <w:bottom w:val="none" w:sz="0" w:space="0" w:color="auto"/>
        <w:right w:val="none" w:sz="0" w:space="0" w:color="auto"/>
      </w:divBdr>
      <w:divsChild>
        <w:div w:id="1899440950">
          <w:marLeft w:val="0"/>
          <w:marRight w:val="0"/>
          <w:marTop w:val="0"/>
          <w:marBottom w:val="0"/>
          <w:divBdr>
            <w:top w:val="none" w:sz="0" w:space="0" w:color="auto"/>
            <w:left w:val="none" w:sz="0" w:space="0" w:color="auto"/>
            <w:bottom w:val="none" w:sz="0" w:space="0" w:color="auto"/>
            <w:right w:val="none" w:sz="0" w:space="0" w:color="auto"/>
          </w:divBdr>
          <w:divsChild>
            <w:div w:id="252402143">
              <w:marLeft w:val="0"/>
              <w:marRight w:val="0"/>
              <w:marTop w:val="0"/>
              <w:marBottom w:val="0"/>
              <w:divBdr>
                <w:top w:val="none" w:sz="0" w:space="0" w:color="auto"/>
                <w:left w:val="none" w:sz="0" w:space="0" w:color="auto"/>
                <w:bottom w:val="none" w:sz="0" w:space="0" w:color="auto"/>
                <w:right w:val="none" w:sz="0" w:space="0" w:color="auto"/>
              </w:divBdr>
              <w:divsChild>
                <w:div w:id="206454328">
                  <w:marLeft w:val="180"/>
                  <w:marRight w:val="0"/>
                  <w:marTop w:val="0"/>
                  <w:marBottom w:val="0"/>
                  <w:divBdr>
                    <w:top w:val="none" w:sz="0" w:space="0" w:color="auto"/>
                    <w:left w:val="none" w:sz="0" w:space="0" w:color="auto"/>
                    <w:bottom w:val="none" w:sz="0" w:space="0" w:color="auto"/>
                    <w:right w:val="none" w:sz="0" w:space="0" w:color="auto"/>
                  </w:divBdr>
                  <w:divsChild>
                    <w:div w:id="840900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5426378">
      <w:bodyDiv w:val="1"/>
      <w:marLeft w:val="0"/>
      <w:marRight w:val="0"/>
      <w:marTop w:val="0"/>
      <w:marBottom w:val="0"/>
      <w:divBdr>
        <w:top w:val="none" w:sz="0" w:space="0" w:color="auto"/>
        <w:left w:val="none" w:sz="0" w:space="0" w:color="auto"/>
        <w:bottom w:val="none" w:sz="0" w:space="0" w:color="auto"/>
        <w:right w:val="none" w:sz="0" w:space="0" w:color="auto"/>
      </w:divBdr>
    </w:div>
    <w:div w:id="1781878026">
      <w:bodyDiv w:val="1"/>
      <w:marLeft w:val="0"/>
      <w:marRight w:val="0"/>
      <w:marTop w:val="0"/>
      <w:marBottom w:val="0"/>
      <w:divBdr>
        <w:top w:val="none" w:sz="0" w:space="0" w:color="auto"/>
        <w:left w:val="none" w:sz="0" w:space="0" w:color="auto"/>
        <w:bottom w:val="none" w:sz="0" w:space="0" w:color="auto"/>
        <w:right w:val="none" w:sz="0" w:space="0" w:color="auto"/>
      </w:divBdr>
    </w:div>
    <w:div w:id="1912034904">
      <w:bodyDiv w:val="1"/>
      <w:marLeft w:val="0"/>
      <w:marRight w:val="0"/>
      <w:marTop w:val="0"/>
      <w:marBottom w:val="0"/>
      <w:divBdr>
        <w:top w:val="none" w:sz="0" w:space="0" w:color="auto"/>
        <w:left w:val="none" w:sz="0" w:space="0" w:color="auto"/>
        <w:bottom w:val="none" w:sz="0" w:space="0" w:color="auto"/>
        <w:right w:val="none" w:sz="0" w:space="0" w:color="auto"/>
      </w:divBdr>
    </w:div>
    <w:div w:id="20792843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oleObject" Target="embeddings/Microsoft_Visio_2003-2010_Drawing4.vsd"/><Relationship Id="rId26" Type="http://schemas.openxmlformats.org/officeDocument/2006/relationships/oleObject" Target="embeddings/Microsoft_Visio_2003-2010_Drawing8.vsd"/><Relationship Id="rId39" Type="http://schemas.openxmlformats.org/officeDocument/2006/relationships/comments" Target="comments.xml"/><Relationship Id="rId21" Type="http://schemas.openxmlformats.org/officeDocument/2006/relationships/image" Target="media/image6.emf"/><Relationship Id="rId34" Type="http://schemas.openxmlformats.org/officeDocument/2006/relationships/oleObject" Target="embeddings/Microsoft_Visio_2003-2010_Drawing12.vsd"/><Relationship Id="rId42" Type="http://schemas.openxmlformats.org/officeDocument/2006/relationships/oleObject" Target="embeddings/Microsoft_Visio_2003-2010_Drawing15.vsd"/><Relationship Id="rId47" Type="http://schemas.openxmlformats.org/officeDocument/2006/relationships/image" Target="media/image18.emf"/><Relationship Id="rId50" Type="http://schemas.openxmlformats.org/officeDocument/2006/relationships/oleObject" Target="embeddings/Microsoft_Visio_2003-2010_Drawing19.vsd"/><Relationship Id="rId55" Type="http://schemas.openxmlformats.org/officeDocument/2006/relationships/image" Target="media/image22.emf"/><Relationship Id="rId63" Type="http://schemas.openxmlformats.org/officeDocument/2006/relationships/image" Target="media/image26.emf"/><Relationship Id="rId68" Type="http://schemas.openxmlformats.org/officeDocument/2006/relationships/oleObject" Target="embeddings/Microsoft_Visio_2003-2010_Drawing28.vsd"/><Relationship Id="rId7" Type="http://schemas.openxmlformats.org/officeDocument/2006/relationships/footnotes" Target="footnotes.xml"/><Relationship Id="rId71" Type="http://schemas.openxmlformats.org/officeDocument/2006/relationships/hyperlink" Target="https://github.com/OVALProject/Language/issues/12" TargetMode="External"/><Relationship Id="rId2" Type="http://schemas.openxmlformats.org/officeDocument/2006/relationships/customXml" Target="../customXml/item2.xml"/><Relationship Id="rId16" Type="http://schemas.openxmlformats.org/officeDocument/2006/relationships/oleObject" Target="embeddings/Microsoft_Visio_2003-2010_Drawing3.vsd"/><Relationship Id="rId29" Type="http://schemas.openxmlformats.org/officeDocument/2006/relationships/image" Target="media/image10.emf"/><Relationship Id="rId11" Type="http://schemas.openxmlformats.org/officeDocument/2006/relationships/image" Target="media/image1.emf"/><Relationship Id="rId24" Type="http://schemas.openxmlformats.org/officeDocument/2006/relationships/oleObject" Target="embeddings/Microsoft_Visio_2003-2010_Drawing7.vsd"/><Relationship Id="rId32" Type="http://schemas.openxmlformats.org/officeDocument/2006/relationships/oleObject" Target="embeddings/Microsoft_Visio_2003-2010_Drawing11.vsd"/><Relationship Id="rId37" Type="http://schemas.openxmlformats.org/officeDocument/2006/relationships/image" Target="media/image14.emf"/><Relationship Id="rId40" Type="http://schemas.microsoft.com/office/2011/relationships/commentsExtended" Target="commentsExtended.xml"/><Relationship Id="rId45" Type="http://schemas.openxmlformats.org/officeDocument/2006/relationships/image" Target="media/image17.emf"/><Relationship Id="rId53" Type="http://schemas.openxmlformats.org/officeDocument/2006/relationships/image" Target="media/image21.emf"/><Relationship Id="rId58" Type="http://schemas.openxmlformats.org/officeDocument/2006/relationships/oleObject" Target="embeddings/Microsoft_Visio_2003-2010_Drawing23.vsd"/><Relationship Id="rId66" Type="http://schemas.openxmlformats.org/officeDocument/2006/relationships/oleObject" Target="embeddings/Microsoft_Visio_2003-2010_Drawing27.vsd"/><Relationship Id="rId7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oleObject" Target="embeddings/Microsoft_Visio_2003-2010_Drawing9.vsd"/><Relationship Id="rId36" Type="http://schemas.openxmlformats.org/officeDocument/2006/relationships/oleObject" Target="embeddings/Microsoft_Visio_2003-2010_Drawing13.vsd"/><Relationship Id="rId49" Type="http://schemas.openxmlformats.org/officeDocument/2006/relationships/image" Target="media/image19.emf"/><Relationship Id="rId57" Type="http://schemas.openxmlformats.org/officeDocument/2006/relationships/image" Target="media/image23.emf"/><Relationship Id="rId61" Type="http://schemas.openxmlformats.org/officeDocument/2006/relationships/image" Target="media/image25.emf"/><Relationship Id="rId10" Type="http://schemas.openxmlformats.org/officeDocument/2006/relationships/hyperlink" Target="mailto:oval@mitre.org" TargetMode="External"/><Relationship Id="rId19" Type="http://schemas.openxmlformats.org/officeDocument/2006/relationships/image" Target="media/image5.emf"/><Relationship Id="rId31" Type="http://schemas.openxmlformats.org/officeDocument/2006/relationships/image" Target="media/image11.emf"/><Relationship Id="rId44" Type="http://schemas.openxmlformats.org/officeDocument/2006/relationships/oleObject" Target="embeddings/Microsoft_Visio_2003-2010_Drawing16.vsd"/><Relationship Id="rId52" Type="http://schemas.openxmlformats.org/officeDocument/2006/relationships/oleObject" Target="embeddings/Microsoft_Visio_2003-2010_Drawing20.vsd"/><Relationship Id="rId60" Type="http://schemas.openxmlformats.org/officeDocument/2006/relationships/oleObject" Target="embeddings/Microsoft_Visio_2003-2010_Drawing24.vsd"/><Relationship Id="rId65" Type="http://schemas.openxmlformats.org/officeDocument/2006/relationships/image" Target="media/image27.emf"/><Relationship Id="rId73" Type="http://schemas.openxmlformats.org/officeDocument/2006/relationships/header" Target="header2.xml"/><Relationship Id="rId4" Type="http://schemas.openxmlformats.org/officeDocument/2006/relationships/styles" Target="styles.xml"/><Relationship Id="rId9" Type="http://schemas.openxmlformats.org/officeDocument/2006/relationships/hyperlink" Target="mailto:oval-developer-list@lists.mitre.org" TargetMode="External"/><Relationship Id="rId14" Type="http://schemas.openxmlformats.org/officeDocument/2006/relationships/oleObject" Target="embeddings/Microsoft_Visio_2003-2010_Drawing2.vsd"/><Relationship Id="rId22" Type="http://schemas.openxmlformats.org/officeDocument/2006/relationships/oleObject" Target="embeddings/Microsoft_Visio_2003-2010_Drawing6.vsd"/><Relationship Id="rId27" Type="http://schemas.openxmlformats.org/officeDocument/2006/relationships/image" Target="media/image9.emf"/><Relationship Id="rId30" Type="http://schemas.openxmlformats.org/officeDocument/2006/relationships/oleObject" Target="embeddings/Microsoft_Visio_2003-2010_Drawing10.vsd"/><Relationship Id="rId35" Type="http://schemas.openxmlformats.org/officeDocument/2006/relationships/image" Target="media/image13.emf"/><Relationship Id="rId43" Type="http://schemas.openxmlformats.org/officeDocument/2006/relationships/image" Target="media/image16.emf"/><Relationship Id="rId48" Type="http://schemas.openxmlformats.org/officeDocument/2006/relationships/oleObject" Target="embeddings/Microsoft_Visio_2003-2010_Drawing18.vsd"/><Relationship Id="rId56" Type="http://schemas.openxmlformats.org/officeDocument/2006/relationships/oleObject" Target="embeddings/Microsoft_Visio_2003-2010_Drawing22.vsd"/><Relationship Id="rId64" Type="http://schemas.openxmlformats.org/officeDocument/2006/relationships/oleObject" Target="embeddings/Microsoft_Visio_2003-2010_Drawing26.vsd"/><Relationship Id="rId69" Type="http://schemas.openxmlformats.org/officeDocument/2006/relationships/hyperlink" Target="http://www.ietf.org/rfc/rfc2119.txt" TargetMode="External"/><Relationship Id="rId8" Type="http://schemas.openxmlformats.org/officeDocument/2006/relationships/endnotes" Target="endnotes.xml"/><Relationship Id="rId51" Type="http://schemas.openxmlformats.org/officeDocument/2006/relationships/image" Target="media/image20.emf"/><Relationship Id="rId72" Type="http://schemas.openxmlformats.org/officeDocument/2006/relationships/header" Target="header1.xml"/><Relationship Id="rId3" Type="http://schemas.openxmlformats.org/officeDocument/2006/relationships/numbering" Target="numbering.xml"/><Relationship Id="rId12" Type="http://schemas.openxmlformats.org/officeDocument/2006/relationships/oleObject" Target="embeddings/Microsoft_Visio_2003-2010_Drawing1.vsd"/><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2.emf"/><Relationship Id="rId38" Type="http://schemas.openxmlformats.org/officeDocument/2006/relationships/oleObject" Target="embeddings/Microsoft_Visio_2003-2010_Drawing14.vsd"/><Relationship Id="rId46" Type="http://schemas.openxmlformats.org/officeDocument/2006/relationships/oleObject" Target="embeddings/Microsoft_Visio_2003-2010_Drawing17.vsd"/><Relationship Id="rId59" Type="http://schemas.openxmlformats.org/officeDocument/2006/relationships/image" Target="media/image24.emf"/><Relationship Id="rId67" Type="http://schemas.openxmlformats.org/officeDocument/2006/relationships/image" Target="media/image28.emf"/><Relationship Id="rId20" Type="http://schemas.openxmlformats.org/officeDocument/2006/relationships/oleObject" Target="embeddings/Microsoft_Visio_2003-2010_Drawing5.vsd"/><Relationship Id="rId41" Type="http://schemas.openxmlformats.org/officeDocument/2006/relationships/image" Target="media/image15.emf"/><Relationship Id="rId54" Type="http://schemas.openxmlformats.org/officeDocument/2006/relationships/oleObject" Target="embeddings/Microsoft_Visio_2003-2010_Drawing21.vsd"/><Relationship Id="rId62" Type="http://schemas.openxmlformats.org/officeDocument/2006/relationships/oleObject" Target="embeddings/Microsoft_Visio_2003-2010_Drawing25.vsd"/><Relationship Id="rId70" Type="http://schemas.openxmlformats.org/officeDocument/2006/relationships/hyperlink" Target="http://oval.mitre.org/language/version5.10"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s>
</file>

<file path=word/_rels/footnotes.xml.rels><?xml version="1.0" encoding="UTF-8" standalone="yes"?>
<Relationships xmlns="http://schemas.openxmlformats.org/package/2006/relationships"><Relationship Id="rId26" Type="http://schemas.openxmlformats.org/officeDocument/2006/relationships/hyperlink" Target="http://www.hackinglinuxexposed.com/articles/20030417.html" TargetMode="External"/><Relationship Id="rId117" Type="http://schemas.openxmlformats.org/officeDocument/2006/relationships/hyperlink" Target="http://cims.nyu.edu/cgi-systems/man.cgi?section=4&amp;topic=inetd.conf" TargetMode="External"/><Relationship Id="rId21" Type="http://schemas.openxmlformats.org/officeDocument/2006/relationships/hyperlink" Target="http://www.hackinglinuxexposed.com/articles/20030417.html" TargetMode="External"/><Relationship Id="rId42" Type="http://schemas.openxmlformats.org/officeDocument/2006/relationships/hyperlink" Target="http://www.thegeekstuff.com/2009/07/unix-stat-command-how-to-identify-file-attributes/" TargetMode="External"/><Relationship Id="rId47" Type="http://schemas.openxmlformats.org/officeDocument/2006/relationships/hyperlink" Target="http://www.hackinglinuxexposed.com/articles/20030417.html" TargetMode="External"/><Relationship Id="rId63" Type="http://schemas.openxmlformats.org/officeDocument/2006/relationships/hyperlink" Target="http://linux.die.net/man/2/uname" TargetMode="External"/><Relationship Id="rId68" Type="http://schemas.openxmlformats.org/officeDocument/2006/relationships/hyperlink" Target="http://linux.die.net/man/8/chkconfig" TargetMode="External"/><Relationship Id="rId84" Type="http://schemas.openxmlformats.org/officeDocument/2006/relationships/hyperlink" Target="http://www.centos.org/docs/5/html/Deployment_Guide-en-US/ch-selinux.html" TargetMode="External"/><Relationship Id="rId89" Type="http://schemas.openxmlformats.org/officeDocument/2006/relationships/hyperlink" Target="http://www.mitchr.me/SS/exampleCode/AUPG/solaris_ps.c.html" TargetMode="External"/><Relationship Id="rId112" Type="http://schemas.openxmlformats.org/officeDocument/2006/relationships/hyperlink" Target="http://cims.nyu.edu/cgi-systems/man.cgi?section=1M&amp;topic=inetd" TargetMode="External"/><Relationship Id="rId133" Type="http://schemas.openxmlformats.org/officeDocument/2006/relationships/hyperlink" Target="http://linux.die.net/man/5/xinetd.conf" TargetMode="External"/><Relationship Id="rId138" Type="http://schemas.openxmlformats.org/officeDocument/2006/relationships/hyperlink" Target="http://linux.die.net/man/5/xinetd.conf" TargetMode="External"/><Relationship Id="rId154" Type="http://schemas.openxmlformats.org/officeDocument/2006/relationships/hyperlink" Target="http://linux.die.net/man/5/xinetd.conf" TargetMode="External"/><Relationship Id="rId159" Type="http://schemas.openxmlformats.org/officeDocument/2006/relationships/hyperlink" Target="http://linux.die.net/man/5/xinetd.conf" TargetMode="External"/><Relationship Id="rId16" Type="http://schemas.openxmlformats.org/officeDocument/2006/relationships/hyperlink" Target="http://www.hackinglinuxexposed.com/articles/20030417.html" TargetMode="External"/><Relationship Id="rId107" Type="http://schemas.openxmlformats.org/officeDocument/2006/relationships/hyperlink" Target="http://cims.nyu.edu/cgi-systems/man.cgi?section=4&amp;topic=inetd.conf" TargetMode="External"/><Relationship Id="rId11" Type="http://schemas.openxmlformats.org/officeDocument/2006/relationships/hyperlink" Target="http://evolt.org/node/263" TargetMode="External"/><Relationship Id="rId32" Type="http://schemas.openxmlformats.org/officeDocument/2006/relationships/hyperlink" Target="http://www.softpanorama.info/Commercial_linuxes/linux_acl.shtml" TargetMode="External"/><Relationship Id="rId37" Type="http://schemas.openxmlformats.org/officeDocument/2006/relationships/hyperlink" Target="http://www.dwheeler.com/essays/fixing-unix-linux-filenames.html" TargetMode="External"/><Relationship Id="rId53" Type="http://schemas.openxmlformats.org/officeDocument/2006/relationships/hyperlink" Target="http://www.hackinglinuxexposed.com/articles/20030417.html" TargetMode="External"/><Relationship Id="rId58" Type="http://schemas.openxmlformats.org/officeDocument/2006/relationships/hyperlink" Target="http://ss64.com/bash/uname.html" TargetMode="External"/><Relationship Id="rId74" Type="http://schemas.openxmlformats.org/officeDocument/2006/relationships/hyperlink" Target="http://unixhelp.ed.ac.uk/CGI/man-cgi?ps" TargetMode="External"/><Relationship Id="rId79" Type="http://schemas.openxmlformats.org/officeDocument/2006/relationships/hyperlink" Target="http://unixhelp.ed.ac.uk/CGI/man-cgi?ps" TargetMode="External"/><Relationship Id="rId102" Type="http://schemas.openxmlformats.org/officeDocument/2006/relationships/hyperlink" Target="http://www.kernel.org/pub/linux/libs/security/linux-privs/kernel-2.2/capfaq-0.2.txt" TargetMode="External"/><Relationship Id="rId123" Type="http://schemas.openxmlformats.org/officeDocument/2006/relationships/hyperlink" Target="http://cims.nyu.edu/cgi-systems/man.cgi?section=4&amp;topic=inetd.conf" TargetMode="External"/><Relationship Id="rId128" Type="http://schemas.openxmlformats.org/officeDocument/2006/relationships/hyperlink" Target="http://cims.nyu.edu/cgi-systems/man.cgi?section=4&amp;topic=inetd.conf" TargetMode="External"/><Relationship Id="rId144" Type="http://schemas.openxmlformats.org/officeDocument/2006/relationships/hyperlink" Target="http://linux.die.net/man/5/xinetd.conf" TargetMode="External"/><Relationship Id="rId149" Type="http://schemas.openxmlformats.org/officeDocument/2006/relationships/hyperlink" Target="http://linux.die.net/man/5/xinetd.conf" TargetMode="External"/><Relationship Id="rId5" Type="http://schemas.openxmlformats.org/officeDocument/2006/relationships/hyperlink" Target="http://linux.die.net/man/1/stat" TargetMode="External"/><Relationship Id="rId90" Type="http://schemas.openxmlformats.org/officeDocument/2006/relationships/hyperlink" Target="http://linux.die.net/man/3/audit_getloginuid" TargetMode="External"/><Relationship Id="rId95" Type="http://schemas.openxmlformats.org/officeDocument/2006/relationships/hyperlink" Target="http://www.informit.com/articles/article.aspx?p=397655&amp;seqNum=6" TargetMode="External"/><Relationship Id="rId22" Type="http://schemas.openxmlformats.org/officeDocument/2006/relationships/hyperlink" Target="http://www.hackinglinuxexposed.com/articles/20030417.html" TargetMode="External"/><Relationship Id="rId27" Type="http://schemas.openxmlformats.org/officeDocument/2006/relationships/hyperlink" Target="http://www.hackinglinuxexposed.com/articles/20030417.html" TargetMode="External"/><Relationship Id="rId43" Type="http://schemas.openxmlformats.org/officeDocument/2006/relationships/hyperlink" Target="http://www.hackinglinuxexposed.com/articles/20030417.html" TargetMode="External"/><Relationship Id="rId48" Type="http://schemas.openxmlformats.org/officeDocument/2006/relationships/hyperlink" Target="http://www.hackinglinuxexposed.com/articles/20030417.html" TargetMode="External"/><Relationship Id="rId64" Type="http://schemas.openxmlformats.org/officeDocument/2006/relationships/hyperlink" Target="http://unixhelp.ed.ac.uk/CGI/man-cgi?init+8" TargetMode="External"/><Relationship Id="rId69" Type="http://schemas.openxmlformats.org/officeDocument/2006/relationships/hyperlink" Target="http://unixhelp.ed.ac.uk/CGI/man-cgi?ps" TargetMode="External"/><Relationship Id="rId113" Type="http://schemas.openxmlformats.org/officeDocument/2006/relationships/hyperlink" Target="http://cims.nyu.edu/cgi-systems/man.cgi?section=4&amp;topic=inetd.conf" TargetMode="External"/><Relationship Id="rId118" Type="http://schemas.openxmlformats.org/officeDocument/2006/relationships/hyperlink" Target="http://cims.nyu.edu/cgi-systems/man.cgi?section=4&amp;topic=inetd.conf" TargetMode="External"/><Relationship Id="rId134" Type="http://schemas.openxmlformats.org/officeDocument/2006/relationships/hyperlink" Target="http://linux.die.net/man/5/xinetd.conf" TargetMode="External"/><Relationship Id="rId139" Type="http://schemas.openxmlformats.org/officeDocument/2006/relationships/hyperlink" Target="http://linux.die.net/man/5/xinetd.conf" TargetMode="External"/><Relationship Id="rId80" Type="http://schemas.openxmlformats.org/officeDocument/2006/relationships/hyperlink" Target="http://www.mitchr.me/SS/exampleCode/AUPG/solaris_ps.c.html" TargetMode="External"/><Relationship Id="rId85" Type="http://schemas.openxmlformats.org/officeDocument/2006/relationships/hyperlink" Target="http://docs.fedoraproject.org/en-US/Fedora/13/html/SELinux_FAQ/" TargetMode="External"/><Relationship Id="rId150" Type="http://schemas.openxmlformats.org/officeDocument/2006/relationships/hyperlink" Target="http://linux.die.net/man/5/xinetd.conf" TargetMode="External"/><Relationship Id="rId155" Type="http://schemas.openxmlformats.org/officeDocument/2006/relationships/hyperlink" Target="http://linux.die.net/man/5/xinetd.conf" TargetMode="External"/><Relationship Id="rId12" Type="http://schemas.openxmlformats.org/officeDocument/2006/relationships/hyperlink" Target="http://www.greenend.org.uk/rjk/tech/perms.html" TargetMode="External"/><Relationship Id="rId17" Type="http://schemas.openxmlformats.org/officeDocument/2006/relationships/hyperlink" Target="http://www.thegeekstuff.com/2009/07/unix-stat-command-how-to-identify-file-attributes/" TargetMode="External"/><Relationship Id="rId33" Type="http://schemas.openxmlformats.org/officeDocument/2006/relationships/hyperlink" Target="http://www.vanemery.com/Linux/ACL/linux-acl.html" TargetMode="External"/><Relationship Id="rId38" Type="http://schemas.openxmlformats.org/officeDocument/2006/relationships/hyperlink" Target="http://www.dwheeler.com/essays/fixing-unix-linux-filenames.html" TargetMode="External"/><Relationship Id="rId59" Type="http://schemas.openxmlformats.org/officeDocument/2006/relationships/hyperlink" Target="http://ss64.com/bash/uname.html" TargetMode="External"/><Relationship Id="rId103" Type="http://schemas.openxmlformats.org/officeDocument/2006/relationships/hyperlink" Target="http://www.cs.fsu.edu/~baker/devices/lxr/http/source/linux/include/linux/capability.h" TargetMode="External"/><Relationship Id="rId108" Type="http://schemas.openxmlformats.org/officeDocument/2006/relationships/hyperlink" Target="http://cims.nyu.edu/cgi-systems/man.cgi?section=4&amp;topic=inetd.conf" TargetMode="External"/><Relationship Id="rId124" Type="http://schemas.openxmlformats.org/officeDocument/2006/relationships/hyperlink" Target="http://cims.nyu.edu/cgi-systems/man.cgi?section=4&amp;topic=inetd.conf" TargetMode="External"/><Relationship Id="rId129" Type="http://schemas.openxmlformats.org/officeDocument/2006/relationships/hyperlink" Target="http://cims.nyu.edu/cgi-systems/man.cgi?section=4&amp;topic=inetd.conf" TargetMode="External"/><Relationship Id="rId20" Type="http://schemas.openxmlformats.org/officeDocument/2006/relationships/hyperlink" Target="http://www.hackinglinuxexposed.com/articles/20030417.html" TargetMode="External"/><Relationship Id="rId41" Type="http://schemas.openxmlformats.org/officeDocument/2006/relationships/hyperlink" Target="http://www.thegeekstuff.com/2009/07/unix-stat-command-how-to-identify-file-attributes/" TargetMode="External"/><Relationship Id="rId54" Type="http://schemas.openxmlformats.org/officeDocument/2006/relationships/hyperlink" Target="http://www.hackinglinuxexposed.com/articles/20030417.html" TargetMode="External"/><Relationship Id="rId62" Type="http://schemas.openxmlformats.org/officeDocument/2006/relationships/hyperlink" Target="http://ss64.com/bash/uname.html" TargetMode="External"/><Relationship Id="rId70" Type="http://schemas.openxmlformats.org/officeDocument/2006/relationships/hyperlink" Target="http://kb.iu.edu/data/afnv.html" TargetMode="External"/><Relationship Id="rId75" Type="http://schemas.openxmlformats.org/officeDocument/2006/relationships/hyperlink" Target="http://www.mitchr.me/SS/exampleCode/AUPG/solaris_ps.c.html" TargetMode="External"/><Relationship Id="rId83" Type="http://schemas.openxmlformats.org/officeDocument/2006/relationships/hyperlink" Target="http://linux.die.net/man/1/secon" TargetMode="External"/><Relationship Id="rId88" Type="http://schemas.openxmlformats.org/officeDocument/2006/relationships/hyperlink" Target="http://unixhelp.ed.ac.uk/CGI/man-cgi?ps" TargetMode="External"/><Relationship Id="rId91" Type="http://schemas.openxmlformats.org/officeDocument/2006/relationships/hyperlink" Target="http://linux.die.net/man/3/getpidcon" TargetMode="External"/><Relationship Id="rId96" Type="http://schemas.openxmlformats.org/officeDocument/2006/relationships/hyperlink" Target="http://unix.stackexchange.com/questions/18166/what-are-session-leaders-in-ps" TargetMode="External"/><Relationship Id="rId111" Type="http://schemas.openxmlformats.org/officeDocument/2006/relationships/hyperlink" Target="http://cims.nyu.edu/cgi-systems/man.cgi?section=4&amp;topic=inetd.conf" TargetMode="External"/><Relationship Id="rId132" Type="http://schemas.openxmlformats.org/officeDocument/2006/relationships/hyperlink" Target="http://cims.nyu.edu/cgi-systems/man.cgi?section=4&amp;topic=inetd.conf" TargetMode="External"/><Relationship Id="rId140" Type="http://schemas.openxmlformats.org/officeDocument/2006/relationships/hyperlink" Target="http://linux.die.net/man/5/xinetd.conf" TargetMode="External"/><Relationship Id="rId145" Type="http://schemas.openxmlformats.org/officeDocument/2006/relationships/hyperlink" Target="http://cims.nyu.edu/cgi-systems/man.cgi?section=4&amp;topic=inetd.conf" TargetMode="External"/><Relationship Id="rId153" Type="http://schemas.openxmlformats.org/officeDocument/2006/relationships/hyperlink" Target="http://linux.die.net/man/5/xinetd.conf" TargetMode="External"/><Relationship Id="rId1" Type="http://schemas.openxmlformats.org/officeDocument/2006/relationships/hyperlink" Target="https://oval.mitre.org/about/termsofuse.html" TargetMode="External"/><Relationship Id="rId6" Type="http://schemas.openxmlformats.org/officeDocument/2006/relationships/hyperlink" Target="http://linux.die.net/man/2/stat" TargetMode="External"/><Relationship Id="rId15" Type="http://schemas.openxmlformats.org/officeDocument/2006/relationships/hyperlink" Target="http://www.thegeekstuff.com/2009/07/unix-stat-command-how-to-identify-file-attributes/" TargetMode="External"/><Relationship Id="rId23" Type="http://schemas.openxmlformats.org/officeDocument/2006/relationships/hyperlink" Target="http://www.hackinglinuxexposed.com/articles/20030417.html" TargetMode="External"/><Relationship Id="rId28" Type="http://schemas.openxmlformats.org/officeDocument/2006/relationships/hyperlink" Target="http://www.hackinglinuxexposed.com/articles/20030417.html" TargetMode="External"/><Relationship Id="rId36" Type="http://schemas.openxmlformats.org/officeDocument/2006/relationships/hyperlink" Target="http://evolt.org/node/263" TargetMode="External"/><Relationship Id="rId49" Type="http://schemas.openxmlformats.org/officeDocument/2006/relationships/hyperlink" Target="http://www.hackinglinuxexposed.com/articles/20030417.html" TargetMode="External"/><Relationship Id="rId57" Type="http://schemas.openxmlformats.org/officeDocument/2006/relationships/hyperlink" Target="http://www.vanemery.com/Linux/ACL/linux-acl.html" TargetMode="External"/><Relationship Id="rId106" Type="http://schemas.openxmlformats.org/officeDocument/2006/relationships/hyperlink" Target="http://www.cs.fsu.edu/~baker/devices/lxr/http/source/linux/include/linux/capability.h" TargetMode="External"/><Relationship Id="rId114" Type="http://schemas.openxmlformats.org/officeDocument/2006/relationships/hyperlink" Target="http://cims.nyu.edu/cgi-systems/man.cgi?section=4&amp;topic=inetd.conf" TargetMode="External"/><Relationship Id="rId119" Type="http://schemas.openxmlformats.org/officeDocument/2006/relationships/hyperlink" Target="http://cims.nyu.edu/cgi-systems/man.cgi?section=4&amp;topic=inetd.conf" TargetMode="External"/><Relationship Id="rId127" Type="http://schemas.openxmlformats.org/officeDocument/2006/relationships/hyperlink" Target="http://cims.nyu.edu/cgi-systems/man.cgi?section=4&amp;topic=inetd.conf" TargetMode="External"/><Relationship Id="rId10" Type="http://schemas.openxmlformats.org/officeDocument/2006/relationships/hyperlink" Target="http://linux.die.net/man/1/ls" TargetMode="External"/><Relationship Id="rId31" Type="http://schemas.openxmlformats.org/officeDocument/2006/relationships/hyperlink" Target="http://www.vanemery.com/Linux/ACL/linux-acl.html" TargetMode="External"/><Relationship Id="rId44" Type="http://schemas.openxmlformats.org/officeDocument/2006/relationships/hyperlink" Target="http://www.hackinglinuxexposed.com/articles/20030417.html" TargetMode="External"/><Relationship Id="rId52" Type="http://schemas.openxmlformats.org/officeDocument/2006/relationships/hyperlink" Target="http://www.hackinglinuxexposed.com/articles/20030417.html" TargetMode="External"/><Relationship Id="rId60" Type="http://schemas.openxmlformats.org/officeDocument/2006/relationships/hyperlink" Target="http://ss64.com/bash/uname.html" TargetMode="External"/><Relationship Id="rId65" Type="http://schemas.openxmlformats.org/officeDocument/2006/relationships/hyperlink" Target="http://linux.die.net/man/8/chkconfig" TargetMode="External"/><Relationship Id="rId73" Type="http://schemas.openxmlformats.org/officeDocument/2006/relationships/hyperlink" Target="http://www.mitchr.me/SS/exampleCode/AUPG/solaris_ps.c.html" TargetMode="External"/><Relationship Id="rId78" Type="http://schemas.openxmlformats.org/officeDocument/2006/relationships/hyperlink" Target="http://unixhelp.ed.ac.uk/CGI/man-cgi?ps" TargetMode="External"/><Relationship Id="rId81" Type="http://schemas.openxmlformats.org/officeDocument/2006/relationships/hyperlink" Target="http://linux.die.net/man/3/audit_getloginuid" TargetMode="External"/><Relationship Id="rId86" Type="http://schemas.openxmlformats.org/officeDocument/2006/relationships/hyperlink" Target="http://www.informit.com/articles/article.aspx?p=397655&amp;seqNum=6" TargetMode="External"/><Relationship Id="rId94" Type="http://schemas.openxmlformats.org/officeDocument/2006/relationships/hyperlink" Target="http://docs.fedoraproject.org/en-US/Fedora/13/html/SELinux_FAQ/" TargetMode="External"/><Relationship Id="rId99" Type="http://schemas.openxmlformats.org/officeDocument/2006/relationships/hyperlink" Target="http://www.cs.fsu.edu/~baker/devices/lxr/http/source/linux/include/linux/capability.h" TargetMode="External"/><Relationship Id="rId101" Type="http://schemas.openxmlformats.org/officeDocument/2006/relationships/hyperlink" Target="http://www.cs.fsu.edu/~baker/devices/lxr/http/source/linux/include/linux/capability.h" TargetMode="External"/><Relationship Id="rId122" Type="http://schemas.openxmlformats.org/officeDocument/2006/relationships/hyperlink" Target="http://cims.nyu.edu/cgi-systems/man.cgi?section=4&amp;topic=inetd.conf" TargetMode="External"/><Relationship Id="rId130" Type="http://schemas.openxmlformats.org/officeDocument/2006/relationships/hyperlink" Target="http://cims.nyu.edu/cgi-systems/man.cgi?section=4&amp;topic=inetd.conf" TargetMode="External"/><Relationship Id="rId135" Type="http://schemas.openxmlformats.org/officeDocument/2006/relationships/hyperlink" Target="http://linux.die.net/man/5/xinetd.conf" TargetMode="External"/><Relationship Id="rId143" Type="http://schemas.openxmlformats.org/officeDocument/2006/relationships/hyperlink" Target="http://linux.die.net/man/5/xinetd.conf" TargetMode="External"/><Relationship Id="rId148" Type="http://schemas.openxmlformats.org/officeDocument/2006/relationships/hyperlink" Target="http://linux.die.net/man/5/xinetd.conf" TargetMode="External"/><Relationship Id="rId151" Type="http://schemas.openxmlformats.org/officeDocument/2006/relationships/hyperlink" Target="http://linux.die.net/man/5/xinetd.conf" TargetMode="External"/><Relationship Id="rId156" Type="http://schemas.openxmlformats.org/officeDocument/2006/relationships/hyperlink" Target="http://cims.nyu.edu/cgi-systems/man.cgi?section=4&amp;topic=inetd.conf" TargetMode="External"/><Relationship Id="rId4" Type="http://schemas.openxmlformats.org/officeDocument/2006/relationships/hyperlink" Target="http://linux.die.net/man/1/ls" TargetMode="External"/><Relationship Id="rId9" Type="http://schemas.openxmlformats.org/officeDocument/2006/relationships/hyperlink" Target="http://linux.die.net/man/1/stat" TargetMode="External"/><Relationship Id="rId13" Type="http://schemas.openxmlformats.org/officeDocument/2006/relationships/hyperlink" Target="http://www.dwheeler.com/essays/fixing-unix-linux-filenames.html" TargetMode="External"/><Relationship Id="rId18" Type="http://schemas.openxmlformats.org/officeDocument/2006/relationships/hyperlink" Target="http://www.thegeekstuff.com/2009/07/unix-stat-command-how-to-identify-file-attributes/" TargetMode="External"/><Relationship Id="rId39" Type="http://schemas.openxmlformats.org/officeDocument/2006/relationships/hyperlink" Target="http://www.thegeekstuff.com/2009/07/unix-stat-command-how-to-identify-file-attributes/" TargetMode="External"/><Relationship Id="rId109" Type="http://schemas.openxmlformats.org/officeDocument/2006/relationships/hyperlink" Target="http://cims.nyu.edu/cgi-systems/man.cgi?section=1M&amp;topic=inetd" TargetMode="External"/><Relationship Id="rId34" Type="http://schemas.openxmlformats.org/officeDocument/2006/relationships/hyperlink" Target="http://linux.die.net/man/1/stat" TargetMode="External"/><Relationship Id="rId50" Type="http://schemas.openxmlformats.org/officeDocument/2006/relationships/hyperlink" Target="http://www.hackinglinuxexposed.com/articles/20030417.html" TargetMode="External"/><Relationship Id="rId55" Type="http://schemas.openxmlformats.org/officeDocument/2006/relationships/hyperlink" Target="http://www.vanemery.com/Linux/ACL/linux-acl.html" TargetMode="External"/><Relationship Id="rId76" Type="http://schemas.openxmlformats.org/officeDocument/2006/relationships/hyperlink" Target="http://unixhelp.ed.ac.uk/CGI/man-cgi?ps" TargetMode="External"/><Relationship Id="rId97" Type="http://schemas.openxmlformats.org/officeDocument/2006/relationships/hyperlink" Target="http://www.kernel.org/pub/linux/libs/security/linux-privs/kernel-2.2/capfaq-0.2.txt" TargetMode="External"/><Relationship Id="rId104" Type="http://schemas.openxmlformats.org/officeDocument/2006/relationships/hyperlink" Target="http://www.cs.fsu.edu/~baker/devices/lxr/http/source/linux/include/linux/capability.h" TargetMode="External"/><Relationship Id="rId120" Type="http://schemas.openxmlformats.org/officeDocument/2006/relationships/hyperlink" Target="http://cims.nyu.edu/cgi-systems/man.cgi?section=1M&amp;topic=inetd" TargetMode="External"/><Relationship Id="rId125" Type="http://schemas.openxmlformats.org/officeDocument/2006/relationships/hyperlink" Target="http://cims.nyu.edu/cgi-systems/man.cgi?section=4&amp;topic=inetd.conf" TargetMode="External"/><Relationship Id="rId141" Type="http://schemas.openxmlformats.org/officeDocument/2006/relationships/hyperlink" Target="http://linux.die.net/man/5/xinetd.conf" TargetMode="External"/><Relationship Id="rId146" Type="http://schemas.openxmlformats.org/officeDocument/2006/relationships/hyperlink" Target="http://cims.nyu.edu/cgi-systems/man.cgi?section=4&amp;topic=inetd.conf" TargetMode="External"/><Relationship Id="rId7" Type="http://schemas.openxmlformats.org/officeDocument/2006/relationships/hyperlink" Target="http://www.dwheeler.com/essays/fixing-unix-linux-filenames.html" TargetMode="External"/><Relationship Id="rId71" Type="http://schemas.openxmlformats.org/officeDocument/2006/relationships/hyperlink" Target="http://unixhelp.ed.ac.uk/CGI/man-cgi?ps" TargetMode="External"/><Relationship Id="rId92" Type="http://schemas.openxmlformats.org/officeDocument/2006/relationships/hyperlink" Target="http://linux.die.net/man/1/secon" TargetMode="External"/><Relationship Id="rId2" Type="http://schemas.openxmlformats.org/officeDocument/2006/relationships/hyperlink" Target="https://oval.mitre.org/" TargetMode="External"/><Relationship Id="rId29" Type="http://schemas.openxmlformats.org/officeDocument/2006/relationships/hyperlink" Target="http://www.hackinglinuxexposed.com/articles/20030417.html" TargetMode="External"/><Relationship Id="rId24" Type="http://schemas.openxmlformats.org/officeDocument/2006/relationships/hyperlink" Target="http://www.hackinglinuxexposed.com/articles/20030417.html" TargetMode="External"/><Relationship Id="rId40" Type="http://schemas.openxmlformats.org/officeDocument/2006/relationships/hyperlink" Target="http://www.hackinglinuxexposed.com/articles/20030417.html" TargetMode="External"/><Relationship Id="rId45" Type="http://schemas.openxmlformats.org/officeDocument/2006/relationships/hyperlink" Target="http://www.hackinglinuxexposed.com/articles/20030417.html" TargetMode="External"/><Relationship Id="rId66" Type="http://schemas.openxmlformats.org/officeDocument/2006/relationships/hyperlink" Target="http://linux.die.net/man/8/chkconfig" TargetMode="External"/><Relationship Id="rId87" Type="http://schemas.openxmlformats.org/officeDocument/2006/relationships/hyperlink" Target="http://unix.stackexchange.com/questions/18166/what-are-session-leaders-in-ps" TargetMode="External"/><Relationship Id="rId110" Type="http://schemas.openxmlformats.org/officeDocument/2006/relationships/hyperlink" Target="http://cims.nyu.edu/cgi-systems/man.cgi?section=4&amp;topic=inetd.conf" TargetMode="External"/><Relationship Id="rId115" Type="http://schemas.openxmlformats.org/officeDocument/2006/relationships/hyperlink" Target="http://cims.nyu.edu/cgi-systems/man.cgi?section=4&amp;topic=inetd.conf" TargetMode="External"/><Relationship Id="rId131" Type="http://schemas.openxmlformats.org/officeDocument/2006/relationships/hyperlink" Target="http://cims.nyu.edu/cgi-systems/man.cgi?section=4&amp;topic=inetd.conf" TargetMode="External"/><Relationship Id="rId136" Type="http://schemas.openxmlformats.org/officeDocument/2006/relationships/hyperlink" Target="http://linux.die.net/man/5/xinetd.conf" TargetMode="External"/><Relationship Id="rId157" Type="http://schemas.openxmlformats.org/officeDocument/2006/relationships/hyperlink" Target="http://linux.die.net/man/5/xinetd.conf" TargetMode="External"/><Relationship Id="rId61" Type="http://schemas.openxmlformats.org/officeDocument/2006/relationships/hyperlink" Target="http://linux.die.net/man/2/uname" TargetMode="External"/><Relationship Id="rId82" Type="http://schemas.openxmlformats.org/officeDocument/2006/relationships/hyperlink" Target="http://linux.die.net/man/3/getpidcon" TargetMode="External"/><Relationship Id="rId152" Type="http://schemas.openxmlformats.org/officeDocument/2006/relationships/hyperlink" Target="http://linux.die.net/man/5/xinetd.conf" TargetMode="External"/><Relationship Id="rId19" Type="http://schemas.openxmlformats.org/officeDocument/2006/relationships/hyperlink" Target="http://www.hackinglinuxexposed.com/articles/20030417.html" TargetMode="External"/><Relationship Id="rId14" Type="http://schemas.openxmlformats.org/officeDocument/2006/relationships/hyperlink" Target="http://www.dwheeler.com/essays/fixing-unix-linux-filenames.html" TargetMode="External"/><Relationship Id="rId30" Type="http://schemas.openxmlformats.org/officeDocument/2006/relationships/hyperlink" Target="http://www.hackinglinuxexposed.com/articles/20030417.html" TargetMode="External"/><Relationship Id="rId35" Type="http://schemas.openxmlformats.org/officeDocument/2006/relationships/hyperlink" Target="http://linux.die.net/man/1/ls" TargetMode="External"/><Relationship Id="rId56" Type="http://schemas.openxmlformats.org/officeDocument/2006/relationships/hyperlink" Target="http://www.softpanorama.info/Commercial_linuxes/linux_acl.shtml" TargetMode="External"/><Relationship Id="rId77" Type="http://schemas.openxmlformats.org/officeDocument/2006/relationships/hyperlink" Target="http://kb.iu.edu/data/afnv.html" TargetMode="External"/><Relationship Id="rId100" Type="http://schemas.openxmlformats.org/officeDocument/2006/relationships/hyperlink" Target="http://www.cs.fsu.edu/~baker/devices/lxr/http/source/linux/include/linux/capability.h" TargetMode="External"/><Relationship Id="rId105" Type="http://schemas.openxmlformats.org/officeDocument/2006/relationships/hyperlink" Target="http://www.cs.fsu.edu/~baker/devices/lxr/http/source/linux/include/linux/capability.h" TargetMode="External"/><Relationship Id="rId126" Type="http://schemas.openxmlformats.org/officeDocument/2006/relationships/hyperlink" Target="http://cims.nyu.edu/cgi-systems/man.cgi?section=4&amp;topic=inetd.conf" TargetMode="External"/><Relationship Id="rId147" Type="http://schemas.openxmlformats.org/officeDocument/2006/relationships/hyperlink" Target="http://linux.die.net/man/5/xinetd.conf" TargetMode="External"/><Relationship Id="rId8" Type="http://schemas.openxmlformats.org/officeDocument/2006/relationships/hyperlink" Target="http://www.dwheeler.com/essays/fixing-unix-linux-filenames.html" TargetMode="External"/><Relationship Id="rId51" Type="http://schemas.openxmlformats.org/officeDocument/2006/relationships/hyperlink" Target="http://www.hackinglinuxexposed.com/articles/20030417.html" TargetMode="External"/><Relationship Id="rId72" Type="http://schemas.openxmlformats.org/officeDocument/2006/relationships/hyperlink" Target="http://unixhelp.ed.ac.uk/CGI/man-cgi?ps" TargetMode="External"/><Relationship Id="rId93" Type="http://schemas.openxmlformats.org/officeDocument/2006/relationships/hyperlink" Target="http://www.centos.org/docs/5/html/Deployment_Guide-en-US/ch-selinux.html" TargetMode="External"/><Relationship Id="rId98" Type="http://schemas.openxmlformats.org/officeDocument/2006/relationships/hyperlink" Target="http://www.cs.fsu.edu/~baker/devices/lxr/http/source/linux/include/linux/capability.h" TargetMode="External"/><Relationship Id="rId121" Type="http://schemas.openxmlformats.org/officeDocument/2006/relationships/hyperlink" Target="http://cims.nyu.edu/cgi-systems/man.cgi?section=4&amp;topic=inetd.conf" TargetMode="External"/><Relationship Id="rId142" Type="http://schemas.openxmlformats.org/officeDocument/2006/relationships/hyperlink" Target="http://linux.die.net/man/5/xinetd.conf" TargetMode="External"/><Relationship Id="rId3" Type="http://schemas.openxmlformats.org/officeDocument/2006/relationships/hyperlink" Target="http://en.wikipedia.org/wiki/Namespace_(computer_science)" TargetMode="External"/><Relationship Id="rId25" Type="http://schemas.openxmlformats.org/officeDocument/2006/relationships/hyperlink" Target="http://www.hackinglinuxexposed.com/articles/20030417.html" TargetMode="External"/><Relationship Id="rId46" Type="http://schemas.openxmlformats.org/officeDocument/2006/relationships/hyperlink" Target="http://www.hackinglinuxexposed.com/articles/20030417.html" TargetMode="External"/><Relationship Id="rId67" Type="http://schemas.openxmlformats.org/officeDocument/2006/relationships/hyperlink" Target="http://linux.die.net/man/8/chkconfig" TargetMode="External"/><Relationship Id="rId116" Type="http://schemas.openxmlformats.org/officeDocument/2006/relationships/hyperlink" Target="http://cims.nyu.edu/cgi-systems/man.cgi?section=4&amp;topic=inetd.conf" TargetMode="External"/><Relationship Id="rId137" Type="http://schemas.openxmlformats.org/officeDocument/2006/relationships/hyperlink" Target="http://linux.die.net/man/5/xinetd.conf" TargetMode="External"/><Relationship Id="rId158" Type="http://schemas.openxmlformats.org/officeDocument/2006/relationships/hyperlink" Target="http://linux.die.net/man/5/xinetd.con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2014-12-18T00:00:00</PublishDate>
  <Abstract>The Open Vulnerability and Assessment Language (OVAL®) is an international, information security, community standard to promote open and publicly available security content, and to standardize the spectrum</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D42A5CF-AC48-4EFE-98E4-B536BEFAFF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603</TotalTime>
  <Pages>78</Pages>
  <Words>13388</Words>
  <Characters>76317</Characters>
  <Application>Microsoft Office Word</Application>
  <DocSecurity>0</DocSecurity>
  <Lines>635</Lines>
  <Paragraphs>179</Paragraphs>
  <ScaleCrop>false</ScaleCrop>
  <HeadingPairs>
    <vt:vector size="2" baseType="variant">
      <vt:variant>
        <vt:lpstr>Title</vt:lpstr>
      </vt:variant>
      <vt:variant>
        <vt:i4>1</vt:i4>
      </vt:variant>
    </vt:vector>
  </HeadingPairs>
  <TitlesOfParts>
    <vt:vector size="1" baseType="lpstr">
      <vt:lpstr>The OVAL® Language UNIX Component Model Specification</vt:lpstr>
    </vt:vector>
  </TitlesOfParts>
  <Company>The MITRE Corporation</Company>
  <LinksUpToDate>false</LinksUpToDate>
  <CharactersWithSpaces>89526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OVAL® Language UNIX Component Model Specification</dc:title>
  <dc:subject>Version 5.11</dc:subject>
  <dc:creator>Danny Haynes, Stelios Melachrinoudis</dc:creator>
  <cp:keywords/>
  <dc:description/>
  <cp:lastModifiedBy>Rothenberg, David B.</cp:lastModifiedBy>
  <cp:revision>40</cp:revision>
  <cp:lastPrinted>2014-12-05T14:33:00Z</cp:lastPrinted>
  <dcterms:created xsi:type="dcterms:W3CDTF">2012-04-03T22:35:00Z</dcterms:created>
  <dcterms:modified xsi:type="dcterms:W3CDTF">2014-12-18T19:39:00Z</dcterms:modified>
</cp:coreProperties>
</file>